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2025年嘉兴大学附属实验幼儿园公开招聘合同制人员计划及岗位要求表</w:t>
      </w:r>
    </w:p>
    <w:p>
      <w:pPr>
        <w:pStyle w:val="2"/>
        <w:rPr>
          <w:rFonts w:hint="eastAsia"/>
        </w:rPr>
      </w:pPr>
    </w:p>
    <w:tbl>
      <w:tblPr>
        <w:tblStyle w:val="5"/>
        <w:tblW w:w="8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132"/>
        <w:gridCol w:w="900"/>
        <w:gridCol w:w="1530"/>
        <w:gridCol w:w="2247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  <w:t>招聘岗位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  <w:t>招聘人数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  <w:t>学历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  <w:t>专业要求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  <w:t>其他要求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  <w:t>专任教师1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1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  <w:t>本科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  <w:t>及以上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  <w:t>特殊教育、学前教育专业</w:t>
            </w:r>
          </w:p>
          <w:p>
            <w:pPr>
              <w:spacing w:after="120"/>
              <w:ind w:firstLine="42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</w:pP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16" w:lineRule="auto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全日制本科及以上学历</w:t>
            </w:r>
          </w:p>
        </w:tc>
        <w:tc>
          <w:tcPr>
            <w:tcW w:w="1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16" w:lineRule="auto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316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  <w:t>专任教师2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16" w:lineRule="auto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  <w:t>本科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  <w:t>及以上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  <w:t>学前教育专业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16" w:lineRule="auto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三年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幼儿园工作经历；具有区级教学能手及以上荣誉称号教师</w:t>
            </w:r>
          </w:p>
        </w:tc>
        <w:tc>
          <w:tcPr>
            <w:tcW w:w="1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16" w:lineRule="auto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3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  <w:t>专任教师3</w:t>
            </w: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16" w:lineRule="auto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  <w:t>本科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  <w:t>及以上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2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Cs w:val="21"/>
              </w:rPr>
              <w:t>学前教育专业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16" w:lineRule="auto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三年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幼儿园工作经历；二级教师及以上职称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16" w:lineRule="auto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笔试+面试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EF1DA"/>
    <w:rsid w:val="4E9B9208"/>
    <w:rsid w:val="FDBFD1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ind w:firstLine="420" w:firstLineChars="100"/>
    </w:pPr>
    <w:rPr>
      <w:rFonts w:ascii="仿宋_GB2312"/>
      <w:sz w:val="32"/>
      <w:szCs w:val="20"/>
    </w:rPr>
  </w:style>
  <w:style w:type="paragraph" w:styleId="3">
    <w:name w:val="Body Text"/>
    <w:basedOn w:val="1"/>
    <w:unhideWhenUsed/>
    <w:qFormat/>
    <w:uiPriority w:val="1"/>
    <w:pPr>
      <w:autoSpaceDE w:val="0"/>
      <w:autoSpaceDN w:val="0"/>
      <w:ind w:right="115"/>
      <w:jc w:val="left"/>
    </w:pPr>
    <w:rPr>
      <w:rFonts w:ascii="宋体" w:hAnsi="宋体" w:cs="宋体"/>
      <w:kern w:val="0"/>
      <w:sz w:val="24"/>
      <w:lang w:val="zh-CN" w:bidi="zh-CN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2025-05-27T06:36:00Z</dcterms:created>
  <dc:creator>user</dc:creator>
  <cp:lastModifiedBy>user</cp:lastModifiedBy>
  <dcterms:modified xsi:type="dcterms:W3CDTF">2025-05-27T15:05:07Z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E096ABBA61E9B394110F3468A9D42E54_43</vt:lpwstr>
  </property>
</Properties>
</file>