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outlineLvl w:val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资阳苌乐酒店管理有限公司招聘岗位信息表</w:t>
      </w:r>
    </w:p>
    <w:tbl>
      <w:tblPr>
        <w:tblStyle w:val="5"/>
        <w:tblW w:w="5184" w:type="pct"/>
        <w:tblInd w:w="-5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862"/>
        <w:gridCol w:w="765"/>
        <w:gridCol w:w="1000"/>
        <w:gridCol w:w="835"/>
        <w:gridCol w:w="2215"/>
        <w:gridCol w:w="6326"/>
        <w:gridCol w:w="14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拟招聘人数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学历及专业要求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专业职称及工作经历等相关要求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资阳苌乐酒店管理有限公司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餐饮部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经理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本科及以上学历学位；不限专业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1.40周岁以下；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年以上酒店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餐饮相关工作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经验，1年以上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酒店餐饮部门负责人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工作经验；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bidi="ar"/>
              </w:rPr>
              <w:t>具备餐饮管理、市场营销、食品卫生等方面的专业知识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bidi="ar"/>
              </w:rPr>
              <w:t>熟悉餐饮成本核算，能够有效控制成本并提高利润。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综合测评最低开考比例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1：2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2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综合部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经理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本科及以上学历学位，不限专业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1.40周岁以下；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年以上酒店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综合、行政相关工作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经验，1年以上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酒店行政综合部门负责人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工作经验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3.具有较强的文笔，语言表达能力；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8"/>
                <w:szCs w:val="18"/>
                <w:highlight w:val="none"/>
                <w:lang w:bidi="ar"/>
              </w:rPr>
              <w:t>熟悉酒店的日常运营流程和管理规范，具备酒店运营管理能力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5.中共党员优先。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综合测评最低开考比例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1：2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9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营销部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销售专员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本科及以上学历学位，不限专业</w:t>
            </w:r>
          </w:p>
        </w:tc>
        <w:tc>
          <w:tcPr>
            <w:tcW w:w="2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1.40周岁以下；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2.具有2年及以上酒店销售相关工作经验；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3.具备较强的市场分析、营销、推广能力；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4.具备良好的沟通及协调能力。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x0005_...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B6471"/>
    <w:rsid w:val="071771B8"/>
    <w:rsid w:val="40EB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eastAsia="黑体"/>
      <w:u w:val="single"/>
    </w:rPr>
  </w:style>
  <w:style w:type="paragraph" w:styleId="3">
    <w:name w:val="index 5"/>
    <w:basedOn w:val="1"/>
    <w:next w:val="1"/>
    <w:unhideWhenUsed/>
    <w:qFormat/>
    <w:uiPriority w:val="99"/>
    <w:pPr>
      <w:keepNext w:val="0"/>
      <w:keepLines w:val="0"/>
      <w:widowControl w:val="0"/>
      <w:suppressLineNumbers w:val="0"/>
      <w:ind w:left="800" w:leftChars="8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方正仿宋_x0005_..." w:hAnsi="Times New Roman" w:eastAsia="方正仿宋_x0005_..." w:cs="方正仿宋_x0005_.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2025-05-23T07:56:00Z</dcterms:created>
  <dc:creator>吴小林</dc:creator>
  <cp:lastModifiedBy>吴小林</cp:lastModifiedBy>
  <dcterms:modified xsi:type="dcterms:W3CDTF">2025-05-23T07:57:28Z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6F8A0724D2064EE1AFDB8289FB12DC3F</vt:lpwstr>
  </property>
</Properties>
</file>