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C016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val="0"/>
          <w:bCs w:val="0"/>
          <w:color w:val="auto"/>
          <w:sz w:val="44"/>
          <w:szCs w:val="44"/>
          <w:lang w:val="en-US" w:eastAsia="zh-CN"/>
        </w:rPr>
      </w:pPr>
      <w:bookmarkStart w:id="0" w:name="OLE_LINK2"/>
    </w:p>
    <w:p w14:paraId="1000A862">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auto"/>
          <w:sz w:val="44"/>
          <w:szCs w:val="44"/>
          <w:lang w:val="en-US" w:eastAsia="zh-CN"/>
        </w:rPr>
        <w:t>仁寿县第二人民医院</w:t>
      </w:r>
    </w:p>
    <w:p w14:paraId="493C9CA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auto"/>
          <w:sz w:val="44"/>
          <w:szCs w:val="44"/>
          <w:lang w:val="en-US" w:eastAsia="zh-CN"/>
        </w:rPr>
        <w:t>202</w:t>
      </w:r>
      <w:r>
        <w:rPr>
          <w:rFonts w:hint="default" w:ascii="Times New Roman" w:hAnsi="Times New Roman" w:eastAsia="方正小标宋_GBK" w:cs="Times New Roman"/>
          <w:b w:val="0"/>
          <w:bCs w:val="0"/>
          <w:color w:val="auto"/>
          <w:sz w:val="44"/>
          <w:szCs w:val="44"/>
          <w:highlight w:val="none"/>
          <w:lang w:val="en-US" w:eastAsia="zh-CN"/>
        </w:rPr>
        <w:t>5年公开招聘编外人员的公</w:t>
      </w:r>
      <w:r>
        <w:rPr>
          <w:rFonts w:hint="default" w:ascii="Times New Roman" w:hAnsi="Times New Roman" w:eastAsia="方正小标宋_GBK" w:cs="Times New Roman"/>
          <w:b w:val="0"/>
          <w:bCs w:val="0"/>
          <w:color w:val="auto"/>
          <w:sz w:val="44"/>
          <w:szCs w:val="44"/>
          <w:lang w:val="en-US" w:eastAsia="zh-CN"/>
        </w:rPr>
        <w:t>告</w:t>
      </w:r>
    </w:p>
    <w:bookmarkEnd w:id="0"/>
    <w:p w14:paraId="3F359646">
      <w:pPr>
        <w:keepNext w:val="0"/>
        <w:keepLines w:val="0"/>
        <w:pageBreakBefore w:val="0"/>
        <w:widowControl w:val="0"/>
        <w:kinsoku/>
        <w:wordWrap/>
        <w:overflowPunct/>
        <w:topLinePunct w:val="0"/>
        <w:autoSpaceDE/>
        <w:autoSpaceDN/>
        <w:bidi w:val="0"/>
        <w:adjustRightInd/>
        <w:snapToGrid/>
        <w:spacing w:line="700" w:lineRule="exact"/>
        <w:ind w:firstLine="880" w:firstLineChars="200"/>
        <w:textAlignment w:val="auto"/>
        <w:rPr>
          <w:rFonts w:hint="default" w:ascii="Times New Roman" w:hAnsi="Times New Roman" w:eastAsia="方正小标宋_GBK" w:cs="Times New Roman"/>
          <w:b w:val="0"/>
          <w:bCs w:val="0"/>
          <w:color w:val="auto"/>
          <w:sz w:val="44"/>
          <w:szCs w:val="44"/>
        </w:rPr>
      </w:pPr>
    </w:p>
    <w:p w14:paraId="7AED5E2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根据《仁寿县公立医疗机构编外用工人员管理试行办法》相关规定，按照公开、平等、竞争、择优原则，我院决定面向社会公开招聘编外人员共</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名，现将有关事项公告如下（本公告在仁寿县</w:t>
      </w:r>
      <w:r>
        <w:rPr>
          <w:rFonts w:hint="default" w:ascii="Times New Roman" w:hAnsi="Times New Roman" w:eastAsia="仿宋_GB2312" w:cs="Times New Roman"/>
          <w:color w:val="auto"/>
          <w:sz w:val="32"/>
          <w:szCs w:val="32"/>
          <w:lang w:val="en-US" w:eastAsia="zh-CN"/>
        </w:rPr>
        <w:t>第二人民</w:t>
      </w:r>
      <w:r>
        <w:rPr>
          <w:rFonts w:hint="default" w:ascii="Times New Roman" w:hAnsi="Times New Roman" w:eastAsia="仿宋_GB2312" w:cs="Times New Roman"/>
          <w:color w:val="auto"/>
          <w:sz w:val="32"/>
          <w:szCs w:val="32"/>
        </w:rPr>
        <w:t>医院微信公众号、仁寿县人民政府门户网站https://www.rs.gov.cn/zwgk/zfxxgk/fdzdgknr/zdxxgk/zpzk.htm）上发布。</w:t>
      </w:r>
    </w:p>
    <w:p w14:paraId="42FD52D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一、招聘岗位及名额</w:t>
      </w:r>
    </w:p>
    <w:p w14:paraId="464896F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本次招聘为编制外招聘，具体招聘岗位和名额（见附件2：仁寿县</w:t>
      </w:r>
      <w:r>
        <w:rPr>
          <w:rFonts w:hint="default" w:ascii="Times New Roman" w:hAnsi="Times New Roman" w:eastAsia="仿宋_GB2312" w:cs="Times New Roman"/>
          <w:color w:val="auto"/>
          <w:sz w:val="32"/>
          <w:szCs w:val="32"/>
          <w:lang w:val="en-US" w:eastAsia="zh-CN"/>
        </w:rPr>
        <w:t>第二人民</w:t>
      </w:r>
      <w:r>
        <w:rPr>
          <w:rFonts w:hint="default" w:ascii="Times New Roman" w:hAnsi="Times New Roman" w:eastAsia="仿宋_GB2312" w:cs="Times New Roman"/>
          <w:color w:val="auto"/>
          <w:sz w:val="32"/>
          <w:szCs w:val="32"/>
        </w:rPr>
        <w:t>医院</w:t>
      </w:r>
      <w:r>
        <w:rPr>
          <w:rFonts w:hint="default" w:ascii="Times New Roman" w:hAnsi="Times New Roman" w:eastAsia="仿宋_GB2312" w:cs="Times New Roman"/>
          <w:color w:val="auto"/>
          <w:sz w:val="32"/>
          <w:szCs w:val="32"/>
          <w:lang w:val="en-US" w:eastAsia="zh-CN"/>
        </w:rPr>
        <w:t>2025年</w:t>
      </w:r>
      <w:r>
        <w:rPr>
          <w:rFonts w:hint="default" w:ascii="Times New Roman" w:hAnsi="Times New Roman" w:eastAsia="仿宋_GB2312" w:cs="Times New Roman"/>
          <w:color w:val="auto"/>
          <w:sz w:val="32"/>
          <w:szCs w:val="32"/>
        </w:rPr>
        <w:t>公开招聘编外人员岗位和条件要求一览表）。</w:t>
      </w:r>
    </w:p>
    <w:p w14:paraId="2CE96DB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二、招聘对象及报考条件</w:t>
      </w:r>
    </w:p>
    <w:p w14:paraId="4D57669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（一）招聘对象</w:t>
      </w:r>
    </w:p>
    <w:p w14:paraId="765D026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符合岗位条件要求的2025年应届毕业生或社会在职、非在职人员。其中：2025年应届毕业生必须于2025年7月31日前取得并提供岗位条件要求的毕业证、学位证、职称资格（执业资格）等相关证书；其他人员必须在资格</w:t>
      </w:r>
      <w:r>
        <w:rPr>
          <w:rFonts w:hint="default" w:ascii="Times New Roman" w:hAnsi="Times New Roman" w:eastAsia="仿宋_GB2312" w:cs="Times New Roman"/>
          <w:color w:val="auto"/>
          <w:sz w:val="32"/>
          <w:szCs w:val="32"/>
          <w:lang w:val="en-US" w:eastAsia="zh-CN"/>
        </w:rPr>
        <w:t>审核</w:t>
      </w:r>
      <w:r>
        <w:rPr>
          <w:rFonts w:hint="default" w:ascii="Times New Roman" w:hAnsi="Times New Roman" w:eastAsia="仿宋_GB2312" w:cs="Times New Roman"/>
          <w:color w:val="auto"/>
          <w:sz w:val="32"/>
          <w:szCs w:val="32"/>
        </w:rPr>
        <w:t>前取得并提供岗位条件要求的毕业证、学位证、职称资格（执业资格）等相关证书。未在规定时间内取得并提供有关证书的，不予进入下一步招聘环节或不予聘用，责任由本人自负。</w:t>
      </w:r>
    </w:p>
    <w:p w14:paraId="145E2D1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（二）报考条件</w:t>
      </w:r>
    </w:p>
    <w:p w14:paraId="029284E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1.报考者应同时具备的条件： </w:t>
      </w:r>
    </w:p>
    <w:p w14:paraId="667A47D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（1）具有中华人民共和国国籍。 </w:t>
      </w:r>
    </w:p>
    <w:p w14:paraId="08352E7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（2）遵守中华人民共和国宪法和法律。 </w:t>
      </w:r>
    </w:p>
    <w:p w14:paraId="4AFA8C9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（3）具有良好的政治素质和道德品行。 </w:t>
      </w:r>
    </w:p>
    <w:p w14:paraId="4160492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（4）适应岗位要求的身体条件。</w:t>
      </w:r>
    </w:p>
    <w:p w14:paraId="2AC8FE3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（5）具有岗位所需的知识、技能及沟通交流能力和吃苦耐劳爱岗敬业品质；服从医院工作安排。</w:t>
      </w:r>
    </w:p>
    <w:p w14:paraId="1280E43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（6）符合</w:t>
      </w:r>
      <w:r>
        <w:rPr>
          <w:rFonts w:hint="default" w:ascii="Times New Roman" w:hAnsi="Times New Roman" w:eastAsia="仿宋_GB2312" w:cs="Times New Roman"/>
          <w:color w:val="auto"/>
          <w:sz w:val="32"/>
          <w:szCs w:val="32"/>
          <w:lang w:val="en-US" w:eastAsia="zh-CN"/>
        </w:rPr>
        <w:t>本公告</w:t>
      </w:r>
      <w:r>
        <w:rPr>
          <w:rFonts w:hint="default" w:ascii="Times New Roman" w:hAnsi="Times New Roman" w:eastAsia="仿宋_GB2312" w:cs="Times New Roman"/>
          <w:color w:val="auto"/>
          <w:sz w:val="32"/>
          <w:szCs w:val="32"/>
        </w:rPr>
        <w:t>招聘岗位</w:t>
      </w:r>
      <w:r>
        <w:rPr>
          <w:rFonts w:hint="default" w:ascii="Times New Roman" w:hAnsi="Times New Roman" w:eastAsia="仿宋_GB2312" w:cs="Times New Roman"/>
          <w:color w:val="auto"/>
          <w:sz w:val="32"/>
          <w:szCs w:val="32"/>
          <w:lang w:val="en-US" w:eastAsia="zh-CN"/>
        </w:rPr>
        <w:t>所需的</w:t>
      </w:r>
      <w:r>
        <w:rPr>
          <w:rFonts w:hint="default" w:ascii="Times New Roman" w:hAnsi="Times New Roman" w:eastAsia="仿宋_GB2312" w:cs="Times New Roman"/>
          <w:color w:val="auto"/>
          <w:sz w:val="32"/>
          <w:szCs w:val="32"/>
        </w:rPr>
        <w:t>条件</w:t>
      </w:r>
      <w:r>
        <w:rPr>
          <w:rFonts w:hint="default" w:ascii="Times New Roman" w:hAnsi="Times New Roman" w:eastAsia="仿宋_GB2312" w:cs="Times New Roman"/>
          <w:color w:val="auto"/>
          <w:sz w:val="32"/>
          <w:szCs w:val="32"/>
          <w:lang w:val="en-US" w:eastAsia="zh-CN"/>
        </w:rPr>
        <w:t>及资格要求</w:t>
      </w:r>
      <w:r>
        <w:rPr>
          <w:rFonts w:hint="default" w:ascii="Times New Roman" w:hAnsi="Times New Roman" w:eastAsia="仿宋_GB2312" w:cs="Times New Roman"/>
          <w:color w:val="auto"/>
          <w:sz w:val="32"/>
          <w:szCs w:val="32"/>
        </w:rPr>
        <w:t>。</w:t>
      </w:r>
    </w:p>
    <w:p w14:paraId="6310772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（7）我县</w:t>
      </w:r>
      <w:r>
        <w:rPr>
          <w:rFonts w:hint="default" w:ascii="Times New Roman" w:hAnsi="Times New Roman" w:eastAsia="仿宋_GB2312" w:cs="Times New Roman"/>
          <w:color w:val="auto"/>
          <w:sz w:val="32"/>
          <w:szCs w:val="32"/>
          <w:lang w:val="en-US" w:eastAsia="zh-CN"/>
        </w:rPr>
        <w:t>其他</w:t>
      </w:r>
      <w:r>
        <w:rPr>
          <w:rFonts w:hint="default" w:ascii="Times New Roman" w:hAnsi="Times New Roman" w:eastAsia="仿宋_GB2312" w:cs="Times New Roman"/>
          <w:color w:val="auto"/>
          <w:sz w:val="32"/>
          <w:szCs w:val="32"/>
        </w:rPr>
        <w:t>机关事业单位、国有企业在编在职人员以及已聘编外人员须经工作单位或主管部门书面同意后方可报考。</w:t>
      </w:r>
    </w:p>
    <w:p w14:paraId="035DF03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（8）除本公告已明确的时间外，本次招聘条件中涉及时间期限的，一律计算至本公告发布当日。</w:t>
      </w:r>
    </w:p>
    <w:p w14:paraId="12AD346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2.有下列情况之一者，不得报考： </w:t>
      </w:r>
    </w:p>
    <w:p w14:paraId="4B695F8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（1）曾受过各类刑事处罚的。</w:t>
      </w:r>
    </w:p>
    <w:p w14:paraId="1770D7B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（2）被开除中国共产党党籍或曾被开除公职的。 </w:t>
      </w:r>
    </w:p>
    <w:p w14:paraId="13C9D34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（3）有违法、违纪行为正在接受审查的。</w:t>
      </w:r>
    </w:p>
    <w:p w14:paraId="61F4946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（4）尚未解除党纪、政纪处分的。</w:t>
      </w:r>
    </w:p>
    <w:p w14:paraId="284E53C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（5）按照《关于加快推进失信被执行人信用监督、警示和惩戒机制建设的意见》规定，由人民法院通过司法程序认定的失信被执行人。</w:t>
      </w:r>
    </w:p>
    <w:p w14:paraId="3AD48C1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w:t>
      </w:r>
      <w:r>
        <w:rPr>
          <w:rFonts w:hint="default" w:ascii="Times New Roman" w:hAnsi="Times New Roman" w:eastAsia="仿宋_GB2312" w:cs="Times New Roman"/>
          <w:color w:val="auto"/>
          <w:sz w:val="32"/>
          <w:szCs w:val="32"/>
          <w:lang w:val="en-US" w:eastAsia="zh-CN"/>
        </w:rPr>
        <w:t>仁寿县卫健系统医疗卫生单位在岗编内编外人员</w:t>
      </w:r>
      <w:r>
        <w:rPr>
          <w:rFonts w:hint="default" w:ascii="Times New Roman" w:hAnsi="Times New Roman" w:eastAsia="仿宋_GB2312" w:cs="Times New Roman"/>
          <w:color w:val="auto"/>
          <w:sz w:val="32"/>
          <w:szCs w:val="32"/>
          <w:lang w:eastAsia="zh-CN"/>
        </w:rPr>
        <w:t>。</w:t>
      </w:r>
    </w:p>
    <w:p w14:paraId="3BE9EA2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违反有关规定不适宜报考的。</w:t>
      </w:r>
    </w:p>
    <w:p w14:paraId="44BA946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三、报名及资格审核</w:t>
      </w:r>
    </w:p>
    <w:p w14:paraId="56829C0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本次公开招聘采取现场报名的方式进行，同步进行资格审核（含测量身高）。</w:t>
      </w:r>
    </w:p>
    <w:p w14:paraId="0DF5115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（一）报名时间</w:t>
      </w:r>
    </w:p>
    <w:p w14:paraId="2963EAF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2025年5月2</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日至5月</w:t>
      </w:r>
      <w:r>
        <w:rPr>
          <w:rFonts w:hint="default"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rPr>
        <w:t>日（上午8：30--11：30，下午14：30--17：00，节假日、休息日除外）</w:t>
      </w:r>
    </w:p>
    <w:p w14:paraId="5FFF8A1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（二）报名地点及咨询电话</w:t>
      </w:r>
    </w:p>
    <w:p w14:paraId="132C98E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仁寿县</w:t>
      </w:r>
      <w:r>
        <w:rPr>
          <w:rFonts w:hint="default" w:ascii="Times New Roman" w:hAnsi="Times New Roman" w:eastAsia="仿宋_GB2312" w:cs="Times New Roman"/>
          <w:color w:val="auto"/>
          <w:sz w:val="32"/>
          <w:szCs w:val="32"/>
          <w:lang w:val="en-US" w:eastAsia="zh-CN"/>
        </w:rPr>
        <w:t>第二人民</w:t>
      </w:r>
      <w:r>
        <w:rPr>
          <w:rFonts w:hint="default" w:ascii="Times New Roman" w:hAnsi="Times New Roman" w:eastAsia="仿宋_GB2312" w:cs="Times New Roman"/>
          <w:color w:val="auto"/>
          <w:sz w:val="32"/>
          <w:szCs w:val="32"/>
        </w:rPr>
        <w:t>医院</w:t>
      </w:r>
      <w:r>
        <w:rPr>
          <w:rFonts w:hint="default" w:ascii="Times New Roman" w:hAnsi="Times New Roman" w:eastAsia="仿宋_GB2312" w:cs="Times New Roman"/>
          <w:color w:val="auto"/>
          <w:sz w:val="32"/>
          <w:szCs w:val="32"/>
          <w:lang w:val="en-US" w:eastAsia="zh-CN"/>
        </w:rPr>
        <w:t>行政楼三楼人力资源科</w:t>
      </w:r>
      <w:r>
        <w:rPr>
          <w:rFonts w:hint="default" w:ascii="Times New Roman" w:hAnsi="Times New Roman" w:eastAsia="仿宋_GB2312" w:cs="Times New Roman"/>
          <w:color w:val="auto"/>
          <w:sz w:val="32"/>
          <w:szCs w:val="32"/>
        </w:rPr>
        <w:t>，地址：仁寿县</w:t>
      </w:r>
      <w:r>
        <w:rPr>
          <w:rFonts w:hint="default" w:ascii="Times New Roman" w:hAnsi="Times New Roman" w:eastAsia="仿宋_GB2312" w:cs="Times New Roman"/>
          <w:color w:val="auto"/>
          <w:sz w:val="32"/>
          <w:szCs w:val="32"/>
          <w:lang w:val="en-US" w:eastAsia="zh-CN"/>
        </w:rPr>
        <w:t>富加镇天贵街104号</w:t>
      </w:r>
      <w:r>
        <w:rPr>
          <w:rFonts w:hint="default" w:ascii="Times New Roman" w:hAnsi="Times New Roman" w:eastAsia="仿宋_GB2312" w:cs="Times New Roman"/>
          <w:color w:val="auto"/>
          <w:sz w:val="32"/>
          <w:szCs w:val="32"/>
        </w:rPr>
        <w:t>。</w:t>
      </w:r>
    </w:p>
    <w:p w14:paraId="645CE54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联系电话：028-36</w:t>
      </w:r>
      <w:r>
        <w:rPr>
          <w:rFonts w:hint="default" w:ascii="Times New Roman" w:hAnsi="Times New Roman" w:eastAsia="仿宋_GB2312" w:cs="Times New Roman"/>
          <w:color w:val="auto"/>
          <w:sz w:val="32"/>
          <w:szCs w:val="32"/>
          <w:lang w:val="en-US" w:eastAsia="zh-CN"/>
        </w:rPr>
        <w:t>401289</w:t>
      </w:r>
      <w:r>
        <w:rPr>
          <w:rFonts w:hint="default" w:ascii="Times New Roman" w:hAnsi="Times New Roman" w:eastAsia="仿宋_GB2312" w:cs="Times New Roman"/>
          <w:color w:val="auto"/>
          <w:sz w:val="32"/>
          <w:szCs w:val="32"/>
        </w:rPr>
        <w:t>。</w:t>
      </w:r>
    </w:p>
    <w:p w14:paraId="01DE1CD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（三）提供资料</w:t>
      </w:r>
    </w:p>
    <w:p w14:paraId="4520937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1.本人签名的《仁寿县</w:t>
      </w:r>
      <w:r>
        <w:rPr>
          <w:rFonts w:hint="default" w:ascii="Times New Roman" w:hAnsi="Times New Roman" w:eastAsia="仿宋_GB2312" w:cs="Times New Roman"/>
          <w:color w:val="auto"/>
          <w:sz w:val="32"/>
          <w:szCs w:val="32"/>
          <w:lang w:val="en-US" w:eastAsia="zh-CN"/>
        </w:rPr>
        <w:t>第二人民</w:t>
      </w:r>
      <w:r>
        <w:rPr>
          <w:rFonts w:hint="default" w:ascii="Times New Roman" w:hAnsi="Times New Roman" w:eastAsia="仿宋_GB2312" w:cs="Times New Roman"/>
          <w:color w:val="auto"/>
          <w:sz w:val="32"/>
          <w:szCs w:val="32"/>
        </w:rPr>
        <w:t>医院</w:t>
      </w:r>
      <w:r>
        <w:rPr>
          <w:rFonts w:hint="default" w:ascii="Times New Roman" w:hAnsi="Times New Roman" w:eastAsia="仿宋_GB2312" w:cs="Times New Roman"/>
          <w:color w:val="auto"/>
          <w:sz w:val="32"/>
          <w:szCs w:val="32"/>
          <w:lang w:val="en-US" w:eastAsia="zh-CN"/>
        </w:rPr>
        <w:t>2025年</w:t>
      </w:r>
      <w:r>
        <w:rPr>
          <w:rFonts w:hint="default" w:ascii="Times New Roman" w:hAnsi="Times New Roman" w:eastAsia="仿宋_GB2312" w:cs="Times New Roman"/>
          <w:color w:val="auto"/>
          <w:sz w:val="32"/>
          <w:szCs w:val="32"/>
        </w:rPr>
        <w:t>公开招聘编外人员报名登记表》（见附件1）。</w:t>
      </w:r>
    </w:p>
    <w:p w14:paraId="72B24E9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2.身份证原件、复印件1份。</w:t>
      </w:r>
    </w:p>
    <w:p w14:paraId="5CBB5D2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岗位需求的</w:t>
      </w:r>
      <w:r>
        <w:rPr>
          <w:rFonts w:hint="default" w:ascii="Times New Roman" w:hAnsi="Times New Roman" w:eastAsia="仿宋_GB2312" w:cs="Times New Roman"/>
          <w:color w:val="auto"/>
          <w:sz w:val="32"/>
          <w:szCs w:val="32"/>
        </w:rPr>
        <w:t>毕业证、学位证、执业</w:t>
      </w:r>
      <w:r>
        <w:rPr>
          <w:rFonts w:hint="default" w:ascii="Times New Roman" w:hAnsi="Times New Roman" w:eastAsia="仿宋_GB2312" w:cs="Times New Roman"/>
          <w:color w:val="auto"/>
          <w:sz w:val="32"/>
          <w:szCs w:val="32"/>
          <w:lang w:val="en-US" w:eastAsia="zh-CN"/>
        </w:rPr>
        <w:t>资格</w:t>
      </w:r>
      <w:r>
        <w:rPr>
          <w:rFonts w:hint="default" w:ascii="Times New Roman" w:hAnsi="Times New Roman" w:eastAsia="仿宋_GB2312" w:cs="Times New Roman"/>
          <w:color w:val="auto"/>
          <w:sz w:val="32"/>
          <w:szCs w:val="32"/>
        </w:rPr>
        <w:t>证、</w:t>
      </w:r>
      <w:r>
        <w:rPr>
          <w:rFonts w:hint="default" w:ascii="Times New Roman" w:hAnsi="Times New Roman" w:eastAsia="仿宋_GB2312" w:cs="Times New Roman"/>
          <w:color w:val="auto"/>
          <w:sz w:val="32"/>
          <w:szCs w:val="32"/>
          <w:lang w:val="en-US" w:eastAsia="zh-CN"/>
        </w:rPr>
        <w:t>职称</w:t>
      </w:r>
      <w:r>
        <w:rPr>
          <w:rFonts w:hint="default" w:ascii="Times New Roman" w:hAnsi="Times New Roman" w:eastAsia="仿宋_GB2312" w:cs="Times New Roman"/>
          <w:color w:val="auto"/>
          <w:sz w:val="32"/>
          <w:szCs w:val="32"/>
        </w:rPr>
        <w:t>资格证及规范化培训合格证原件、复印件1份。2025年应届毕业生未毕业人员出具本人学生证和所在学校主管毕业生就业工作部门开具的有关院系及专业等情况的证明，专业证明须与毕业证、学位证一致。</w:t>
      </w:r>
      <w:r>
        <w:rPr>
          <w:rFonts w:hint="default" w:ascii="Times New Roman" w:hAnsi="Times New Roman" w:eastAsia="仿宋_GB2312" w:cs="Times New Roman"/>
          <w:color w:val="auto"/>
          <w:sz w:val="32"/>
          <w:szCs w:val="32"/>
          <w:lang w:val="en-US" w:eastAsia="zh-CN"/>
        </w:rPr>
        <w:t>岗位要求有工作经验的，需提供相关证明材料。</w:t>
      </w:r>
    </w:p>
    <w:p w14:paraId="606DD94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4.学历电子注册备案表等相关证件原件及复印件1份。</w:t>
      </w:r>
    </w:p>
    <w:p w14:paraId="06F6AC2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（四）资格审查</w:t>
      </w:r>
    </w:p>
    <w:p w14:paraId="1A91E74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仁寿县</w:t>
      </w:r>
      <w:r>
        <w:rPr>
          <w:rFonts w:hint="default" w:ascii="Times New Roman" w:hAnsi="Times New Roman" w:eastAsia="仿宋_GB2312" w:cs="Times New Roman"/>
          <w:color w:val="auto"/>
          <w:sz w:val="32"/>
          <w:szCs w:val="32"/>
          <w:lang w:val="en-US" w:eastAsia="zh-CN"/>
        </w:rPr>
        <w:t>第二人民</w:t>
      </w:r>
      <w:r>
        <w:rPr>
          <w:rFonts w:hint="default" w:ascii="Times New Roman" w:hAnsi="Times New Roman" w:eastAsia="仿宋_GB2312" w:cs="Times New Roman"/>
          <w:color w:val="auto"/>
          <w:sz w:val="32"/>
          <w:szCs w:val="32"/>
        </w:rPr>
        <w:t>医院根据报名条件进行资格审查。资格审查工作贯穿招考工作全过程，考生对本人提供的所有资料真实性自行负责，除招聘流程中告知的资格审查环节外，在招考任意过程发现报考者有不符合岗位要求条件的或提供虚假证明的，一律取消其报考或聘用资格（包括已被聘用的）。</w:t>
      </w:r>
    </w:p>
    <w:p w14:paraId="7683CCD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（五）其他要求</w:t>
      </w:r>
    </w:p>
    <w:p w14:paraId="6A1993C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1.报考人员一次只能报考一个岗位，且所提供的报名信息与材料，应与报考岗位对应的要求相符，否则取消报名资格。</w:t>
      </w:r>
    </w:p>
    <w:p w14:paraId="60E087E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2.未在规定时间参加考试、考核的报考人员，视为报考人员自动放弃医院本次招聘。</w:t>
      </w:r>
    </w:p>
    <w:p w14:paraId="2475433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黑体" w:cs="Times New Roman"/>
          <w:color w:val="auto"/>
          <w:sz w:val="32"/>
          <w:szCs w:val="32"/>
        </w:rPr>
        <w:t>四、考</w:t>
      </w:r>
      <w:r>
        <w:rPr>
          <w:rFonts w:hint="default" w:ascii="Times New Roman" w:hAnsi="Times New Roman" w:eastAsia="黑体" w:cs="Times New Roman"/>
          <w:color w:val="auto"/>
          <w:sz w:val="32"/>
          <w:szCs w:val="32"/>
          <w:lang w:val="en-US" w:eastAsia="zh-CN"/>
        </w:rPr>
        <w:t>核方式</w:t>
      </w:r>
    </w:p>
    <w:p w14:paraId="35FCA1F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本次招聘以面试考核为主的方式进行，招聘岗位具备有效报考人数即可开考。</w:t>
      </w:r>
      <w:r>
        <w:rPr>
          <w:rFonts w:hint="default" w:ascii="Times New Roman" w:hAnsi="Times New Roman" w:eastAsia="仿宋_GB2312" w:cs="Times New Roman"/>
          <w:color w:val="auto"/>
          <w:sz w:val="32"/>
          <w:szCs w:val="32"/>
        </w:rPr>
        <w:t>同一岗位有效报考人数在30人以内（含30人）的岗位，采取直接面试考核的方式进行，面试得分即为考试总成绩。同一岗位有效报考人数超过30人的岗位，</w:t>
      </w:r>
      <w:bookmarkStart w:id="1" w:name="OLE_LINK4"/>
      <w:bookmarkStart w:id="2" w:name="OLE_LINK3"/>
      <w:r>
        <w:rPr>
          <w:rFonts w:hint="default" w:ascii="Times New Roman" w:hAnsi="Times New Roman" w:eastAsia="仿宋_GB2312" w:cs="Times New Roman"/>
          <w:color w:val="auto"/>
          <w:sz w:val="32"/>
          <w:szCs w:val="32"/>
        </w:rPr>
        <w:t>采取先笔试后面试的方式进行</w:t>
      </w:r>
      <w:bookmarkEnd w:id="1"/>
      <w:bookmarkEnd w:id="2"/>
      <w:r>
        <w:rPr>
          <w:rFonts w:hint="default" w:ascii="Times New Roman" w:hAnsi="Times New Roman" w:eastAsia="仿宋_GB2312" w:cs="Times New Roman"/>
          <w:color w:val="auto"/>
          <w:sz w:val="32"/>
          <w:szCs w:val="32"/>
        </w:rPr>
        <w:t>，</w:t>
      </w:r>
      <w:bookmarkStart w:id="3" w:name="OLE_LINK6"/>
      <w:bookmarkStart w:id="4" w:name="OLE_LINK5"/>
      <w:r>
        <w:rPr>
          <w:rFonts w:hint="default" w:ascii="Times New Roman" w:hAnsi="Times New Roman" w:eastAsia="仿宋_GB2312" w:cs="Times New Roman"/>
          <w:color w:val="auto"/>
          <w:sz w:val="32"/>
          <w:szCs w:val="32"/>
        </w:rPr>
        <w:t>考试总成绩</w:t>
      </w:r>
      <w:bookmarkEnd w:id="3"/>
      <w:bookmarkEnd w:id="4"/>
      <w:r>
        <w:rPr>
          <w:rFonts w:hint="default" w:ascii="Times New Roman" w:hAnsi="Times New Roman" w:eastAsia="仿宋_GB2312" w:cs="Times New Roman"/>
          <w:color w:val="auto"/>
          <w:sz w:val="32"/>
          <w:szCs w:val="32"/>
        </w:rPr>
        <w:t>=笔试得分×50％+面试得分×50％。</w:t>
      </w:r>
    </w:p>
    <w:p w14:paraId="0505747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（一）笔试</w:t>
      </w:r>
    </w:p>
    <w:p w14:paraId="222F82E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1.开考</w:t>
      </w:r>
      <w:r>
        <w:rPr>
          <w:rFonts w:hint="default" w:ascii="Times New Roman" w:hAnsi="Times New Roman" w:eastAsia="仿宋_GB2312" w:cs="Times New Roman"/>
          <w:color w:val="auto"/>
          <w:sz w:val="32"/>
          <w:szCs w:val="32"/>
          <w:lang w:val="en-US" w:eastAsia="zh-CN"/>
        </w:rPr>
        <w:t>人数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同一岗位</w:t>
      </w:r>
      <w:r>
        <w:rPr>
          <w:rFonts w:hint="default" w:ascii="Times New Roman" w:hAnsi="Times New Roman" w:eastAsia="仿宋_GB2312" w:cs="Times New Roman"/>
          <w:color w:val="auto"/>
          <w:sz w:val="32"/>
          <w:szCs w:val="32"/>
        </w:rPr>
        <w:t>有效报考人数</w:t>
      </w:r>
      <w:r>
        <w:rPr>
          <w:rFonts w:hint="default" w:ascii="Times New Roman" w:hAnsi="Times New Roman" w:eastAsia="仿宋_GB2312" w:cs="Times New Roman"/>
          <w:color w:val="auto"/>
          <w:sz w:val="32"/>
          <w:szCs w:val="32"/>
          <w:lang w:val="en-US" w:eastAsia="zh-CN"/>
        </w:rPr>
        <w:t>超过30人的岗位笔试时间和地点</w:t>
      </w:r>
      <w:r>
        <w:rPr>
          <w:rFonts w:hint="default" w:ascii="Times New Roman" w:hAnsi="Times New Roman" w:eastAsia="仿宋_GB2312" w:cs="Times New Roman"/>
          <w:color w:val="auto"/>
          <w:sz w:val="32"/>
          <w:szCs w:val="32"/>
        </w:rPr>
        <w:t>在仁寿县</w:t>
      </w:r>
      <w:r>
        <w:rPr>
          <w:rFonts w:hint="default" w:ascii="Times New Roman" w:hAnsi="Times New Roman" w:eastAsia="仿宋_GB2312" w:cs="Times New Roman"/>
          <w:color w:val="auto"/>
          <w:sz w:val="32"/>
          <w:szCs w:val="32"/>
          <w:lang w:val="en-US" w:eastAsia="zh-CN"/>
        </w:rPr>
        <w:t>第二人民</w:t>
      </w:r>
      <w:r>
        <w:rPr>
          <w:rFonts w:hint="default" w:ascii="Times New Roman" w:hAnsi="Times New Roman" w:eastAsia="仿宋_GB2312" w:cs="Times New Roman"/>
          <w:color w:val="auto"/>
          <w:sz w:val="32"/>
          <w:szCs w:val="32"/>
        </w:rPr>
        <w:t>医院微信公众号、仁寿县人民政府门户网站（https://www.rs.gov.cn/zwgk/zfxxgk/fdzdgknr/zdxxgk/zpzk/shhks.htm）上公布。</w:t>
      </w:r>
    </w:p>
    <w:p w14:paraId="1A13D4F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2.笔试科目</w:t>
      </w:r>
      <w:r>
        <w:rPr>
          <w:rFonts w:hint="default" w:ascii="Times New Roman" w:hAnsi="Times New Roman" w:eastAsia="仿宋_GB2312" w:cs="Times New Roman"/>
          <w:color w:val="auto"/>
          <w:sz w:val="32"/>
          <w:szCs w:val="32"/>
          <w:lang w:eastAsia="zh-CN"/>
        </w:rPr>
        <w:t>。</w:t>
      </w:r>
    </w:p>
    <w:p w14:paraId="0A633D7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卫生类</w:t>
      </w:r>
      <w:r>
        <w:rPr>
          <w:rFonts w:hint="eastAsia" w:ascii="Times New Roman" w:hAnsi="Times New Roman" w:eastAsia="仿宋_GB2312" w:cs="Times New Roman"/>
          <w:color w:val="auto"/>
          <w:sz w:val="32"/>
          <w:szCs w:val="32"/>
          <w:lang w:val="en-US" w:eastAsia="zh-CN"/>
        </w:rPr>
        <w:t>：</w:t>
      </w:r>
      <w:bookmarkStart w:id="7" w:name="_GoBack"/>
      <w:bookmarkEnd w:id="7"/>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医学基础</w:t>
      </w:r>
      <w:r>
        <w:rPr>
          <w:rFonts w:hint="default" w:ascii="Times New Roman" w:hAnsi="Times New Roman" w:eastAsia="仿宋_GB2312" w:cs="Times New Roman"/>
          <w:color w:val="auto"/>
          <w:sz w:val="32"/>
          <w:szCs w:val="32"/>
        </w:rPr>
        <w:t>知识》</w:t>
      </w:r>
    </w:p>
    <w:p w14:paraId="040E1CA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非卫生类:</w:t>
      </w:r>
      <w:r>
        <w:rPr>
          <w:rFonts w:hint="default" w:ascii="Times New Roman" w:hAnsi="Times New Roman" w:eastAsia="仿宋_GB2312" w:cs="Times New Roman"/>
          <w:color w:val="auto"/>
          <w:sz w:val="32"/>
          <w:szCs w:val="32"/>
        </w:rPr>
        <w:t>《职业能力倾向测验》</w:t>
      </w:r>
    </w:p>
    <w:p w14:paraId="5FF1263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笔试时间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暂定2025年6月7日，具体时间及地点</w:t>
      </w:r>
      <w:r>
        <w:rPr>
          <w:rFonts w:hint="default" w:ascii="Times New Roman" w:hAnsi="Times New Roman" w:eastAsia="仿宋_GB2312" w:cs="Times New Roman"/>
          <w:color w:val="auto"/>
          <w:sz w:val="32"/>
          <w:szCs w:val="32"/>
          <w:lang w:val="en-US" w:eastAsia="zh-CN"/>
        </w:rPr>
        <w:t>详见笔试准考证</w:t>
      </w:r>
      <w:r>
        <w:rPr>
          <w:rFonts w:hint="default" w:ascii="Times New Roman" w:hAnsi="Times New Roman" w:eastAsia="仿宋_GB2312" w:cs="Times New Roman"/>
          <w:color w:val="auto"/>
          <w:sz w:val="32"/>
          <w:szCs w:val="32"/>
        </w:rPr>
        <w:t>。</w:t>
      </w:r>
    </w:p>
    <w:p w14:paraId="00EF4BB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4.笔试准考证领取时间：</w:t>
      </w:r>
      <w:r>
        <w:rPr>
          <w:rFonts w:hint="default" w:ascii="Times New Roman" w:hAnsi="Times New Roman" w:eastAsia="仿宋_GB2312" w:cs="Times New Roman"/>
          <w:color w:val="auto"/>
          <w:sz w:val="32"/>
          <w:szCs w:val="32"/>
        </w:rPr>
        <w:t>2025年</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日（上午8：30--11：30，下午14：30--17：00）</w:t>
      </w:r>
    </w:p>
    <w:p w14:paraId="10649F4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笔试成绩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笔试卷面分为100分。笔试成绩于2个工作日内，在仁寿县</w:t>
      </w:r>
      <w:r>
        <w:rPr>
          <w:rFonts w:hint="default" w:ascii="Times New Roman" w:hAnsi="Times New Roman" w:eastAsia="仿宋_GB2312" w:cs="Times New Roman"/>
          <w:color w:val="auto"/>
          <w:sz w:val="32"/>
          <w:szCs w:val="32"/>
          <w:lang w:val="en-US" w:eastAsia="zh-CN"/>
        </w:rPr>
        <w:t>第二人民</w:t>
      </w:r>
      <w:r>
        <w:rPr>
          <w:rFonts w:hint="default" w:ascii="Times New Roman" w:hAnsi="Times New Roman" w:eastAsia="仿宋_GB2312" w:cs="Times New Roman"/>
          <w:color w:val="auto"/>
          <w:sz w:val="32"/>
          <w:szCs w:val="32"/>
        </w:rPr>
        <w:t>医院微信公众号、仁寿县人民政府门户网站（https://www.rs.gov.cn/zwgk/zfxxgk/fdzdgknr/zdxxgk/zpzk/shhks.htm）上公布。</w:t>
      </w:r>
    </w:p>
    <w:p w14:paraId="0419C9A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（二）面试</w:t>
      </w:r>
    </w:p>
    <w:p w14:paraId="0F7DE76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1.面试比例。</w:t>
      </w:r>
      <w:r>
        <w:rPr>
          <w:rFonts w:hint="default" w:ascii="Times New Roman" w:hAnsi="Times New Roman" w:eastAsia="仿宋_GB2312" w:cs="Times New Roman"/>
          <w:color w:val="auto"/>
          <w:sz w:val="32"/>
          <w:szCs w:val="32"/>
          <w:lang w:val="en-US" w:eastAsia="zh-CN"/>
        </w:rPr>
        <w:t>未进行笔试的岗位，有效报考人员全部进入面试。通过笔试的岗位，笔试结束后根据笔试成绩和面试比例（3:1）确定面试名单，笔试成绩为0分或缺考者不得进入面试。最后一名面试人员笔试成绩相同的，一并进入面试。</w:t>
      </w:r>
      <w:r>
        <w:rPr>
          <w:rFonts w:hint="default" w:ascii="Times New Roman" w:hAnsi="Times New Roman" w:eastAsia="仿宋_GB2312" w:cs="Times New Roman"/>
          <w:color w:val="auto"/>
          <w:sz w:val="32"/>
          <w:szCs w:val="32"/>
        </w:rPr>
        <w:t>拟招聘岗位</w:t>
      </w:r>
      <w:r>
        <w:rPr>
          <w:rFonts w:hint="default" w:ascii="Times New Roman" w:hAnsi="Times New Roman" w:eastAsia="仿宋_GB2312" w:cs="Times New Roman"/>
          <w:color w:val="auto"/>
          <w:sz w:val="32"/>
          <w:szCs w:val="32"/>
          <w:lang w:val="en-US" w:eastAsia="zh-CN"/>
        </w:rPr>
        <w:t>无人报考的</w:t>
      </w: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z w:val="32"/>
          <w:szCs w:val="32"/>
          <w:lang w:val="en-US" w:eastAsia="zh-CN"/>
        </w:rPr>
        <w:t>仁寿县第二人民医院</w:t>
      </w:r>
      <w:r>
        <w:rPr>
          <w:rFonts w:hint="default" w:ascii="Times New Roman" w:hAnsi="Times New Roman" w:eastAsia="仿宋_GB2312" w:cs="Times New Roman"/>
          <w:color w:val="auto"/>
          <w:sz w:val="32"/>
          <w:szCs w:val="32"/>
        </w:rPr>
        <w:t>调减该岗位招聘名额或取消该招聘岗位，调减或取消的情况，由</w:t>
      </w:r>
      <w:r>
        <w:rPr>
          <w:rFonts w:hint="default" w:ascii="Times New Roman" w:hAnsi="Times New Roman" w:eastAsia="仿宋_GB2312" w:cs="Times New Roman"/>
          <w:color w:val="auto"/>
          <w:sz w:val="32"/>
          <w:szCs w:val="32"/>
          <w:lang w:val="en-US" w:eastAsia="zh-CN"/>
        </w:rPr>
        <w:t>仁寿县第二人民医院</w:t>
      </w:r>
      <w:r>
        <w:rPr>
          <w:rFonts w:hint="default" w:ascii="Times New Roman" w:hAnsi="Times New Roman" w:eastAsia="仿宋_GB2312" w:cs="Times New Roman"/>
          <w:color w:val="auto"/>
          <w:sz w:val="32"/>
          <w:szCs w:val="32"/>
        </w:rPr>
        <w:t>在仁寿县</w:t>
      </w:r>
      <w:r>
        <w:rPr>
          <w:rFonts w:hint="default" w:ascii="Times New Roman" w:hAnsi="Times New Roman" w:eastAsia="仿宋_GB2312" w:cs="Times New Roman"/>
          <w:color w:val="auto"/>
          <w:sz w:val="32"/>
          <w:szCs w:val="32"/>
          <w:lang w:val="en-US" w:eastAsia="zh-CN"/>
        </w:rPr>
        <w:t>第二人民</w:t>
      </w:r>
      <w:r>
        <w:rPr>
          <w:rFonts w:hint="default" w:ascii="Times New Roman" w:hAnsi="Times New Roman" w:eastAsia="仿宋_GB2312" w:cs="Times New Roman"/>
          <w:color w:val="auto"/>
          <w:sz w:val="32"/>
          <w:szCs w:val="32"/>
        </w:rPr>
        <w:t>医院微信公众号、仁寿县人民政府门户网站（https://www.rs.gov.cn/zwgk/zfxxgk/fdzdgknr/zdxxgk/zpzk/shhks.htm）上向社会公布。</w:t>
      </w:r>
    </w:p>
    <w:p w14:paraId="758AA31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2.面试方式。结构化面试，面试成绩满分为100分，合格分数线为70，面试成绩低于合格分数线，不得进入考核招聘下一环节</w:t>
      </w:r>
      <w:r>
        <w:rPr>
          <w:rFonts w:hint="eastAsia" w:ascii="Times New Roman" w:hAnsi="Times New Roman" w:eastAsia="仿宋_GB2312" w:cs="Times New Roman"/>
          <w:color w:val="auto"/>
          <w:sz w:val="32"/>
          <w:szCs w:val="32"/>
          <w:lang w:eastAsia="zh-CN"/>
        </w:rPr>
        <w:t>。</w:t>
      </w:r>
    </w:p>
    <w:p w14:paraId="720E9E4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3.面试名单在仁寿县</w:t>
      </w:r>
      <w:r>
        <w:rPr>
          <w:rFonts w:hint="default" w:ascii="Times New Roman" w:hAnsi="Times New Roman" w:eastAsia="仿宋_GB2312" w:cs="Times New Roman"/>
          <w:color w:val="auto"/>
          <w:sz w:val="32"/>
          <w:szCs w:val="32"/>
          <w:lang w:val="en-US" w:eastAsia="zh-CN"/>
        </w:rPr>
        <w:t>第二人民</w:t>
      </w:r>
      <w:r>
        <w:rPr>
          <w:rFonts w:hint="default" w:ascii="Times New Roman" w:hAnsi="Times New Roman" w:eastAsia="仿宋_GB2312" w:cs="Times New Roman"/>
          <w:color w:val="auto"/>
          <w:sz w:val="32"/>
          <w:szCs w:val="32"/>
        </w:rPr>
        <w:t>医院微信公众号、仁寿县人民政府门户网站（https://www.rs.gov.cn/zwgk/zfxxgk/fdzdgknr/zdxxgk/zpzk/shhks.htm）上公布。</w:t>
      </w:r>
    </w:p>
    <w:p w14:paraId="385CD99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面试时间。具体时间及地点见《面试通知书》。</w:t>
      </w:r>
    </w:p>
    <w:p w14:paraId="7841A81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5.进入面试的人员，在规定时间内</w:t>
      </w:r>
      <w:r>
        <w:rPr>
          <w:rFonts w:hint="default" w:ascii="Times New Roman" w:hAnsi="Times New Roman" w:eastAsia="仿宋_GB2312" w:cs="Times New Roman"/>
          <w:color w:val="auto"/>
          <w:sz w:val="32"/>
          <w:szCs w:val="32"/>
          <w:lang w:val="en-US" w:eastAsia="zh-CN"/>
        </w:rPr>
        <w:t>携带所有报名材料原件</w:t>
      </w:r>
      <w:r>
        <w:rPr>
          <w:rFonts w:hint="default" w:ascii="Times New Roman" w:hAnsi="Times New Roman" w:eastAsia="仿宋_GB2312" w:cs="Times New Roman"/>
          <w:color w:val="auto"/>
          <w:sz w:val="32"/>
          <w:szCs w:val="32"/>
        </w:rPr>
        <w:t>到仁寿县</w:t>
      </w:r>
      <w:r>
        <w:rPr>
          <w:rFonts w:hint="default" w:ascii="Times New Roman" w:hAnsi="Times New Roman" w:eastAsia="仿宋_GB2312" w:cs="Times New Roman"/>
          <w:color w:val="auto"/>
          <w:sz w:val="32"/>
          <w:szCs w:val="32"/>
          <w:lang w:val="en-US" w:eastAsia="zh-CN"/>
        </w:rPr>
        <w:t>第二人民</w:t>
      </w:r>
      <w:r>
        <w:rPr>
          <w:rFonts w:hint="default" w:ascii="Times New Roman" w:hAnsi="Times New Roman" w:eastAsia="仿宋_GB2312" w:cs="Times New Roman"/>
          <w:color w:val="auto"/>
          <w:sz w:val="32"/>
          <w:szCs w:val="32"/>
        </w:rPr>
        <w:t>医院</w:t>
      </w:r>
      <w:r>
        <w:rPr>
          <w:rFonts w:hint="default" w:ascii="Times New Roman" w:hAnsi="Times New Roman" w:eastAsia="仿宋_GB2312" w:cs="Times New Roman"/>
          <w:color w:val="auto"/>
          <w:sz w:val="32"/>
          <w:szCs w:val="32"/>
          <w:lang w:val="en-US" w:eastAsia="zh-CN"/>
        </w:rPr>
        <w:t>人力资源科（</w:t>
      </w:r>
      <w:r>
        <w:rPr>
          <w:rFonts w:hint="default" w:ascii="Times New Roman" w:hAnsi="Times New Roman" w:eastAsia="仿宋_GB2312" w:cs="Times New Roman"/>
          <w:color w:val="auto"/>
          <w:sz w:val="32"/>
          <w:szCs w:val="32"/>
        </w:rPr>
        <w:t>县</w:t>
      </w:r>
      <w:r>
        <w:rPr>
          <w:rFonts w:hint="default" w:ascii="Times New Roman" w:hAnsi="Times New Roman" w:eastAsia="仿宋_GB2312" w:cs="Times New Roman"/>
          <w:color w:val="auto"/>
          <w:sz w:val="32"/>
          <w:szCs w:val="32"/>
          <w:lang w:val="en-US" w:eastAsia="zh-CN"/>
        </w:rPr>
        <w:t>第二人民</w:t>
      </w:r>
      <w:r>
        <w:rPr>
          <w:rFonts w:hint="default" w:ascii="Times New Roman" w:hAnsi="Times New Roman" w:eastAsia="仿宋_GB2312" w:cs="Times New Roman"/>
          <w:color w:val="auto"/>
          <w:sz w:val="32"/>
          <w:szCs w:val="32"/>
        </w:rPr>
        <w:t>医院</w:t>
      </w:r>
      <w:r>
        <w:rPr>
          <w:rFonts w:hint="default" w:ascii="Times New Roman" w:hAnsi="Times New Roman" w:eastAsia="仿宋_GB2312" w:cs="Times New Roman"/>
          <w:color w:val="auto"/>
          <w:sz w:val="32"/>
          <w:szCs w:val="32"/>
          <w:lang w:val="en-US" w:eastAsia="zh-CN"/>
        </w:rPr>
        <w:t>行政</w:t>
      </w:r>
      <w:r>
        <w:rPr>
          <w:rFonts w:hint="default" w:ascii="Times New Roman" w:hAnsi="Times New Roman" w:eastAsia="仿宋_GB2312" w:cs="Times New Roman"/>
          <w:color w:val="auto"/>
          <w:sz w:val="32"/>
          <w:szCs w:val="32"/>
        </w:rPr>
        <w:t>楼</w:t>
      </w:r>
      <w:r>
        <w:rPr>
          <w:rFonts w:hint="default" w:ascii="Times New Roman" w:hAnsi="Times New Roman" w:eastAsia="仿宋_GB2312" w:cs="Times New Roman"/>
          <w:color w:val="auto"/>
          <w:sz w:val="32"/>
          <w:szCs w:val="32"/>
          <w:lang w:val="en-US" w:eastAsia="zh-CN"/>
        </w:rPr>
        <w:t>三楼</w:t>
      </w:r>
      <w:r>
        <w:rPr>
          <w:rFonts w:hint="default" w:ascii="Times New Roman" w:hAnsi="Times New Roman" w:eastAsia="仿宋_GB2312" w:cs="Times New Roman"/>
          <w:color w:val="auto"/>
          <w:sz w:val="32"/>
          <w:szCs w:val="32"/>
        </w:rPr>
        <w:t>）领取面试通知书。未按时领取面试通知书或其他原因出现的缺额由县</w:t>
      </w:r>
      <w:r>
        <w:rPr>
          <w:rFonts w:hint="default" w:ascii="Times New Roman" w:hAnsi="Times New Roman" w:eastAsia="仿宋_GB2312" w:cs="Times New Roman"/>
          <w:color w:val="auto"/>
          <w:sz w:val="32"/>
          <w:szCs w:val="32"/>
          <w:lang w:val="en-US" w:eastAsia="zh-CN"/>
        </w:rPr>
        <w:t>第二人民</w:t>
      </w:r>
      <w:r>
        <w:rPr>
          <w:rFonts w:hint="default" w:ascii="Times New Roman" w:hAnsi="Times New Roman" w:eastAsia="仿宋_GB2312" w:cs="Times New Roman"/>
          <w:color w:val="auto"/>
          <w:sz w:val="32"/>
          <w:szCs w:val="32"/>
        </w:rPr>
        <w:t>医院按笔试成绩从高分到低分依次等额确定递补面试人员。</w:t>
      </w:r>
    </w:p>
    <w:p w14:paraId="20A1266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（三）考试总成绩</w:t>
      </w:r>
    </w:p>
    <w:p w14:paraId="7F53547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考试总成绩于</w:t>
      </w:r>
      <w:r>
        <w:rPr>
          <w:rFonts w:hint="default" w:ascii="Times New Roman" w:hAnsi="Times New Roman" w:eastAsia="仿宋_GB2312" w:cs="Times New Roman"/>
          <w:color w:val="auto"/>
          <w:sz w:val="32"/>
          <w:szCs w:val="32"/>
          <w:lang w:val="en-US" w:eastAsia="zh-CN"/>
        </w:rPr>
        <w:t>面试</w:t>
      </w:r>
      <w:r>
        <w:rPr>
          <w:rFonts w:hint="default" w:ascii="Times New Roman" w:hAnsi="Times New Roman" w:eastAsia="仿宋_GB2312" w:cs="Times New Roman"/>
          <w:color w:val="auto"/>
          <w:sz w:val="32"/>
          <w:szCs w:val="32"/>
        </w:rPr>
        <w:t>结束后2个工作日内，在仁寿县</w:t>
      </w:r>
      <w:r>
        <w:rPr>
          <w:rFonts w:hint="default" w:ascii="Times New Roman" w:hAnsi="Times New Roman" w:eastAsia="仿宋_GB2312" w:cs="Times New Roman"/>
          <w:color w:val="auto"/>
          <w:sz w:val="32"/>
          <w:szCs w:val="32"/>
          <w:lang w:val="en-US" w:eastAsia="zh-CN"/>
        </w:rPr>
        <w:t>第二人民</w:t>
      </w:r>
      <w:r>
        <w:rPr>
          <w:rFonts w:hint="default" w:ascii="Times New Roman" w:hAnsi="Times New Roman" w:eastAsia="仿宋_GB2312" w:cs="Times New Roman"/>
          <w:color w:val="auto"/>
          <w:sz w:val="32"/>
          <w:szCs w:val="32"/>
        </w:rPr>
        <w:t>医院微信公众号、仁寿县人民政府门户网站（https://www.rs.gov.cn/zwgk/zfxxgk/fdzdgknr/zdxxgk/zpzk/shhks.htm）上公布。</w:t>
      </w:r>
    </w:p>
    <w:p w14:paraId="345E240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五、体检</w:t>
      </w:r>
    </w:p>
    <w:p w14:paraId="029423E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（一）体检人员确定</w:t>
      </w:r>
    </w:p>
    <w:p w14:paraId="21E1B44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根据招聘名额，按照考生考试总成绩从高到低依次等额确定体检人员名单。若总成绩相同时，</w:t>
      </w:r>
      <w:r>
        <w:rPr>
          <w:rFonts w:hint="default" w:ascii="Times New Roman" w:hAnsi="Times New Roman" w:eastAsia="仿宋_GB2312" w:cs="Times New Roman"/>
          <w:color w:val="auto"/>
          <w:sz w:val="32"/>
          <w:szCs w:val="32"/>
          <w:lang w:val="en-US" w:eastAsia="zh-CN"/>
        </w:rPr>
        <w:t>以加试面试后总成绩从高到低</w:t>
      </w:r>
      <w:r>
        <w:rPr>
          <w:rFonts w:hint="default" w:ascii="Times New Roman" w:hAnsi="Times New Roman" w:eastAsia="仿宋_GB2312" w:cs="Times New Roman"/>
          <w:color w:val="auto"/>
          <w:sz w:val="32"/>
          <w:szCs w:val="32"/>
        </w:rPr>
        <w:t>依次等额确定体检人员。</w:t>
      </w:r>
    </w:p>
    <w:p w14:paraId="1E95B33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二</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rPr>
        <w:t>体检标准</w:t>
      </w:r>
    </w:p>
    <w:p w14:paraId="338CDA6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参照修订后的《公务员录用体检通用标准（试行）》和《公务员录用体检操作手册（试行）》等文件规定执行，有行业体检要求的结合行业体检要求执行。公告发布后至本次公招实施体检时，如国家出台体检新规定，按照新规定执行。</w:t>
      </w:r>
    </w:p>
    <w:p w14:paraId="041C540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三）</w:t>
      </w:r>
      <w:r>
        <w:rPr>
          <w:rFonts w:hint="default" w:ascii="Times New Roman" w:hAnsi="Times New Roman" w:eastAsia="楷体_GB2312" w:cs="Times New Roman"/>
          <w:b w:val="0"/>
          <w:bCs w:val="0"/>
          <w:color w:val="auto"/>
          <w:sz w:val="32"/>
          <w:szCs w:val="32"/>
        </w:rPr>
        <w:t>体检时间和集中地点</w:t>
      </w:r>
    </w:p>
    <w:p w14:paraId="34AA6E0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体检的时间、集中地点在仁寿县</w:t>
      </w:r>
      <w:r>
        <w:rPr>
          <w:rFonts w:hint="default" w:ascii="Times New Roman" w:hAnsi="Times New Roman" w:eastAsia="仿宋_GB2312" w:cs="Times New Roman"/>
          <w:color w:val="auto"/>
          <w:sz w:val="32"/>
          <w:szCs w:val="32"/>
          <w:lang w:val="en-US" w:eastAsia="zh-CN"/>
        </w:rPr>
        <w:t>第二人民</w:t>
      </w:r>
      <w:r>
        <w:rPr>
          <w:rFonts w:hint="default" w:ascii="Times New Roman" w:hAnsi="Times New Roman" w:eastAsia="仿宋_GB2312" w:cs="Times New Roman"/>
          <w:color w:val="auto"/>
          <w:sz w:val="32"/>
          <w:szCs w:val="32"/>
        </w:rPr>
        <w:t>医院微信公众号、仁寿县人民政府门户网站（https://www.rs.gov.cn/zwgk/zfxxgk/fdzdgknr/zdxxgk/zpzk.htm）上公告。未按规定时间到集中地点或未完成规定项目体检的体检人员，均视为自动放弃。</w:t>
      </w:r>
    </w:p>
    <w:p w14:paraId="6D2FACD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（四）复检及递补</w:t>
      </w:r>
    </w:p>
    <w:p w14:paraId="0AAE58F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体检人员对非当日、非当场复检的体检项目结果有疑问的，可在接到体检结论通知之日起3日内提出复检要求，逾期不再受理。复检只进行一次，只复检对体检结论有影响的项目，体检结论以复检结果为准。复检在等级不低于原体检医院以外的二级甲等及以上综合性医院进行。</w:t>
      </w:r>
    </w:p>
    <w:p w14:paraId="346F7A2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因自愿放弃体检、体检不合格等各种原因出现的缺额，经仁寿县</w:t>
      </w:r>
      <w:r>
        <w:rPr>
          <w:rFonts w:hint="default" w:ascii="Times New Roman" w:hAnsi="Times New Roman" w:eastAsia="仿宋_GB2312" w:cs="Times New Roman"/>
          <w:color w:val="auto"/>
          <w:sz w:val="32"/>
          <w:szCs w:val="32"/>
          <w:lang w:val="en-US" w:eastAsia="zh-CN"/>
        </w:rPr>
        <w:t>第二人民</w:t>
      </w:r>
      <w:r>
        <w:rPr>
          <w:rFonts w:hint="default" w:ascii="Times New Roman" w:hAnsi="Times New Roman" w:eastAsia="仿宋_GB2312" w:cs="Times New Roman"/>
          <w:color w:val="auto"/>
          <w:sz w:val="32"/>
          <w:szCs w:val="32"/>
        </w:rPr>
        <w:t>医院同意后，可在该岗位进入面试的人员中按考试总成绩从高分到低分依次等额递补（只递补一次）。</w:t>
      </w:r>
    </w:p>
    <w:p w14:paraId="4B99F5B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体检人员在体检过程中有意隐瞒影响聘用的疾病或者病史的，给予其不予聘用的处理；有串通体检工作人员作弊或者请他人顶替体检以及交换、替换化验样本等作弊行为的，体检结果无效。</w:t>
      </w:r>
    </w:p>
    <w:p w14:paraId="66FF4CD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六、综合考察</w:t>
      </w:r>
    </w:p>
    <w:p w14:paraId="2F55491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由仁寿县</w:t>
      </w:r>
      <w:r>
        <w:rPr>
          <w:rFonts w:hint="default" w:ascii="Times New Roman" w:hAnsi="Times New Roman" w:eastAsia="仿宋_GB2312" w:cs="Times New Roman"/>
          <w:color w:val="auto"/>
          <w:sz w:val="32"/>
          <w:szCs w:val="32"/>
          <w:lang w:val="en-US" w:eastAsia="zh-CN"/>
        </w:rPr>
        <w:t>第二人民</w:t>
      </w:r>
      <w:r>
        <w:rPr>
          <w:rFonts w:hint="default" w:ascii="Times New Roman" w:hAnsi="Times New Roman" w:eastAsia="仿宋_GB2312" w:cs="Times New Roman"/>
          <w:color w:val="auto"/>
          <w:sz w:val="32"/>
          <w:szCs w:val="32"/>
        </w:rPr>
        <w:t>医院对体检合格的人员的思想政治素质、遵纪守法情况、道德品质修养、社会关系以及是否需要回避等方面进行综合审查。因自愿放弃综合考察或综合考察不合格等各种原因出现的缺额，经仁寿县</w:t>
      </w:r>
      <w:r>
        <w:rPr>
          <w:rFonts w:hint="default" w:ascii="Times New Roman" w:hAnsi="Times New Roman" w:eastAsia="仿宋_GB2312" w:cs="Times New Roman"/>
          <w:color w:val="auto"/>
          <w:sz w:val="32"/>
          <w:szCs w:val="32"/>
          <w:lang w:val="en-US" w:eastAsia="zh-CN"/>
        </w:rPr>
        <w:t>第二人民</w:t>
      </w:r>
      <w:r>
        <w:rPr>
          <w:rFonts w:hint="default" w:ascii="Times New Roman" w:hAnsi="Times New Roman" w:eastAsia="仿宋_GB2312" w:cs="Times New Roman"/>
          <w:color w:val="auto"/>
          <w:sz w:val="32"/>
          <w:szCs w:val="32"/>
        </w:rPr>
        <w:t>医院同意后，可在该岗位进入面试的人员中按考试总成绩从高分到低分依次等额递补（只递补一次）。</w:t>
      </w:r>
    </w:p>
    <w:p w14:paraId="7AFD501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七、公示</w:t>
      </w:r>
    </w:p>
    <w:p w14:paraId="29F37D1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综合考察合格的考生确定为拟聘用人员。拟聘用人员名单在仁寿县</w:t>
      </w:r>
      <w:r>
        <w:rPr>
          <w:rFonts w:hint="default" w:ascii="Times New Roman" w:hAnsi="Times New Roman" w:eastAsia="仿宋_GB2312" w:cs="Times New Roman"/>
          <w:color w:val="auto"/>
          <w:sz w:val="32"/>
          <w:szCs w:val="32"/>
          <w:lang w:val="en-US" w:eastAsia="zh-CN"/>
        </w:rPr>
        <w:t>第二人民</w:t>
      </w:r>
      <w:r>
        <w:rPr>
          <w:rFonts w:hint="default" w:ascii="Times New Roman" w:hAnsi="Times New Roman" w:eastAsia="仿宋_GB2312" w:cs="Times New Roman"/>
          <w:color w:val="auto"/>
          <w:sz w:val="32"/>
          <w:szCs w:val="32"/>
        </w:rPr>
        <w:t>医院微信公众号、仁寿县人民政府门户网站（https://www.rs.gov.cn/zwgk/zfxxgk/fdzdgknr/zdxxgk/zpzk/shhks.htm）上进行公示。公示期间接受社会监督和举报，期限为7日。举报者应以真实姓名实事求是地反映问题，并提供必要的调查线索。</w:t>
      </w:r>
    </w:p>
    <w:p w14:paraId="42C9722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拟聘用人员名单公示期满，没有反映问题或反映问题经组织查实不影响聘用的，予以聘用；对反映有严重问题并查有实据的，不予聘用；对反映有严重问题，但一时难以查实或难以否定的，暂缓聘用，待查实后再决定是否聘用。因以上原因或公示期间拟聘用人员自愿放弃出现的缺额，经仁寿县</w:t>
      </w:r>
      <w:r>
        <w:rPr>
          <w:rFonts w:hint="default" w:ascii="Times New Roman" w:hAnsi="Times New Roman" w:eastAsia="仿宋_GB2312" w:cs="Times New Roman"/>
          <w:color w:val="auto"/>
          <w:sz w:val="32"/>
          <w:szCs w:val="32"/>
          <w:lang w:val="en-US" w:eastAsia="zh-CN"/>
        </w:rPr>
        <w:t>第二人民</w:t>
      </w:r>
      <w:r>
        <w:rPr>
          <w:rFonts w:hint="default" w:ascii="Times New Roman" w:hAnsi="Times New Roman" w:eastAsia="仿宋_GB2312" w:cs="Times New Roman"/>
          <w:color w:val="auto"/>
          <w:sz w:val="32"/>
          <w:szCs w:val="32"/>
        </w:rPr>
        <w:t>医院同意后，可在该岗位进入面试的人员中按考试总成绩从高分到低分依次等额递补（只递补一次）。</w:t>
      </w:r>
    </w:p>
    <w:p w14:paraId="124CA71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八、聘用</w:t>
      </w:r>
    </w:p>
    <w:p w14:paraId="35050F7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（一）经公示无异议的拟聘人员，在规定时间内到仁寿县</w:t>
      </w:r>
      <w:r>
        <w:rPr>
          <w:rFonts w:hint="default" w:ascii="Times New Roman" w:hAnsi="Times New Roman" w:eastAsia="仿宋_GB2312" w:cs="Times New Roman"/>
          <w:color w:val="auto"/>
          <w:sz w:val="32"/>
          <w:szCs w:val="32"/>
          <w:lang w:val="en-US" w:eastAsia="zh-CN"/>
        </w:rPr>
        <w:t>第二人民</w:t>
      </w:r>
      <w:r>
        <w:rPr>
          <w:rFonts w:hint="default" w:ascii="Times New Roman" w:hAnsi="Times New Roman" w:eastAsia="仿宋_GB2312" w:cs="Times New Roman"/>
          <w:color w:val="auto"/>
          <w:sz w:val="32"/>
          <w:szCs w:val="32"/>
        </w:rPr>
        <w:t>医院办理入职手续，拟聘人员如系在职人员，应提供原单位出具的同意解除聘用（劳动）合同、原工作单位同意辞职或者生效的劳动（人事）争议仲裁裁决书等有效书面证明材料。</w:t>
      </w:r>
    </w:p>
    <w:p w14:paraId="0C697FF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（二）被聘用的编外人员（含</w:t>
      </w:r>
      <w:r>
        <w:rPr>
          <w:rFonts w:hint="eastAsia" w:ascii="Times New Roman" w:hAnsi="Times New Roman" w:eastAsia="仿宋_GB2312" w:cs="Times New Roman"/>
          <w:color w:val="auto"/>
          <w:sz w:val="32"/>
          <w:szCs w:val="32"/>
          <w:lang w:eastAsia="zh-CN"/>
        </w:rPr>
        <w:t>统筹使用岗位编外人员</w:t>
      </w:r>
      <w:r>
        <w:rPr>
          <w:rFonts w:hint="default" w:ascii="Times New Roman" w:hAnsi="Times New Roman" w:eastAsia="仿宋_GB2312" w:cs="Times New Roman"/>
          <w:color w:val="auto"/>
          <w:sz w:val="32"/>
          <w:szCs w:val="32"/>
        </w:rPr>
        <w:t>），须在拟聘公告发布规定时间内，到仁寿县</w:t>
      </w:r>
      <w:r>
        <w:rPr>
          <w:rFonts w:hint="default" w:ascii="Times New Roman" w:hAnsi="Times New Roman" w:eastAsia="仿宋_GB2312" w:cs="Times New Roman"/>
          <w:color w:val="auto"/>
          <w:sz w:val="32"/>
          <w:szCs w:val="32"/>
          <w:lang w:val="en-US" w:eastAsia="zh-CN"/>
        </w:rPr>
        <w:t>第二人民</w:t>
      </w:r>
      <w:r>
        <w:rPr>
          <w:rFonts w:hint="default" w:ascii="Times New Roman" w:hAnsi="Times New Roman" w:eastAsia="仿宋_GB2312" w:cs="Times New Roman"/>
          <w:color w:val="auto"/>
          <w:sz w:val="32"/>
          <w:szCs w:val="32"/>
        </w:rPr>
        <w:t>医院办理报到手续，逾期未报到且未说明原因并经单位同意者，视为自动放弃聘用资格。报考</w:t>
      </w:r>
      <w:r>
        <w:rPr>
          <w:rFonts w:hint="eastAsia" w:ascii="Times New Roman" w:hAnsi="Times New Roman" w:eastAsia="仿宋_GB2312" w:cs="Times New Roman"/>
          <w:color w:val="auto"/>
          <w:sz w:val="32"/>
          <w:szCs w:val="32"/>
          <w:lang w:eastAsia="zh-CN"/>
        </w:rPr>
        <w:t>统筹使用岗位</w:t>
      </w:r>
      <w:r>
        <w:rPr>
          <w:rFonts w:hint="default" w:ascii="Times New Roman" w:hAnsi="Times New Roman" w:eastAsia="仿宋_GB2312" w:cs="Times New Roman"/>
          <w:color w:val="auto"/>
          <w:sz w:val="32"/>
          <w:szCs w:val="32"/>
        </w:rPr>
        <w:t>的编外人员，在完成仁寿县</w:t>
      </w:r>
      <w:r>
        <w:rPr>
          <w:rFonts w:hint="default" w:ascii="Times New Roman" w:hAnsi="Times New Roman" w:eastAsia="仿宋_GB2312" w:cs="Times New Roman"/>
          <w:color w:val="auto"/>
          <w:sz w:val="32"/>
          <w:szCs w:val="32"/>
          <w:lang w:val="en-US" w:eastAsia="zh-CN"/>
        </w:rPr>
        <w:t>第二人民</w:t>
      </w:r>
      <w:r>
        <w:rPr>
          <w:rFonts w:hint="default" w:ascii="Times New Roman" w:hAnsi="Times New Roman" w:eastAsia="仿宋_GB2312" w:cs="Times New Roman"/>
          <w:color w:val="auto"/>
          <w:sz w:val="32"/>
          <w:szCs w:val="32"/>
        </w:rPr>
        <w:t>医院报到手续后，还应在3个工作日内到仁寿县钟祥镇卫生院报到并按工作安排上岗，若未按时报到上岗的，也视为自动放弃聘用资格。</w:t>
      </w:r>
    </w:p>
    <w:p w14:paraId="4F45780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（三）聘用人员按相关政策规定实行试用期制度，试用期3个月。试用期满，经仁寿县</w:t>
      </w:r>
      <w:r>
        <w:rPr>
          <w:rFonts w:hint="default" w:ascii="Times New Roman" w:hAnsi="Times New Roman" w:eastAsia="仿宋_GB2312" w:cs="Times New Roman"/>
          <w:color w:val="auto"/>
          <w:sz w:val="32"/>
          <w:szCs w:val="32"/>
          <w:lang w:val="en-US" w:eastAsia="zh-CN"/>
        </w:rPr>
        <w:t>第二人民</w:t>
      </w:r>
      <w:r>
        <w:rPr>
          <w:rFonts w:hint="default" w:ascii="Times New Roman" w:hAnsi="Times New Roman" w:eastAsia="仿宋_GB2312" w:cs="Times New Roman"/>
          <w:color w:val="auto"/>
          <w:sz w:val="32"/>
          <w:szCs w:val="32"/>
        </w:rPr>
        <w:t>医院考核，合格的予以正式聘用；试用期间有严重违纪违规行为或用工单位认定为试用期满不合格的，取消聘用。</w:t>
      </w:r>
    </w:p>
    <w:p w14:paraId="51889E1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九、纪律与监督</w:t>
      </w:r>
    </w:p>
    <w:p w14:paraId="0772617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本次编外人员招聘全程由仁寿县纪委监委派驻</w:t>
      </w:r>
      <w:r>
        <w:rPr>
          <w:rFonts w:hint="default" w:ascii="Times New Roman" w:hAnsi="Times New Roman" w:eastAsia="仿宋_GB2312" w:cs="Times New Roman"/>
          <w:color w:val="auto"/>
          <w:sz w:val="32"/>
          <w:szCs w:val="32"/>
          <w:lang w:val="en-US" w:eastAsia="zh-CN"/>
        </w:rPr>
        <w:t>卫健局</w:t>
      </w:r>
      <w:r>
        <w:rPr>
          <w:rFonts w:hint="default" w:ascii="Times New Roman" w:hAnsi="Times New Roman" w:eastAsia="仿宋_GB2312" w:cs="Times New Roman"/>
          <w:color w:val="auto"/>
          <w:sz w:val="32"/>
          <w:szCs w:val="32"/>
        </w:rPr>
        <w:t>纪检监察组和仁寿县</w:t>
      </w:r>
      <w:r>
        <w:rPr>
          <w:rFonts w:hint="default" w:ascii="Times New Roman" w:hAnsi="Times New Roman" w:eastAsia="仿宋_GB2312" w:cs="Times New Roman"/>
          <w:color w:val="auto"/>
          <w:sz w:val="32"/>
          <w:szCs w:val="32"/>
          <w:lang w:val="en-US" w:eastAsia="zh-CN"/>
        </w:rPr>
        <w:t>第二人民</w:t>
      </w:r>
      <w:r>
        <w:rPr>
          <w:rFonts w:hint="default" w:ascii="Times New Roman" w:hAnsi="Times New Roman" w:eastAsia="仿宋_GB2312" w:cs="Times New Roman"/>
          <w:color w:val="auto"/>
          <w:sz w:val="32"/>
          <w:szCs w:val="32"/>
        </w:rPr>
        <w:t>医院</w:t>
      </w:r>
      <w:r>
        <w:rPr>
          <w:rFonts w:hint="default" w:ascii="Times New Roman" w:hAnsi="Times New Roman" w:eastAsia="仿宋_GB2312" w:cs="Times New Roman"/>
          <w:color w:val="auto"/>
          <w:sz w:val="32"/>
          <w:szCs w:val="32"/>
          <w:lang w:val="en-US" w:eastAsia="zh-CN"/>
        </w:rPr>
        <w:t>纪检</w:t>
      </w:r>
      <w:r>
        <w:rPr>
          <w:rFonts w:hint="default" w:ascii="Times New Roman" w:hAnsi="Times New Roman" w:eastAsia="仿宋_GB2312" w:cs="Times New Roman"/>
          <w:color w:val="auto"/>
          <w:sz w:val="32"/>
          <w:szCs w:val="32"/>
        </w:rPr>
        <w:t>负责监督，同时接受社会各界的监督。如发现违规违纪将参照《事业单位公开招聘违纪违规行为处理规定》进行严肃处理。</w:t>
      </w:r>
    </w:p>
    <w:p w14:paraId="2C8D45B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本公告由仁寿县</w:t>
      </w:r>
      <w:r>
        <w:rPr>
          <w:rFonts w:hint="default" w:ascii="Times New Roman" w:hAnsi="Times New Roman" w:eastAsia="仿宋_GB2312" w:cs="Times New Roman"/>
          <w:color w:val="auto"/>
          <w:sz w:val="32"/>
          <w:szCs w:val="32"/>
          <w:lang w:val="en-US" w:eastAsia="zh-CN"/>
        </w:rPr>
        <w:t>第二人民</w:t>
      </w:r>
      <w:r>
        <w:rPr>
          <w:rFonts w:hint="default" w:ascii="Times New Roman" w:hAnsi="Times New Roman" w:eastAsia="仿宋_GB2312" w:cs="Times New Roman"/>
          <w:color w:val="auto"/>
          <w:sz w:val="32"/>
          <w:szCs w:val="32"/>
        </w:rPr>
        <w:t>医院负责解释。</w:t>
      </w:r>
    </w:p>
    <w:p w14:paraId="0D656ED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政策咨询电话：028-3</w:t>
      </w:r>
      <w:r>
        <w:rPr>
          <w:rFonts w:hint="default" w:ascii="Times New Roman" w:hAnsi="Times New Roman" w:eastAsia="仿宋_GB2312" w:cs="Times New Roman"/>
          <w:color w:val="auto"/>
          <w:sz w:val="32"/>
          <w:szCs w:val="32"/>
          <w:lang w:val="en-US" w:eastAsia="zh-CN"/>
        </w:rPr>
        <w:t>6401289</w:t>
      </w:r>
    </w:p>
    <w:p w14:paraId="23CC8A3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监督电话：</w:t>
      </w:r>
    </w:p>
    <w:p w14:paraId="5CB5606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仁寿县纪委监委派驻县卫健局纪检监察组：028-</w:t>
      </w:r>
      <w:r>
        <w:rPr>
          <w:rFonts w:hint="default" w:ascii="Times New Roman" w:hAnsi="Times New Roman" w:eastAsia="仿宋_GB2312" w:cs="Times New Roman"/>
          <w:color w:val="auto"/>
          <w:sz w:val="32"/>
          <w:szCs w:val="32"/>
          <w:lang w:val="en-US" w:eastAsia="zh-CN"/>
        </w:rPr>
        <w:t>36264252</w:t>
      </w:r>
    </w:p>
    <w:p w14:paraId="01A4B2A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仁寿县</w:t>
      </w:r>
      <w:r>
        <w:rPr>
          <w:rFonts w:hint="default" w:ascii="Times New Roman" w:hAnsi="Times New Roman" w:eastAsia="仿宋_GB2312" w:cs="Times New Roman"/>
          <w:color w:val="auto"/>
          <w:sz w:val="32"/>
          <w:szCs w:val="32"/>
          <w:lang w:val="en-US" w:eastAsia="zh-CN"/>
        </w:rPr>
        <w:t>第二人民医院</w:t>
      </w:r>
      <w:r>
        <w:rPr>
          <w:rFonts w:hint="default" w:ascii="Times New Roman" w:hAnsi="Times New Roman" w:eastAsia="仿宋_GB2312" w:cs="Times New Roman"/>
          <w:color w:val="auto"/>
          <w:sz w:val="32"/>
          <w:szCs w:val="32"/>
        </w:rPr>
        <w:t>医院</w:t>
      </w:r>
      <w:r>
        <w:rPr>
          <w:rFonts w:hint="default" w:ascii="Times New Roman" w:hAnsi="Times New Roman" w:eastAsia="仿宋_GB2312" w:cs="Times New Roman"/>
          <w:color w:val="auto"/>
          <w:sz w:val="32"/>
          <w:szCs w:val="32"/>
          <w:lang w:val="en-US" w:eastAsia="zh-CN"/>
        </w:rPr>
        <w:t>纪检</w:t>
      </w:r>
      <w:r>
        <w:rPr>
          <w:rFonts w:hint="default" w:ascii="Times New Roman" w:hAnsi="Times New Roman" w:eastAsia="仿宋_GB2312" w:cs="Times New Roman"/>
          <w:color w:val="auto"/>
          <w:sz w:val="32"/>
          <w:szCs w:val="32"/>
        </w:rPr>
        <w:t>：028-36</w:t>
      </w:r>
      <w:r>
        <w:rPr>
          <w:rFonts w:hint="default" w:ascii="Times New Roman" w:hAnsi="Times New Roman" w:eastAsia="仿宋_GB2312" w:cs="Times New Roman"/>
          <w:color w:val="auto"/>
          <w:sz w:val="32"/>
          <w:szCs w:val="32"/>
          <w:lang w:val="en-US" w:eastAsia="zh-CN"/>
        </w:rPr>
        <w:t>401315</w:t>
      </w:r>
    </w:p>
    <w:p w14:paraId="0245E82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p>
    <w:p w14:paraId="3D3E68CE">
      <w:pPr>
        <w:keepNext w:val="0"/>
        <w:keepLines w:val="0"/>
        <w:pageBreakBefore w:val="0"/>
        <w:widowControl w:val="0"/>
        <w:kinsoku/>
        <w:wordWrap/>
        <w:overflowPunct/>
        <w:topLinePunct w:val="0"/>
        <w:autoSpaceDE/>
        <w:autoSpaceDN/>
        <w:bidi w:val="0"/>
        <w:adjustRightInd/>
        <w:snapToGrid/>
        <w:spacing w:line="580" w:lineRule="exact"/>
        <w:ind w:left="1918" w:leftChars="304" w:hanging="1280" w:hangingChars="4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附件：1.仁寿县</w:t>
      </w:r>
      <w:r>
        <w:rPr>
          <w:rFonts w:hint="default" w:ascii="Times New Roman" w:hAnsi="Times New Roman" w:eastAsia="仿宋_GB2312" w:cs="Times New Roman"/>
          <w:color w:val="auto"/>
          <w:sz w:val="32"/>
          <w:szCs w:val="32"/>
          <w:lang w:val="en-US" w:eastAsia="zh-CN"/>
        </w:rPr>
        <w:t>第二人民</w:t>
      </w:r>
      <w:r>
        <w:rPr>
          <w:rFonts w:hint="default" w:ascii="Times New Roman" w:hAnsi="Times New Roman" w:eastAsia="仿宋_GB2312" w:cs="Times New Roman"/>
          <w:color w:val="auto"/>
          <w:sz w:val="32"/>
          <w:szCs w:val="32"/>
        </w:rPr>
        <w:t>医院2025年</w:t>
      </w:r>
      <w:bookmarkStart w:id="5" w:name="OLE_LINK7"/>
      <w:r>
        <w:rPr>
          <w:rFonts w:hint="default" w:ascii="Times New Roman" w:hAnsi="Times New Roman" w:eastAsia="仿宋_GB2312" w:cs="Times New Roman"/>
          <w:color w:val="auto"/>
          <w:sz w:val="32"/>
          <w:szCs w:val="32"/>
          <w:lang w:eastAsia="zh-CN"/>
        </w:rPr>
        <w:t>公开</w:t>
      </w:r>
      <w:r>
        <w:rPr>
          <w:rFonts w:hint="default" w:ascii="Times New Roman" w:hAnsi="Times New Roman" w:eastAsia="仿宋_GB2312" w:cs="Times New Roman"/>
          <w:color w:val="auto"/>
          <w:sz w:val="32"/>
          <w:szCs w:val="32"/>
        </w:rPr>
        <w:t>招聘编外人员</w:t>
      </w:r>
      <w:bookmarkEnd w:id="5"/>
      <w:r>
        <w:rPr>
          <w:rFonts w:hint="default" w:ascii="Times New Roman" w:hAnsi="Times New Roman" w:eastAsia="仿宋_GB2312" w:cs="Times New Roman"/>
          <w:color w:val="auto"/>
          <w:sz w:val="32"/>
          <w:szCs w:val="32"/>
        </w:rPr>
        <w:t>报名登记表</w:t>
      </w:r>
    </w:p>
    <w:p w14:paraId="12D63B68">
      <w:pPr>
        <w:keepNext w:val="0"/>
        <w:keepLines w:val="0"/>
        <w:pageBreakBefore w:val="0"/>
        <w:widowControl w:val="0"/>
        <w:kinsoku/>
        <w:wordWrap/>
        <w:overflowPunct/>
        <w:topLinePunct w:val="0"/>
        <w:autoSpaceDE/>
        <w:autoSpaceDN/>
        <w:bidi w:val="0"/>
        <w:adjustRightInd/>
        <w:snapToGrid/>
        <w:spacing w:line="580" w:lineRule="exact"/>
        <w:ind w:left="1916" w:leftChars="760" w:hanging="320" w:hangingChars="1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2.仁寿县</w:t>
      </w:r>
      <w:r>
        <w:rPr>
          <w:rFonts w:hint="default" w:ascii="Times New Roman" w:hAnsi="Times New Roman" w:eastAsia="仿宋_GB2312" w:cs="Times New Roman"/>
          <w:color w:val="auto"/>
          <w:sz w:val="32"/>
          <w:szCs w:val="32"/>
          <w:lang w:val="en-US" w:eastAsia="zh-CN"/>
        </w:rPr>
        <w:t>第二人民</w:t>
      </w:r>
      <w:r>
        <w:rPr>
          <w:rFonts w:hint="default" w:ascii="Times New Roman" w:hAnsi="Times New Roman" w:eastAsia="仿宋_GB2312" w:cs="Times New Roman"/>
          <w:color w:val="auto"/>
          <w:sz w:val="32"/>
          <w:szCs w:val="32"/>
        </w:rPr>
        <w:t>医院2025年</w:t>
      </w:r>
      <w:r>
        <w:rPr>
          <w:rFonts w:hint="default" w:ascii="Times New Roman" w:hAnsi="Times New Roman" w:eastAsia="仿宋_GB2312" w:cs="Times New Roman"/>
          <w:color w:val="auto"/>
          <w:sz w:val="32"/>
          <w:szCs w:val="32"/>
          <w:lang w:eastAsia="zh-CN"/>
        </w:rPr>
        <w:t>公开</w:t>
      </w:r>
      <w:r>
        <w:rPr>
          <w:rFonts w:hint="default" w:ascii="Times New Roman" w:hAnsi="Times New Roman" w:eastAsia="仿宋_GB2312" w:cs="Times New Roman"/>
          <w:color w:val="auto"/>
          <w:sz w:val="32"/>
          <w:szCs w:val="32"/>
        </w:rPr>
        <w:t>招聘编外人员岗位和条件要求一览表</w:t>
      </w:r>
    </w:p>
    <w:p w14:paraId="0D13FFC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14:paraId="15E02D2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p>
    <w:p w14:paraId="1980C8C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14:paraId="3227E992">
      <w:pPr>
        <w:keepNext w:val="0"/>
        <w:keepLines w:val="0"/>
        <w:pageBreakBefore w:val="0"/>
        <w:widowControl w:val="0"/>
        <w:kinsoku/>
        <w:wordWrap/>
        <w:overflowPunct/>
        <w:topLinePunct w:val="0"/>
        <w:autoSpaceDE/>
        <w:autoSpaceDN/>
        <w:bidi w:val="0"/>
        <w:adjustRightInd/>
        <w:snapToGrid/>
        <w:spacing w:line="580" w:lineRule="exact"/>
        <w:ind w:firstLine="4480" w:firstLineChars="14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仁寿县</w:t>
      </w:r>
      <w:r>
        <w:rPr>
          <w:rFonts w:hint="default" w:ascii="Times New Roman" w:hAnsi="Times New Roman" w:eastAsia="仿宋_GB2312" w:cs="Times New Roman"/>
          <w:color w:val="auto"/>
          <w:sz w:val="32"/>
          <w:szCs w:val="32"/>
          <w:lang w:val="en-US" w:eastAsia="zh-CN"/>
        </w:rPr>
        <w:t>第二人民</w:t>
      </w:r>
      <w:r>
        <w:rPr>
          <w:rFonts w:hint="default" w:ascii="Times New Roman" w:hAnsi="Times New Roman" w:eastAsia="仿宋_GB2312" w:cs="Times New Roman"/>
          <w:color w:val="auto"/>
          <w:sz w:val="32"/>
          <w:szCs w:val="32"/>
        </w:rPr>
        <w:t>医院</w:t>
      </w:r>
    </w:p>
    <w:p w14:paraId="624F87F9">
      <w:pPr>
        <w:keepNext w:val="0"/>
        <w:keepLines w:val="0"/>
        <w:pageBreakBefore w:val="0"/>
        <w:widowControl w:val="0"/>
        <w:kinsoku/>
        <w:wordWrap/>
        <w:overflowPunct/>
        <w:topLinePunct w:val="0"/>
        <w:autoSpaceDE/>
        <w:autoSpaceDN/>
        <w:bidi w:val="0"/>
        <w:adjustRightInd/>
        <w:snapToGrid/>
        <w:spacing w:line="580" w:lineRule="exact"/>
        <w:ind w:firstLine="4800" w:firstLineChars="15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2025年</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日</w:t>
      </w:r>
    </w:p>
    <w:p w14:paraId="7AF3756C">
      <w:pPr>
        <w:spacing w:line="540" w:lineRule="exact"/>
        <w:rPr>
          <w:rFonts w:hint="default" w:ascii="Times New Roman" w:hAnsi="Times New Roman" w:eastAsia="仿宋" w:cs="Times New Roman"/>
          <w:color w:val="auto"/>
          <w:sz w:val="32"/>
          <w:szCs w:val="32"/>
        </w:rPr>
      </w:pPr>
    </w:p>
    <w:p w14:paraId="6963F479">
      <w:pPr>
        <w:spacing w:line="540" w:lineRule="exact"/>
        <w:rPr>
          <w:rFonts w:hint="default" w:ascii="Times New Roman" w:hAnsi="Times New Roman" w:eastAsia="仿宋" w:cs="Times New Roman"/>
          <w:color w:val="auto"/>
          <w:sz w:val="32"/>
          <w:szCs w:val="32"/>
        </w:rPr>
      </w:pPr>
    </w:p>
    <w:p w14:paraId="71629748">
      <w:pPr>
        <w:spacing w:line="540" w:lineRule="exact"/>
        <w:rPr>
          <w:rFonts w:hint="default" w:ascii="Times New Roman" w:hAnsi="Times New Roman" w:eastAsia="仿宋" w:cs="Times New Roman"/>
          <w:color w:val="auto"/>
          <w:sz w:val="32"/>
          <w:szCs w:val="32"/>
        </w:rPr>
      </w:pPr>
    </w:p>
    <w:p w14:paraId="69701468">
      <w:pPr>
        <w:spacing w:line="540" w:lineRule="exact"/>
        <w:rPr>
          <w:rFonts w:hint="default" w:ascii="Times New Roman" w:hAnsi="Times New Roman" w:eastAsia="仿宋" w:cs="Times New Roman"/>
          <w:color w:val="auto"/>
          <w:sz w:val="32"/>
          <w:szCs w:val="32"/>
        </w:rPr>
      </w:pPr>
    </w:p>
    <w:p w14:paraId="2FB0EC7B">
      <w:pPr>
        <w:spacing w:line="540" w:lineRule="exact"/>
        <w:rPr>
          <w:rFonts w:hint="default" w:ascii="Times New Roman" w:hAnsi="Times New Roman" w:eastAsia="仿宋" w:cs="Times New Roman"/>
          <w:color w:val="auto"/>
          <w:sz w:val="32"/>
          <w:szCs w:val="32"/>
        </w:rPr>
      </w:pPr>
    </w:p>
    <w:p w14:paraId="0EA1F841">
      <w:pPr>
        <w:spacing w:line="540" w:lineRule="exact"/>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附件1</w:t>
      </w:r>
    </w:p>
    <w:p w14:paraId="111B845C">
      <w:pPr>
        <w:spacing w:line="520" w:lineRule="exact"/>
        <w:jc w:val="center"/>
        <w:rPr>
          <w:rFonts w:hint="default" w:ascii="Times New Roman" w:hAnsi="Times New Roman" w:eastAsia="方正小标宋_GBK" w:cs="Times New Roman"/>
          <w:b w:val="0"/>
          <w:bCs w:val="0"/>
          <w:color w:val="auto"/>
          <w:kern w:val="0"/>
          <w:sz w:val="44"/>
          <w:szCs w:val="44"/>
          <w:lang w:bidi="ar"/>
        </w:rPr>
      </w:pPr>
      <w:r>
        <w:rPr>
          <w:rFonts w:hint="default" w:ascii="Times New Roman" w:hAnsi="Times New Roman" w:eastAsia="方正小标宋_GBK" w:cs="Times New Roman"/>
          <w:b w:val="0"/>
          <w:bCs w:val="0"/>
          <w:color w:val="auto"/>
          <w:kern w:val="0"/>
          <w:sz w:val="44"/>
          <w:szCs w:val="44"/>
          <w:lang w:bidi="ar"/>
        </w:rPr>
        <w:t>仁寿县</w:t>
      </w:r>
      <w:r>
        <w:rPr>
          <w:rFonts w:hint="default" w:ascii="Times New Roman" w:hAnsi="Times New Roman" w:eastAsia="方正小标宋_GBK" w:cs="Times New Roman"/>
          <w:b w:val="0"/>
          <w:bCs w:val="0"/>
          <w:color w:val="auto"/>
          <w:kern w:val="0"/>
          <w:sz w:val="44"/>
          <w:szCs w:val="44"/>
          <w:lang w:val="en-US" w:eastAsia="zh-CN" w:bidi="ar"/>
        </w:rPr>
        <w:t>第二人民</w:t>
      </w:r>
      <w:r>
        <w:rPr>
          <w:rFonts w:hint="default" w:ascii="Times New Roman" w:hAnsi="Times New Roman" w:eastAsia="方正小标宋_GBK" w:cs="Times New Roman"/>
          <w:b w:val="0"/>
          <w:bCs w:val="0"/>
          <w:color w:val="auto"/>
          <w:kern w:val="0"/>
          <w:sz w:val="44"/>
          <w:szCs w:val="44"/>
          <w:lang w:bidi="ar"/>
        </w:rPr>
        <w:t>医院</w:t>
      </w:r>
    </w:p>
    <w:p w14:paraId="0A69B03C">
      <w:pPr>
        <w:spacing w:line="520" w:lineRule="exact"/>
        <w:jc w:val="center"/>
        <w:rPr>
          <w:rFonts w:hint="default" w:ascii="Times New Roman" w:hAnsi="Times New Roman" w:eastAsia="方正小标宋_GBK" w:cs="Times New Roman"/>
          <w:b w:val="0"/>
          <w:bCs w:val="0"/>
          <w:color w:val="auto"/>
          <w:kern w:val="0"/>
          <w:sz w:val="44"/>
          <w:szCs w:val="44"/>
          <w:highlight w:val="none"/>
          <w:lang w:bidi="ar"/>
        </w:rPr>
      </w:pPr>
      <w:r>
        <w:rPr>
          <w:rFonts w:hint="default" w:ascii="Times New Roman" w:hAnsi="Times New Roman" w:eastAsia="方正小标宋_GBK" w:cs="Times New Roman"/>
          <w:b w:val="0"/>
          <w:bCs w:val="0"/>
          <w:color w:val="auto"/>
          <w:kern w:val="0"/>
          <w:sz w:val="44"/>
          <w:szCs w:val="44"/>
          <w:lang w:bidi="ar"/>
        </w:rPr>
        <w:t>2025</w:t>
      </w:r>
      <w:r>
        <w:rPr>
          <w:rFonts w:hint="default" w:ascii="Times New Roman" w:hAnsi="Times New Roman" w:eastAsia="方正小标宋_GBK" w:cs="Times New Roman"/>
          <w:b w:val="0"/>
          <w:bCs w:val="0"/>
          <w:color w:val="auto"/>
          <w:kern w:val="0"/>
          <w:sz w:val="44"/>
          <w:szCs w:val="44"/>
          <w:highlight w:val="none"/>
          <w:lang w:bidi="ar"/>
        </w:rPr>
        <w:t>年</w:t>
      </w:r>
      <w:bookmarkStart w:id="6" w:name="OLE_LINK1"/>
      <w:r>
        <w:rPr>
          <w:rFonts w:hint="default" w:ascii="Times New Roman" w:hAnsi="Times New Roman" w:eastAsia="方正小标宋_GBK" w:cs="Times New Roman"/>
          <w:b w:val="0"/>
          <w:bCs w:val="0"/>
          <w:color w:val="auto"/>
          <w:kern w:val="0"/>
          <w:sz w:val="44"/>
          <w:szCs w:val="44"/>
          <w:highlight w:val="none"/>
          <w:lang w:eastAsia="zh-CN" w:bidi="ar"/>
        </w:rPr>
        <w:t>公开</w:t>
      </w:r>
      <w:bookmarkEnd w:id="6"/>
      <w:r>
        <w:rPr>
          <w:rFonts w:hint="default" w:ascii="Times New Roman" w:hAnsi="Times New Roman" w:eastAsia="方正小标宋_GBK" w:cs="Times New Roman"/>
          <w:b w:val="0"/>
          <w:bCs w:val="0"/>
          <w:color w:val="auto"/>
          <w:kern w:val="0"/>
          <w:sz w:val="44"/>
          <w:szCs w:val="44"/>
          <w:highlight w:val="none"/>
          <w:lang w:bidi="ar"/>
        </w:rPr>
        <w:t>招聘编外人员报名登记表</w:t>
      </w:r>
    </w:p>
    <w:tbl>
      <w:tblPr>
        <w:tblStyle w:val="11"/>
        <w:tblpPr w:leftFromText="180" w:rightFromText="180" w:vertAnchor="text" w:horzAnchor="page" w:tblpX="1162" w:tblpY="193"/>
        <w:tblOverlap w:val="never"/>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835"/>
        <w:gridCol w:w="1237"/>
        <w:gridCol w:w="1086"/>
        <w:gridCol w:w="1076"/>
        <w:gridCol w:w="1254"/>
        <w:gridCol w:w="1073"/>
        <w:gridCol w:w="1078"/>
      </w:tblGrid>
      <w:tr w14:paraId="2B07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1217" w:type="dxa"/>
            <w:tcBorders>
              <w:top w:val="single" w:color="auto" w:sz="4" w:space="0"/>
              <w:left w:val="single" w:color="auto" w:sz="4" w:space="0"/>
              <w:bottom w:val="single" w:color="auto" w:sz="4" w:space="0"/>
              <w:right w:val="single" w:color="auto" w:sz="4" w:space="0"/>
            </w:tcBorders>
            <w:vAlign w:val="center"/>
          </w:tcPr>
          <w:p w14:paraId="3BDC7123">
            <w:pPr>
              <w:spacing w:line="400" w:lineRule="exact"/>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姓名</w:t>
            </w:r>
          </w:p>
        </w:tc>
        <w:tc>
          <w:tcPr>
            <w:tcW w:w="1835" w:type="dxa"/>
            <w:tcBorders>
              <w:top w:val="single" w:color="auto" w:sz="4" w:space="0"/>
              <w:left w:val="single" w:color="auto" w:sz="4" w:space="0"/>
              <w:bottom w:val="single" w:color="auto" w:sz="4" w:space="0"/>
              <w:right w:val="single" w:color="auto" w:sz="4" w:space="0"/>
            </w:tcBorders>
            <w:vAlign w:val="center"/>
          </w:tcPr>
          <w:p w14:paraId="147EBE99">
            <w:pPr>
              <w:spacing w:line="400" w:lineRule="exact"/>
              <w:jc w:val="center"/>
              <w:rPr>
                <w:rFonts w:hint="default" w:ascii="Times New Roman" w:hAnsi="Times New Roman" w:eastAsia="仿宋" w:cs="Times New Roman"/>
                <w:bCs/>
                <w:color w:val="auto"/>
                <w:sz w:val="24"/>
                <w:szCs w:val="24"/>
              </w:rPr>
            </w:pPr>
          </w:p>
        </w:tc>
        <w:tc>
          <w:tcPr>
            <w:tcW w:w="1237" w:type="dxa"/>
            <w:tcBorders>
              <w:top w:val="single" w:color="auto" w:sz="4" w:space="0"/>
              <w:left w:val="single" w:color="auto" w:sz="4" w:space="0"/>
              <w:bottom w:val="single" w:color="auto" w:sz="4" w:space="0"/>
              <w:right w:val="single" w:color="auto" w:sz="4" w:space="0"/>
            </w:tcBorders>
            <w:vAlign w:val="center"/>
          </w:tcPr>
          <w:p w14:paraId="1357A8E2">
            <w:pPr>
              <w:spacing w:line="400" w:lineRule="exact"/>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性别</w:t>
            </w:r>
          </w:p>
        </w:tc>
        <w:tc>
          <w:tcPr>
            <w:tcW w:w="1086" w:type="dxa"/>
            <w:tcBorders>
              <w:top w:val="single" w:color="auto" w:sz="4" w:space="0"/>
              <w:left w:val="single" w:color="auto" w:sz="4" w:space="0"/>
              <w:bottom w:val="single" w:color="auto" w:sz="4" w:space="0"/>
              <w:right w:val="single" w:color="auto" w:sz="4" w:space="0"/>
            </w:tcBorders>
            <w:vAlign w:val="center"/>
          </w:tcPr>
          <w:p w14:paraId="6EC1FB01">
            <w:pPr>
              <w:spacing w:line="400" w:lineRule="exact"/>
              <w:jc w:val="center"/>
              <w:rPr>
                <w:rFonts w:hint="default" w:ascii="Times New Roman" w:hAnsi="Times New Roman" w:eastAsia="仿宋" w:cs="Times New Roman"/>
                <w:bCs/>
                <w:color w:val="auto"/>
                <w:sz w:val="24"/>
                <w:szCs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2407B42E">
            <w:pPr>
              <w:spacing w:line="400" w:lineRule="exact"/>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年龄</w:t>
            </w:r>
          </w:p>
        </w:tc>
        <w:tc>
          <w:tcPr>
            <w:tcW w:w="1254" w:type="dxa"/>
            <w:tcBorders>
              <w:top w:val="single" w:color="auto" w:sz="4" w:space="0"/>
              <w:left w:val="single" w:color="auto" w:sz="4" w:space="0"/>
              <w:bottom w:val="single" w:color="auto" w:sz="4" w:space="0"/>
              <w:right w:val="single" w:color="auto" w:sz="4" w:space="0"/>
            </w:tcBorders>
            <w:vAlign w:val="center"/>
          </w:tcPr>
          <w:p w14:paraId="18CDFE3E">
            <w:pPr>
              <w:spacing w:line="400" w:lineRule="exact"/>
              <w:jc w:val="center"/>
              <w:rPr>
                <w:rFonts w:hint="default" w:ascii="Times New Roman" w:hAnsi="Times New Roman" w:eastAsia="仿宋" w:cs="Times New Roman"/>
                <w:bCs/>
                <w:color w:val="auto"/>
                <w:sz w:val="24"/>
                <w:szCs w:val="24"/>
              </w:rPr>
            </w:pPr>
          </w:p>
        </w:tc>
        <w:tc>
          <w:tcPr>
            <w:tcW w:w="2151" w:type="dxa"/>
            <w:gridSpan w:val="2"/>
            <w:vMerge w:val="restart"/>
            <w:tcBorders>
              <w:top w:val="single" w:color="auto" w:sz="4" w:space="0"/>
              <w:left w:val="single" w:color="auto" w:sz="4" w:space="0"/>
              <w:right w:val="single" w:color="auto" w:sz="4" w:space="0"/>
            </w:tcBorders>
            <w:vAlign w:val="center"/>
          </w:tcPr>
          <w:p w14:paraId="7BCAF282">
            <w:pPr>
              <w:spacing w:line="400" w:lineRule="exact"/>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标准照（一寸红底彩色标准照）</w:t>
            </w:r>
          </w:p>
        </w:tc>
      </w:tr>
      <w:tr w14:paraId="1721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1217" w:type="dxa"/>
            <w:tcBorders>
              <w:top w:val="single" w:color="auto" w:sz="4" w:space="0"/>
              <w:left w:val="single" w:color="auto" w:sz="4" w:space="0"/>
              <w:bottom w:val="single" w:color="auto" w:sz="4" w:space="0"/>
              <w:right w:val="single" w:color="auto" w:sz="4" w:space="0"/>
            </w:tcBorders>
            <w:vAlign w:val="center"/>
          </w:tcPr>
          <w:p w14:paraId="6053EE50">
            <w:pPr>
              <w:spacing w:line="400" w:lineRule="exact"/>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政治</w:t>
            </w:r>
          </w:p>
          <w:p w14:paraId="1046D204">
            <w:pPr>
              <w:spacing w:line="400" w:lineRule="exact"/>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面貌</w:t>
            </w:r>
          </w:p>
        </w:tc>
        <w:tc>
          <w:tcPr>
            <w:tcW w:w="1835" w:type="dxa"/>
            <w:tcBorders>
              <w:top w:val="single" w:color="auto" w:sz="4" w:space="0"/>
              <w:left w:val="single" w:color="auto" w:sz="4" w:space="0"/>
              <w:bottom w:val="single" w:color="auto" w:sz="4" w:space="0"/>
              <w:right w:val="single" w:color="auto" w:sz="4" w:space="0"/>
            </w:tcBorders>
            <w:vAlign w:val="center"/>
          </w:tcPr>
          <w:p w14:paraId="297E2BDF">
            <w:pPr>
              <w:spacing w:line="400" w:lineRule="exact"/>
              <w:jc w:val="center"/>
              <w:rPr>
                <w:rFonts w:hint="default" w:ascii="Times New Roman" w:hAnsi="Times New Roman" w:eastAsia="仿宋" w:cs="Times New Roman"/>
                <w:bCs/>
                <w:color w:val="auto"/>
                <w:sz w:val="24"/>
                <w:szCs w:val="24"/>
              </w:rPr>
            </w:pPr>
          </w:p>
        </w:tc>
        <w:tc>
          <w:tcPr>
            <w:tcW w:w="1237" w:type="dxa"/>
            <w:tcBorders>
              <w:top w:val="single" w:color="auto" w:sz="4" w:space="0"/>
              <w:left w:val="single" w:color="auto" w:sz="4" w:space="0"/>
              <w:bottom w:val="single" w:color="auto" w:sz="4" w:space="0"/>
              <w:right w:val="single" w:color="auto" w:sz="4" w:space="0"/>
            </w:tcBorders>
            <w:vAlign w:val="center"/>
          </w:tcPr>
          <w:p w14:paraId="61710723">
            <w:pPr>
              <w:spacing w:line="400" w:lineRule="exact"/>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身份</w:t>
            </w:r>
          </w:p>
          <w:p w14:paraId="5D74C03C">
            <w:pPr>
              <w:spacing w:line="400" w:lineRule="exact"/>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证号</w:t>
            </w:r>
          </w:p>
        </w:tc>
        <w:tc>
          <w:tcPr>
            <w:tcW w:w="3416" w:type="dxa"/>
            <w:gridSpan w:val="3"/>
            <w:tcBorders>
              <w:top w:val="single" w:color="auto" w:sz="4" w:space="0"/>
              <w:left w:val="single" w:color="auto" w:sz="4" w:space="0"/>
              <w:bottom w:val="single" w:color="auto" w:sz="4" w:space="0"/>
              <w:right w:val="single" w:color="auto" w:sz="4" w:space="0"/>
            </w:tcBorders>
            <w:vAlign w:val="center"/>
          </w:tcPr>
          <w:p w14:paraId="7F6C3C6E">
            <w:pPr>
              <w:spacing w:line="400" w:lineRule="exact"/>
              <w:jc w:val="center"/>
              <w:rPr>
                <w:rFonts w:hint="default" w:ascii="Times New Roman" w:hAnsi="Times New Roman" w:eastAsia="仿宋" w:cs="Times New Roman"/>
                <w:bCs/>
                <w:color w:val="auto"/>
                <w:sz w:val="24"/>
                <w:szCs w:val="24"/>
              </w:rPr>
            </w:pPr>
          </w:p>
        </w:tc>
        <w:tc>
          <w:tcPr>
            <w:tcW w:w="2151" w:type="dxa"/>
            <w:gridSpan w:val="2"/>
            <w:vMerge w:val="continue"/>
            <w:tcBorders>
              <w:left w:val="single" w:color="auto" w:sz="4" w:space="0"/>
              <w:right w:val="single" w:color="auto" w:sz="4" w:space="0"/>
            </w:tcBorders>
            <w:vAlign w:val="center"/>
          </w:tcPr>
          <w:p w14:paraId="3E71955D">
            <w:pPr>
              <w:spacing w:line="400" w:lineRule="exact"/>
              <w:jc w:val="left"/>
              <w:rPr>
                <w:rFonts w:hint="default" w:ascii="Times New Roman" w:hAnsi="Times New Roman" w:eastAsia="仿宋" w:cs="Times New Roman"/>
                <w:bCs/>
                <w:color w:val="auto"/>
                <w:sz w:val="24"/>
                <w:szCs w:val="24"/>
              </w:rPr>
            </w:pPr>
          </w:p>
        </w:tc>
      </w:tr>
      <w:tr w14:paraId="3B49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217" w:type="dxa"/>
            <w:vMerge w:val="restart"/>
            <w:tcBorders>
              <w:top w:val="single" w:color="auto" w:sz="4" w:space="0"/>
              <w:left w:val="single" w:color="auto" w:sz="4" w:space="0"/>
              <w:right w:val="single" w:color="auto" w:sz="4" w:space="0"/>
            </w:tcBorders>
            <w:vAlign w:val="center"/>
          </w:tcPr>
          <w:p w14:paraId="21CB121F">
            <w:pPr>
              <w:spacing w:line="400" w:lineRule="exact"/>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应聘岗</w:t>
            </w:r>
          </w:p>
          <w:p w14:paraId="18469F4E">
            <w:pPr>
              <w:spacing w:line="400" w:lineRule="exact"/>
              <w:jc w:val="center"/>
              <w:rPr>
                <w:rFonts w:hint="default" w:ascii="Times New Roman" w:hAnsi="Times New Roman" w:eastAsia="仿宋" w:cs="Times New Roman"/>
                <w:bCs/>
                <w:color w:val="auto"/>
                <w:sz w:val="24"/>
                <w:szCs w:val="24"/>
                <w:lang w:eastAsia="zh-CN"/>
              </w:rPr>
            </w:pPr>
            <w:r>
              <w:rPr>
                <w:rFonts w:hint="default" w:ascii="Times New Roman" w:hAnsi="Times New Roman" w:eastAsia="仿宋" w:cs="Times New Roman"/>
                <w:bCs/>
                <w:color w:val="auto"/>
                <w:sz w:val="24"/>
                <w:szCs w:val="24"/>
              </w:rPr>
              <w:t>位</w:t>
            </w:r>
            <w:r>
              <w:rPr>
                <w:rFonts w:hint="default" w:ascii="Times New Roman" w:hAnsi="Times New Roman" w:eastAsia="仿宋" w:cs="Times New Roman"/>
                <w:bCs/>
                <w:color w:val="auto"/>
                <w:sz w:val="24"/>
                <w:szCs w:val="24"/>
                <w:lang w:eastAsia="zh-CN"/>
              </w:rPr>
              <w:t>代码</w:t>
            </w:r>
          </w:p>
        </w:tc>
        <w:tc>
          <w:tcPr>
            <w:tcW w:w="1835" w:type="dxa"/>
            <w:vMerge w:val="restart"/>
            <w:tcBorders>
              <w:top w:val="single" w:color="auto" w:sz="4" w:space="0"/>
              <w:left w:val="single" w:color="auto" w:sz="4" w:space="0"/>
              <w:right w:val="single" w:color="auto" w:sz="4" w:space="0"/>
            </w:tcBorders>
            <w:vAlign w:val="center"/>
          </w:tcPr>
          <w:p w14:paraId="43C9BF89">
            <w:pPr>
              <w:spacing w:line="400" w:lineRule="exact"/>
              <w:jc w:val="center"/>
              <w:rPr>
                <w:rFonts w:hint="default" w:ascii="Times New Roman" w:hAnsi="Times New Roman" w:eastAsia="仿宋" w:cs="Times New Roman"/>
                <w:bCs/>
                <w:color w:val="auto"/>
                <w:sz w:val="24"/>
                <w:szCs w:val="24"/>
              </w:rPr>
            </w:pPr>
          </w:p>
        </w:tc>
        <w:tc>
          <w:tcPr>
            <w:tcW w:w="1237" w:type="dxa"/>
            <w:tcBorders>
              <w:top w:val="single" w:color="auto" w:sz="4" w:space="0"/>
              <w:left w:val="single" w:color="auto" w:sz="4" w:space="0"/>
              <w:right w:val="single" w:color="auto" w:sz="4" w:space="0"/>
            </w:tcBorders>
            <w:vAlign w:val="center"/>
          </w:tcPr>
          <w:p w14:paraId="662C89F3">
            <w:pPr>
              <w:spacing w:line="400" w:lineRule="exact"/>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电话</w:t>
            </w:r>
          </w:p>
        </w:tc>
        <w:tc>
          <w:tcPr>
            <w:tcW w:w="3416" w:type="dxa"/>
            <w:gridSpan w:val="3"/>
            <w:tcBorders>
              <w:top w:val="single" w:color="auto" w:sz="4" w:space="0"/>
              <w:left w:val="single" w:color="auto" w:sz="4" w:space="0"/>
              <w:bottom w:val="single" w:color="auto" w:sz="4" w:space="0"/>
              <w:right w:val="single" w:color="auto" w:sz="4" w:space="0"/>
            </w:tcBorders>
            <w:vAlign w:val="center"/>
          </w:tcPr>
          <w:p w14:paraId="76D2628F">
            <w:pPr>
              <w:spacing w:line="400" w:lineRule="exact"/>
              <w:jc w:val="center"/>
              <w:rPr>
                <w:rFonts w:hint="default" w:ascii="Times New Roman" w:hAnsi="Times New Roman" w:eastAsia="仿宋" w:cs="Times New Roman"/>
                <w:bCs/>
                <w:color w:val="auto"/>
                <w:sz w:val="24"/>
                <w:szCs w:val="24"/>
              </w:rPr>
            </w:pPr>
          </w:p>
        </w:tc>
        <w:tc>
          <w:tcPr>
            <w:tcW w:w="2151" w:type="dxa"/>
            <w:gridSpan w:val="2"/>
            <w:vMerge w:val="continue"/>
            <w:tcBorders>
              <w:left w:val="single" w:color="auto" w:sz="4" w:space="0"/>
              <w:right w:val="single" w:color="auto" w:sz="4" w:space="0"/>
            </w:tcBorders>
            <w:vAlign w:val="center"/>
          </w:tcPr>
          <w:p w14:paraId="439F0167">
            <w:pPr>
              <w:spacing w:line="400" w:lineRule="exact"/>
              <w:jc w:val="left"/>
              <w:rPr>
                <w:rFonts w:hint="default" w:ascii="Times New Roman" w:hAnsi="Times New Roman" w:eastAsia="仿宋" w:cs="Times New Roman"/>
                <w:bCs/>
                <w:color w:val="auto"/>
                <w:sz w:val="24"/>
                <w:szCs w:val="24"/>
              </w:rPr>
            </w:pPr>
          </w:p>
        </w:tc>
      </w:tr>
      <w:tr w14:paraId="1B59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1217" w:type="dxa"/>
            <w:vMerge w:val="continue"/>
            <w:tcBorders>
              <w:left w:val="single" w:color="auto" w:sz="4" w:space="0"/>
              <w:bottom w:val="single" w:color="auto" w:sz="4" w:space="0"/>
              <w:right w:val="single" w:color="auto" w:sz="4" w:space="0"/>
            </w:tcBorders>
            <w:vAlign w:val="center"/>
          </w:tcPr>
          <w:p w14:paraId="69698CD1">
            <w:pPr>
              <w:spacing w:line="400" w:lineRule="exact"/>
              <w:jc w:val="center"/>
              <w:rPr>
                <w:rFonts w:hint="default" w:ascii="Times New Roman" w:hAnsi="Times New Roman" w:eastAsia="仿宋" w:cs="Times New Roman"/>
                <w:bCs/>
                <w:color w:val="auto"/>
                <w:sz w:val="24"/>
                <w:szCs w:val="24"/>
              </w:rPr>
            </w:pPr>
          </w:p>
        </w:tc>
        <w:tc>
          <w:tcPr>
            <w:tcW w:w="1835" w:type="dxa"/>
            <w:vMerge w:val="continue"/>
            <w:tcBorders>
              <w:left w:val="single" w:color="auto" w:sz="4" w:space="0"/>
              <w:right w:val="single" w:color="auto" w:sz="4" w:space="0"/>
            </w:tcBorders>
            <w:vAlign w:val="center"/>
          </w:tcPr>
          <w:p w14:paraId="5490C81D">
            <w:pPr>
              <w:spacing w:line="400" w:lineRule="exact"/>
              <w:jc w:val="center"/>
              <w:rPr>
                <w:rFonts w:hint="default" w:ascii="Times New Roman" w:hAnsi="Times New Roman" w:eastAsia="仿宋" w:cs="Times New Roman"/>
                <w:bCs/>
                <w:color w:val="auto"/>
                <w:sz w:val="24"/>
                <w:szCs w:val="24"/>
              </w:rPr>
            </w:pPr>
          </w:p>
        </w:tc>
        <w:tc>
          <w:tcPr>
            <w:tcW w:w="1237" w:type="dxa"/>
            <w:tcBorders>
              <w:left w:val="single" w:color="auto" w:sz="4" w:space="0"/>
              <w:bottom w:val="single" w:color="auto" w:sz="4" w:space="0"/>
              <w:right w:val="single" w:color="auto" w:sz="4" w:space="0"/>
            </w:tcBorders>
            <w:vAlign w:val="center"/>
          </w:tcPr>
          <w:p w14:paraId="5A5324B1">
            <w:pPr>
              <w:spacing w:line="400" w:lineRule="exact"/>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邮箱</w:t>
            </w:r>
          </w:p>
        </w:tc>
        <w:tc>
          <w:tcPr>
            <w:tcW w:w="3416" w:type="dxa"/>
            <w:gridSpan w:val="3"/>
            <w:tcBorders>
              <w:top w:val="single" w:color="auto" w:sz="4" w:space="0"/>
              <w:left w:val="single" w:color="auto" w:sz="4" w:space="0"/>
              <w:bottom w:val="single" w:color="auto" w:sz="4" w:space="0"/>
              <w:right w:val="single" w:color="auto" w:sz="4" w:space="0"/>
            </w:tcBorders>
            <w:vAlign w:val="center"/>
          </w:tcPr>
          <w:p w14:paraId="4992B660">
            <w:pPr>
              <w:spacing w:line="400" w:lineRule="exact"/>
              <w:jc w:val="center"/>
              <w:rPr>
                <w:rFonts w:hint="default" w:ascii="Times New Roman" w:hAnsi="Times New Roman" w:eastAsia="仿宋" w:cs="Times New Roman"/>
                <w:bCs/>
                <w:color w:val="auto"/>
                <w:sz w:val="24"/>
                <w:szCs w:val="24"/>
              </w:rPr>
            </w:pPr>
          </w:p>
        </w:tc>
        <w:tc>
          <w:tcPr>
            <w:tcW w:w="2151" w:type="dxa"/>
            <w:gridSpan w:val="2"/>
            <w:vMerge w:val="continue"/>
            <w:tcBorders>
              <w:left w:val="single" w:color="auto" w:sz="4" w:space="0"/>
              <w:right w:val="single" w:color="auto" w:sz="4" w:space="0"/>
            </w:tcBorders>
            <w:vAlign w:val="center"/>
          </w:tcPr>
          <w:p w14:paraId="00FE2F26">
            <w:pPr>
              <w:spacing w:line="400" w:lineRule="exact"/>
              <w:jc w:val="left"/>
              <w:rPr>
                <w:rFonts w:hint="default" w:ascii="Times New Roman" w:hAnsi="Times New Roman" w:eastAsia="仿宋" w:cs="Times New Roman"/>
                <w:bCs/>
                <w:color w:val="auto"/>
                <w:sz w:val="24"/>
                <w:szCs w:val="24"/>
              </w:rPr>
            </w:pPr>
          </w:p>
        </w:tc>
      </w:tr>
      <w:tr w14:paraId="2ECD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1217" w:type="dxa"/>
            <w:vMerge w:val="restart"/>
            <w:tcBorders>
              <w:top w:val="single" w:color="auto" w:sz="4" w:space="0"/>
              <w:left w:val="single" w:color="auto" w:sz="4" w:space="0"/>
              <w:right w:val="single" w:color="auto" w:sz="4" w:space="0"/>
            </w:tcBorders>
            <w:vAlign w:val="center"/>
          </w:tcPr>
          <w:p w14:paraId="4EAD436C">
            <w:pPr>
              <w:spacing w:line="400" w:lineRule="exact"/>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毕业学校、时间</w:t>
            </w:r>
          </w:p>
        </w:tc>
        <w:tc>
          <w:tcPr>
            <w:tcW w:w="1835" w:type="dxa"/>
            <w:tcBorders>
              <w:top w:val="single" w:color="auto" w:sz="4" w:space="0"/>
              <w:left w:val="single" w:color="auto" w:sz="4" w:space="0"/>
              <w:bottom w:val="single" w:color="auto" w:sz="4" w:space="0"/>
              <w:right w:val="single" w:color="auto" w:sz="4" w:space="0"/>
            </w:tcBorders>
            <w:vAlign w:val="center"/>
          </w:tcPr>
          <w:p w14:paraId="1C15B385">
            <w:pPr>
              <w:spacing w:line="400" w:lineRule="exact"/>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全日制学校</w:t>
            </w:r>
          </w:p>
        </w:tc>
        <w:tc>
          <w:tcPr>
            <w:tcW w:w="2323" w:type="dxa"/>
            <w:gridSpan w:val="2"/>
            <w:tcBorders>
              <w:top w:val="single" w:color="auto" w:sz="4" w:space="0"/>
              <w:left w:val="single" w:color="auto" w:sz="4" w:space="0"/>
              <w:bottom w:val="single" w:color="auto" w:sz="4" w:space="0"/>
              <w:right w:val="single" w:color="auto" w:sz="4" w:space="0"/>
            </w:tcBorders>
            <w:vAlign w:val="center"/>
          </w:tcPr>
          <w:p w14:paraId="613AA8F6">
            <w:pPr>
              <w:spacing w:line="400" w:lineRule="exact"/>
              <w:rPr>
                <w:rFonts w:hint="default" w:ascii="Times New Roman" w:hAnsi="Times New Roman" w:eastAsia="仿宋" w:cs="Times New Roman"/>
                <w:bCs/>
                <w:color w:val="auto"/>
                <w:sz w:val="24"/>
                <w:szCs w:val="24"/>
              </w:rPr>
            </w:pPr>
          </w:p>
        </w:tc>
        <w:tc>
          <w:tcPr>
            <w:tcW w:w="1076" w:type="dxa"/>
            <w:vMerge w:val="restart"/>
            <w:tcBorders>
              <w:top w:val="single" w:color="auto" w:sz="4" w:space="0"/>
              <w:left w:val="single" w:color="auto" w:sz="4" w:space="0"/>
              <w:right w:val="single" w:color="auto" w:sz="4" w:space="0"/>
            </w:tcBorders>
            <w:vAlign w:val="center"/>
          </w:tcPr>
          <w:p w14:paraId="16397893">
            <w:pPr>
              <w:spacing w:line="400" w:lineRule="exact"/>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专业</w:t>
            </w:r>
          </w:p>
        </w:tc>
        <w:tc>
          <w:tcPr>
            <w:tcW w:w="1254" w:type="dxa"/>
            <w:tcBorders>
              <w:top w:val="single" w:color="auto" w:sz="4" w:space="0"/>
              <w:left w:val="single" w:color="auto" w:sz="4" w:space="0"/>
              <w:right w:val="single" w:color="auto" w:sz="4" w:space="0"/>
            </w:tcBorders>
            <w:vAlign w:val="center"/>
          </w:tcPr>
          <w:p w14:paraId="6AEB124B">
            <w:pPr>
              <w:spacing w:line="400" w:lineRule="exact"/>
              <w:rPr>
                <w:rFonts w:hint="default" w:ascii="Times New Roman" w:hAnsi="Times New Roman" w:eastAsia="仿宋" w:cs="Times New Roman"/>
                <w:bCs/>
                <w:color w:val="auto"/>
                <w:sz w:val="24"/>
                <w:szCs w:val="24"/>
              </w:rPr>
            </w:pPr>
          </w:p>
        </w:tc>
        <w:tc>
          <w:tcPr>
            <w:tcW w:w="1073" w:type="dxa"/>
            <w:vMerge w:val="restart"/>
            <w:tcBorders>
              <w:left w:val="single" w:color="auto" w:sz="4" w:space="0"/>
              <w:right w:val="single" w:color="auto" w:sz="4" w:space="0"/>
            </w:tcBorders>
            <w:vAlign w:val="center"/>
          </w:tcPr>
          <w:p w14:paraId="79DF2DD5">
            <w:pPr>
              <w:spacing w:line="400" w:lineRule="exact"/>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学历</w:t>
            </w:r>
          </w:p>
          <w:p w14:paraId="7E0DED65">
            <w:pPr>
              <w:spacing w:line="400" w:lineRule="exact"/>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学位</w:t>
            </w:r>
          </w:p>
        </w:tc>
        <w:tc>
          <w:tcPr>
            <w:tcW w:w="1078" w:type="dxa"/>
            <w:tcBorders>
              <w:left w:val="single" w:color="auto" w:sz="4" w:space="0"/>
              <w:right w:val="single" w:color="auto" w:sz="4" w:space="0"/>
            </w:tcBorders>
            <w:vAlign w:val="center"/>
          </w:tcPr>
          <w:p w14:paraId="478033D0">
            <w:pPr>
              <w:spacing w:line="400" w:lineRule="exact"/>
              <w:jc w:val="left"/>
              <w:rPr>
                <w:rFonts w:hint="default" w:ascii="Times New Roman" w:hAnsi="Times New Roman" w:eastAsia="仿宋" w:cs="Times New Roman"/>
                <w:bCs/>
                <w:color w:val="auto"/>
                <w:sz w:val="24"/>
                <w:szCs w:val="24"/>
              </w:rPr>
            </w:pPr>
          </w:p>
        </w:tc>
      </w:tr>
      <w:tr w14:paraId="2681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217" w:type="dxa"/>
            <w:vMerge w:val="continue"/>
            <w:tcBorders>
              <w:left w:val="single" w:color="auto" w:sz="4" w:space="0"/>
              <w:bottom w:val="single" w:color="auto" w:sz="4" w:space="0"/>
              <w:right w:val="single" w:color="auto" w:sz="4" w:space="0"/>
            </w:tcBorders>
            <w:vAlign w:val="center"/>
          </w:tcPr>
          <w:p w14:paraId="5576B8D8">
            <w:pPr>
              <w:spacing w:line="400" w:lineRule="exact"/>
              <w:jc w:val="center"/>
              <w:rPr>
                <w:rFonts w:hint="default" w:ascii="Times New Roman" w:hAnsi="Times New Roman" w:eastAsia="仿宋" w:cs="Times New Roman"/>
                <w:bCs/>
                <w:color w:val="auto"/>
                <w:sz w:val="24"/>
                <w:szCs w:val="24"/>
              </w:rPr>
            </w:pPr>
          </w:p>
        </w:tc>
        <w:tc>
          <w:tcPr>
            <w:tcW w:w="1835" w:type="dxa"/>
            <w:tcBorders>
              <w:top w:val="single" w:color="auto" w:sz="4" w:space="0"/>
              <w:left w:val="single" w:color="auto" w:sz="4" w:space="0"/>
              <w:bottom w:val="single" w:color="auto" w:sz="4" w:space="0"/>
              <w:right w:val="single" w:color="auto" w:sz="4" w:space="0"/>
            </w:tcBorders>
            <w:vAlign w:val="center"/>
          </w:tcPr>
          <w:p w14:paraId="12AC8817">
            <w:pPr>
              <w:spacing w:line="400" w:lineRule="exact"/>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非全日制学校</w:t>
            </w:r>
          </w:p>
        </w:tc>
        <w:tc>
          <w:tcPr>
            <w:tcW w:w="2323" w:type="dxa"/>
            <w:gridSpan w:val="2"/>
            <w:tcBorders>
              <w:top w:val="single" w:color="auto" w:sz="4" w:space="0"/>
              <w:left w:val="single" w:color="auto" w:sz="4" w:space="0"/>
              <w:bottom w:val="single" w:color="auto" w:sz="4" w:space="0"/>
              <w:right w:val="single" w:color="auto" w:sz="4" w:space="0"/>
            </w:tcBorders>
            <w:vAlign w:val="center"/>
          </w:tcPr>
          <w:p w14:paraId="1802C479">
            <w:pPr>
              <w:spacing w:line="400" w:lineRule="exact"/>
              <w:rPr>
                <w:rFonts w:hint="default" w:ascii="Times New Roman" w:hAnsi="Times New Roman" w:eastAsia="仿宋" w:cs="Times New Roman"/>
                <w:bCs/>
                <w:color w:val="auto"/>
                <w:sz w:val="24"/>
                <w:szCs w:val="24"/>
              </w:rPr>
            </w:pPr>
          </w:p>
        </w:tc>
        <w:tc>
          <w:tcPr>
            <w:tcW w:w="1076" w:type="dxa"/>
            <w:vMerge w:val="continue"/>
            <w:tcBorders>
              <w:left w:val="single" w:color="auto" w:sz="4" w:space="0"/>
              <w:bottom w:val="single" w:color="auto" w:sz="4" w:space="0"/>
              <w:right w:val="single" w:color="auto" w:sz="4" w:space="0"/>
            </w:tcBorders>
            <w:vAlign w:val="center"/>
          </w:tcPr>
          <w:p w14:paraId="75ACC9BF">
            <w:pPr>
              <w:widowControl/>
              <w:spacing w:line="400" w:lineRule="exact"/>
              <w:jc w:val="left"/>
              <w:rPr>
                <w:rFonts w:hint="default" w:ascii="Times New Roman" w:hAnsi="Times New Roman" w:eastAsia="仿宋" w:cs="Times New Roman"/>
                <w:bCs/>
                <w:color w:val="auto"/>
                <w:sz w:val="24"/>
                <w:szCs w:val="24"/>
              </w:rPr>
            </w:pPr>
          </w:p>
        </w:tc>
        <w:tc>
          <w:tcPr>
            <w:tcW w:w="1254" w:type="dxa"/>
            <w:tcBorders>
              <w:left w:val="single" w:color="auto" w:sz="4" w:space="0"/>
              <w:bottom w:val="single" w:color="auto" w:sz="4" w:space="0"/>
              <w:right w:val="single" w:color="auto" w:sz="4" w:space="0"/>
            </w:tcBorders>
            <w:vAlign w:val="center"/>
          </w:tcPr>
          <w:p w14:paraId="497AC7E4">
            <w:pPr>
              <w:spacing w:line="400" w:lineRule="exact"/>
              <w:jc w:val="left"/>
              <w:rPr>
                <w:rFonts w:hint="default" w:ascii="Times New Roman" w:hAnsi="Times New Roman" w:eastAsia="仿宋" w:cs="Times New Roman"/>
                <w:bCs/>
                <w:color w:val="auto"/>
                <w:sz w:val="24"/>
                <w:szCs w:val="24"/>
              </w:rPr>
            </w:pPr>
          </w:p>
        </w:tc>
        <w:tc>
          <w:tcPr>
            <w:tcW w:w="1073" w:type="dxa"/>
            <w:vMerge w:val="continue"/>
            <w:tcBorders>
              <w:left w:val="single" w:color="auto" w:sz="4" w:space="0"/>
              <w:right w:val="single" w:color="auto" w:sz="4" w:space="0"/>
            </w:tcBorders>
            <w:vAlign w:val="center"/>
          </w:tcPr>
          <w:p w14:paraId="207F1F53">
            <w:pPr>
              <w:spacing w:line="400" w:lineRule="exact"/>
              <w:jc w:val="center"/>
              <w:rPr>
                <w:rFonts w:hint="default" w:ascii="Times New Roman" w:hAnsi="Times New Roman" w:eastAsia="仿宋" w:cs="Times New Roman"/>
                <w:bCs/>
                <w:color w:val="auto"/>
                <w:sz w:val="24"/>
                <w:szCs w:val="24"/>
              </w:rPr>
            </w:pPr>
          </w:p>
        </w:tc>
        <w:tc>
          <w:tcPr>
            <w:tcW w:w="1078" w:type="dxa"/>
            <w:tcBorders>
              <w:left w:val="single" w:color="auto" w:sz="4" w:space="0"/>
              <w:right w:val="single" w:color="auto" w:sz="4" w:space="0"/>
            </w:tcBorders>
            <w:vAlign w:val="center"/>
          </w:tcPr>
          <w:p w14:paraId="2DE627A2">
            <w:pPr>
              <w:spacing w:line="400" w:lineRule="exact"/>
              <w:jc w:val="left"/>
              <w:rPr>
                <w:rFonts w:hint="default" w:ascii="Times New Roman" w:hAnsi="Times New Roman" w:eastAsia="仿宋" w:cs="Times New Roman"/>
                <w:bCs/>
                <w:color w:val="auto"/>
                <w:sz w:val="24"/>
                <w:szCs w:val="24"/>
              </w:rPr>
            </w:pPr>
          </w:p>
        </w:tc>
      </w:tr>
      <w:tr w14:paraId="784C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1217" w:type="dxa"/>
            <w:tcBorders>
              <w:top w:val="single" w:color="auto" w:sz="4" w:space="0"/>
              <w:left w:val="single" w:color="auto" w:sz="4" w:space="0"/>
              <w:right w:val="single" w:color="auto" w:sz="4" w:space="0"/>
            </w:tcBorders>
            <w:vAlign w:val="center"/>
          </w:tcPr>
          <w:p w14:paraId="73B50B40">
            <w:pPr>
              <w:spacing w:line="400" w:lineRule="exact"/>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籍贯</w:t>
            </w:r>
          </w:p>
        </w:tc>
        <w:tc>
          <w:tcPr>
            <w:tcW w:w="1835" w:type="dxa"/>
            <w:tcBorders>
              <w:top w:val="single" w:color="auto" w:sz="4" w:space="0"/>
              <w:left w:val="single" w:color="auto" w:sz="4" w:space="0"/>
              <w:right w:val="single" w:color="auto" w:sz="4" w:space="0"/>
            </w:tcBorders>
            <w:vAlign w:val="center"/>
          </w:tcPr>
          <w:p w14:paraId="12A27687">
            <w:pPr>
              <w:spacing w:line="400" w:lineRule="exact"/>
              <w:jc w:val="center"/>
              <w:rPr>
                <w:rFonts w:hint="default" w:ascii="Times New Roman" w:hAnsi="Times New Roman" w:eastAsia="仿宋" w:cs="Times New Roman"/>
                <w:bCs/>
                <w:color w:val="auto"/>
                <w:sz w:val="24"/>
                <w:szCs w:val="24"/>
              </w:rPr>
            </w:pPr>
          </w:p>
        </w:tc>
        <w:tc>
          <w:tcPr>
            <w:tcW w:w="1237" w:type="dxa"/>
            <w:tcBorders>
              <w:top w:val="single" w:color="auto" w:sz="4" w:space="0"/>
              <w:left w:val="single" w:color="auto" w:sz="4" w:space="0"/>
              <w:right w:val="single" w:color="auto" w:sz="4" w:space="0"/>
            </w:tcBorders>
            <w:vAlign w:val="center"/>
          </w:tcPr>
          <w:p w14:paraId="512983C4">
            <w:pPr>
              <w:spacing w:line="400" w:lineRule="exact"/>
              <w:ind w:firstLine="240" w:firstLineChars="10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健康</w:t>
            </w:r>
          </w:p>
          <w:p w14:paraId="4A5D46A8">
            <w:pPr>
              <w:spacing w:line="400" w:lineRule="exact"/>
              <w:ind w:firstLine="240" w:firstLineChars="10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状况</w:t>
            </w:r>
          </w:p>
        </w:tc>
        <w:tc>
          <w:tcPr>
            <w:tcW w:w="3416" w:type="dxa"/>
            <w:gridSpan w:val="3"/>
            <w:tcBorders>
              <w:top w:val="nil"/>
              <w:left w:val="single" w:color="auto" w:sz="4" w:space="0"/>
              <w:right w:val="single" w:color="auto" w:sz="4" w:space="0"/>
            </w:tcBorders>
            <w:vAlign w:val="center"/>
          </w:tcPr>
          <w:p w14:paraId="320126BE">
            <w:pPr>
              <w:spacing w:line="400" w:lineRule="exact"/>
              <w:jc w:val="left"/>
              <w:rPr>
                <w:rFonts w:hint="default" w:ascii="Times New Roman" w:hAnsi="Times New Roman" w:eastAsia="仿宋" w:cs="Times New Roman"/>
                <w:bCs/>
                <w:color w:val="auto"/>
                <w:sz w:val="24"/>
                <w:szCs w:val="24"/>
              </w:rPr>
            </w:pPr>
          </w:p>
        </w:tc>
        <w:tc>
          <w:tcPr>
            <w:tcW w:w="1073" w:type="dxa"/>
            <w:tcBorders>
              <w:top w:val="nil"/>
              <w:left w:val="single" w:color="auto" w:sz="4" w:space="0"/>
              <w:right w:val="single" w:color="auto" w:sz="4" w:space="0"/>
            </w:tcBorders>
            <w:vAlign w:val="center"/>
          </w:tcPr>
          <w:p w14:paraId="2804DC5D">
            <w:pPr>
              <w:spacing w:line="400" w:lineRule="exact"/>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身高</w:t>
            </w:r>
          </w:p>
        </w:tc>
        <w:tc>
          <w:tcPr>
            <w:tcW w:w="1078" w:type="dxa"/>
            <w:tcBorders>
              <w:top w:val="nil"/>
              <w:left w:val="single" w:color="auto" w:sz="4" w:space="0"/>
              <w:right w:val="single" w:color="auto" w:sz="4" w:space="0"/>
            </w:tcBorders>
            <w:vAlign w:val="center"/>
          </w:tcPr>
          <w:p w14:paraId="002E961D">
            <w:pPr>
              <w:spacing w:line="400" w:lineRule="exact"/>
              <w:jc w:val="left"/>
              <w:rPr>
                <w:rFonts w:hint="default" w:ascii="Times New Roman" w:hAnsi="Times New Roman" w:eastAsia="仿宋" w:cs="Times New Roman"/>
                <w:bCs/>
                <w:color w:val="auto"/>
                <w:sz w:val="24"/>
                <w:szCs w:val="24"/>
              </w:rPr>
            </w:pPr>
          </w:p>
        </w:tc>
      </w:tr>
      <w:tr w14:paraId="057AF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1217" w:type="dxa"/>
            <w:tcBorders>
              <w:top w:val="single" w:color="auto" w:sz="4" w:space="0"/>
              <w:left w:val="single" w:color="auto" w:sz="4" w:space="0"/>
              <w:bottom w:val="single" w:color="auto" w:sz="4" w:space="0"/>
              <w:right w:val="single" w:color="auto" w:sz="4" w:space="0"/>
            </w:tcBorders>
            <w:vAlign w:val="center"/>
          </w:tcPr>
          <w:p w14:paraId="3208DB1E">
            <w:pPr>
              <w:spacing w:line="400" w:lineRule="exact"/>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参加</w:t>
            </w:r>
          </w:p>
          <w:p w14:paraId="525CAB1E">
            <w:pPr>
              <w:spacing w:line="400" w:lineRule="exact"/>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工作时间</w:t>
            </w:r>
          </w:p>
        </w:tc>
        <w:tc>
          <w:tcPr>
            <w:tcW w:w="1835" w:type="dxa"/>
            <w:tcBorders>
              <w:top w:val="single" w:color="auto" w:sz="4" w:space="0"/>
              <w:left w:val="single" w:color="auto" w:sz="4" w:space="0"/>
              <w:bottom w:val="single" w:color="auto" w:sz="4" w:space="0"/>
              <w:right w:val="single" w:color="auto" w:sz="4" w:space="0"/>
            </w:tcBorders>
            <w:vAlign w:val="center"/>
          </w:tcPr>
          <w:p w14:paraId="4A3E94E2">
            <w:pPr>
              <w:widowControl/>
              <w:spacing w:line="400" w:lineRule="exact"/>
              <w:jc w:val="left"/>
              <w:rPr>
                <w:rFonts w:hint="default" w:ascii="Times New Roman" w:hAnsi="Times New Roman" w:eastAsia="仿宋" w:cs="Times New Roman"/>
                <w:bCs/>
                <w:color w:val="auto"/>
                <w:sz w:val="24"/>
                <w:szCs w:val="24"/>
              </w:rPr>
            </w:pPr>
          </w:p>
        </w:tc>
        <w:tc>
          <w:tcPr>
            <w:tcW w:w="1237" w:type="dxa"/>
            <w:tcBorders>
              <w:top w:val="single" w:color="auto" w:sz="4" w:space="0"/>
              <w:left w:val="single" w:color="auto" w:sz="4" w:space="0"/>
              <w:bottom w:val="single" w:color="auto" w:sz="4" w:space="0"/>
              <w:right w:val="single" w:color="auto" w:sz="4" w:space="0"/>
            </w:tcBorders>
            <w:vAlign w:val="center"/>
          </w:tcPr>
          <w:p w14:paraId="64EC35A0">
            <w:pPr>
              <w:spacing w:line="400" w:lineRule="exact"/>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现在工作单位名称</w:t>
            </w:r>
          </w:p>
        </w:tc>
        <w:tc>
          <w:tcPr>
            <w:tcW w:w="5567" w:type="dxa"/>
            <w:gridSpan w:val="5"/>
            <w:tcBorders>
              <w:top w:val="single" w:color="auto" w:sz="4" w:space="0"/>
              <w:left w:val="single" w:color="auto" w:sz="4" w:space="0"/>
              <w:bottom w:val="single" w:color="auto" w:sz="4" w:space="0"/>
              <w:right w:val="single" w:color="auto" w:sz="4" w:space="0"/>
            </w:tcBorders>
            <w:vAlign w:val="center"/>
          </w:tcPr>
          <w:p w14:paraId="44F6E06C">
            <w:pPr>
              <w:widowControl/>
              <w:spacing w:line="400" w:lineRule="exact"/>
              <w:jc w:val="left"/>
              <w:rPr>
                <w:rFonts w:hint="default" w:ascii="Times New Roman" w:hAnsi="Times New Roman" w:eastAsia="仿宋" w:cs="Times New Roman"/>
                <w:bCs/>
                <w:color w:val="auto"/>
                <w:sz w:val="24"/>
                <w:szCs w:val="24"/>
              </w:rPr>
            </w:pPr>
          </w:p>
          <w:p w14:paraId="337AE17E">
            <w:pPr>
              <w:widowControl/>
              <w:spacing w:line="400" w:lineRule="exact"/>
              <w:jc w:val="left"/>
              <w:rPr>
                <w:rFonts w:hint="default" w:ascii="Times New Roman" w:hAnsi="Times New Roman" w:eastAsia="仿宋" w:cs="Times New Roman"/>
                <w:bCs/>
                <w:color w:val="auto"/>
                <w:sz w:val="24"/>
                <w:szCs w:val="24"/>
              </w:rPr>
            </w:pPr>
          </w:p>
        </w:tc>
      </w:tr>
      <w:tr w14:paraId="06B4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1217" w:type="dxa"/>
            <w:tcBorders>
              <w:top w:val="single" w:color="auto" w:sz="4" w:space="0"/>
              <w:left w:val="single" w:color="auto" w:sz="4" w:space="0"/>
              <w:bottom w:val="single" w:color="auto" w:sz="4" w:space="0"/>
              <w:right w:val="single" w:color="auto" w:sz="4" w:space="0"/>
            </w:tcBorders>
            <w:vAlign w:val="center"/>
          </w:tcPr>
          <w:p w14:paraId="083D8CC5">
            <w:pPr>
              <w:widowControl/>
              <w:spacing w:line="400" w:lineRule="exact"/>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职称</w:t>
            </w:r>
          </w:p>
        </w:tc>
        <w:tc>
          <w:tcPr>
            <w:tcW w:w="1835" w:type="dxa"/>
            <w:tcBorders>
              <w:top w:val="single" w:color="auto" w:sz="4" w:space="0"/>
              <w:left w:val="single" w:color="auto" w:sz="4" w:space="0"/>
              <w:bottom w:val="single" w:color="auto" w:sz="4" w:space="0"/>
              <w:right w:val="single" w:color="auto" w:sz="4" w:space="0"/>
            </w:tcBorders>
            <w:vAlign w:val="center"/>
          </w:tcPr>
          <w:p w14:paraId="09110A56">
            <w:pPr>
              <w:widowControl/>
              <w:spacing w:line="400" w:lineRule="exact"/>
              <w:jc w:val="center"/>
              <w:rPr>
                <w:rFonts w:hint="default" w:ascii="Times New Roman" w:hAnsi="Times New Roman" w:eastAsia="仿宋" w:cs="Times New Roman"/>
                <w:bCs/>
                <w:color w:val="auto"/>
                <w:sz w:val="24"/>
                <w:szCs w:val="24"/>
              </w:rPr>
            </w:pPr>
          </w:p>
        </w:tc>
        <w:tc>
          <w:tcPr>
            <w:tcW w:w="1237" w:type="dxa"/>
            <w:tcBorders>
              <w:top w:val="single" w:color="auto" w:sz="4" w:space="0"/>
              <w:left w:val="single" w:color="auto" w:sz="4" w:space="0"/>
              <w:bottom w:val="single" w:color="auto" w:sz="4" w:space="0"/>
              <w:right w:val="single" w:color="auto" w:sz="4" w:space="0"/>
            </w:tcBorders>
            <w:vAlign w:val="center"/>
          </w:tcPr>
          <w:p w14:paraId="03D81DFF">
            <w:pPr>
              <w:widowControl/>
              <w:spacing w:line="400" w:lineRule="exact"/>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职务</w:t>
            </w:r>
          </w:p>
        </w:tc>
        <w:tc>
          <w:tcPr>
            <w:tcW w:w="1086" w:type="dxa"/>
            <w:tcBorders>
              <w:top w:val="single" w:color="auto" w:sz="4" w:space="0"/>
              <w:left w:val="single" w:color="auto" w:sz="4" w:space="0"/>
              <w:bottom w:val="single" w:color="auto" w:sz="4" w:space="0"/>
              <w:right w:val="single" w:color="auto" w:sz="4" w:space="0"/>
            </w:tcBorders>
            <w:vAlign w:val="center"/>
          </w:tcPr>
          <w:p w14:paraId="5C2AAC3D">
            <w:pPr>
              <w:widowControl/>
              <w:spacing w:line="400" w:lineRule="exact"/>
              <w:jc w:val="center"/>
              <w:rPr>
                <w:rFonts w:hint="default" w:ascii="Times New Roman" w:hAnsi="Times New Roman" w:eastAsia="仿宋" w:cs="Times New Roman"/>
                <w:bCs/>
                <w:color w:val="auto"/>
                <w:sz w:val="24"/>
                <w:szCs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07F253CE">
            <w:pPr>
              <w:widowControl/>
              <w:spacing w:line="400" w:lineRule="exact"/>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现在工作状况</w:t>
            </w:r>
          </w:p>
        </w:tc>
        <w:tc>
          <w:tcPr>
            <w:tcW w:w="3405" w:type="dxa"/>
            <w:gridSpan w:val="3"/>
            <w:tcBorders>
              <w:top w:val="single" w:color="auto" w:sz="4" w:space="0"/>
              <w:left w:val="single" w:color="auto" w:sz="4" w:space="0"/>
              <w:bottom w:val="single" w:color="auto" w:sz="4" w:space="0"/>
              <w:right w:val="single" w:color="auto" w:sz="4" w:space="0"/>
            </w:tcBorders>
            <w:vAlign w:val="center"/>
          </w:tcPr>
          <w:p w14:paraId="15E7F089">
            <w:pPr>
              <w:spacing w:line="400" w:lineRule="exact"/>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□编制内职工  □编制外职工</w:t>
            </w:r>
          </w:p>
          <w:p w14:paraId="33542BA5">
            <w:pPr>
              <w:widowControl/>
              <w:spacing w:line="400" w:lineRule="exact"/>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□待业        □在校未毕业</w:t>
            </w:r>
          </w:p>
        </w:tc>
      </w:tr>
      <w:tr w14:paraId="21974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trPr>
        <w:tc>
          <w:tcPr>
            <w:tcW w:w="1217" w:type="dxa"/>
            <w:tcBorders>
              <w:top w:val="single" w:color="auto" w:sz="4" w:space="0"/>
              <w:left w:val="single" w:color="auto" w:sz="4" w:space="0"/>
              <w:bottom w:val="single" w:color="auto" w:sz="4" w:space="0"/>
              <w:right w:val="single" w:color="auto" w:sz="4" w:space="0"/>
            </w:tcBorders>
            <w:vAlign w:val="center"/>
          </w:tcPr>
          <w:p w14:paraId="19EF6FDA">
            <w:pPr>
              <w:spacing w:line="400" w:lineRule="exact"/>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学习、</w:t>
            </w:r>
          </w:p>
          <w:p w14:paraId="14B2CE86">
            <w:pPr>
              <w:spacing w:line="400" w:lineRule="exact"/>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工作简历</w:t>
            </w:r>
          </w:p>
          <w:p w14:paraId="45B1D6D8">
            <w:pPr>
              <w:spacing w:line="400" w:lineRule="exact"/>
              <w:rPr>
                <w:rFonts w:hint="default" w:ascii="Times New Roman" w:hAnsi="Times New Roman" w:eastAsia="仿宋" w:cs="Times New Roman"/>
                <w:bCs/>
                <w:color w:val="auto"/>
                <w:sz w:val="24"/>
                <w:szCs w:val="24"/>
              </w:rPr>
            </w:pPr>
          </w:p>
        </w:tc>
        <w:tc>
          <w:tcPr>
            <w:tcW w:w="8639" w:type="dxa"/>
            <w:gridSpan w:val="7"/>
            <w:tcBorders>
              <w:top w:val="single" w:color="auto" w:sz="4" w:space="0"/>
              <w:left w:val="single" w:color="auto" w:sz="4" w:space="0"/>
              <w:bottom w:val="single" w:color="auto" w:sz="4" w:space="0"/>
              <w:right w:val="single" w:color="auto" w:sz="4" w:space="0"/>
            </w:tcBorders>
            <w:vAlign w:val="center"/>
          </w:tcPr>
          <w:p w14:paraId="6147A109">
            <w:pPr>
              <w:widowControl/>
              <w:spacing w:line="400" w:lineRule="exact"/>
              <w:jc w:val="left"/>
              <w:rPr>
                <w:rFonts w:hint="default" w:ascii="Times New Roman" w:hAnsi="Times New Roman" w:eastAsia="仿宋" w:cs="Times New Roman"/>
                <w:bCs/>
                <w:color w:val="auto"/>
                <w:sz w:val="24"/>
                <w:szCs w:val="24"/>
              </w:rPr>
            </w:pPr>
          </w:p>
          <w:p w14:paraId="6AB9ACEA">
            <w:pPr>
              <w:spacing w:line="400" w:lineRule="exact"/>
              <w:jc w:val="left"/>
              <w:rPr>
                <w:rFonts w:hint="default" w:ascii="Times New Roman" w:hAnsi="Times New Roman" w:eastAsia="仿宋" w:cs="Times New Roman"/>
                <w:bCs/>
                <w:color w:val="auto"/>
                <w:sz w:val="24"/>
                <w:szCs w:val="24"/>
              </w:rPr>
            </w:pPr>
          </w:p>
        </w:tc>
      </w:tr>
      <w:tr w14:paraId="1523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1217" w:type="dxa"/>
            <w:tcBorders>
              <w:top w:val="single" w:color="auto" w:sz="4" w:space="0"/>
              <w:left w:val="single" w:color="auto" w:sz="4" w:space="0"/>
              <w:bottom w:val="single" w:color="auto" w:sz="4" w:space="0"/>
              <w:right w:val="single" w:color="auto" w:sz="4" w:space="0"/>
            </w:tcBorders>
            <w:vAlign w:val="center"/>
          </w:tcPr>
          <w:p w14:paraId="359C8DD8">
            <w:pPr>
              <w:spacing w:line="400" w:lineRule="exact"/>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奖惩情况</w:t>
            </w:r>
          </w:p>
        </w:tc>
        <w:tc>
          <w:tcPr>
            <w:tcW w:w="8639" w:type="dxa"/>
            <w:gridSpan w:val="7"/>
            <w:tcBorders>
              <w:top w:val="single" w:color="auto" w:sz="4" w:space="0"/>
              <w:left w:val="single" w:color="auto" w:sz="4" w:space="0"/>
              <w:bottom w:val="single" w:color="auto" w:sz="4" w:space="0"/>
              <w:right w:val="single" w:color="auto" w:sz="4" w:space="0"/>
            </w:tcBorders>
            <w:vAlign w:val="center"/>
          </w:tcPr>
          <w:p w14:paraId="0E8A2EA2">
            <w:pPr>
              <w:widowControl/>
              <w:spacing w:line="400" w:lineRule="exact"/>
              <w:jc w:val="left"/>
              <w:rPr>
                <w:rFonts w:hint="default" w:ascii="Times New Roman" w:hAnsi="Times New Roman" w:eastAsia="仿宋" w:cs="Times New Roman"/>
                <w:bCs/>
                <w:color w:val="auto"/>
                <w:sz w:val="24"/>
                <w:szCs w:val="24"/>
              </w:rPr>
            </w:pPr>
          </w:p>
          <w:p w14:paraId="07409067">
            <w:pPr>
              <w:widowControl/>
              <w:spacing w:line="400" w:lineRule="exact"/>
              <w:jc w:val="left"/>
              <w:rPr>
                <w:rFonts w:hint="default" w:ascii="Times New Roman" w:hAnsi="Times New Roman" w:eastAsia="仿宋" w:cs="Times New Roman"/>
                <w:bCs/>
                <w:color w:val="auto"/>
                <w:sz w:val="24"/>
                <w:szCs w:val="24"/>
              </w:rPr>
            </w:pPr>
          </w:p>
          <w:p w14:paraId="58B24494">
            <w:pPr>
              <w:widowControl/>
              <w:spacing w:line="400" w:lineRule="exact"/>
              <w:jc w:val="left"/>
              <w:rPr>
                <w:rFonts w:hint="default" w:ascii="Times New Roman" w:hAnsi="Times New Roman" w:eastAsia="仿宋" w:cs="Times New Roman"/>
                <w:bCs/>
                <w:color w:val="auto"/>
                <w:sz w:val="24"/>
                <w:szCs w:val="24"/>
              </w:rPr>
            </w:pPr>
          </w:p>
        </w:tc>
      </w:tr>
      <w:tr w14:paraId="32E07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6" w:hRule="atLeast"/>
        </w:trPr>
        <w:tc>
          <w:tcPr>
            <w:tcW w:w="1217" w:type="dxa"/>
            <w:tcBorders>
              <w:top w:val="single" w:color="auto" w:sz="4" w:space="0"/>
              <w:left w:val="single" w:color="auto" w:sz="4" w:space="0"/>
              <w:bottom w:val="single" w:color="auto" w:sz="4" w:space="0"/>
              <w:right w:val="single" w:color="auto" w:sz="4" w:space="0"/>
            </w:tcBorders>
            <w:vAlign w:val="center"/>
          </w:tcPr>
          <w:p w14:paraId="34E29241">
            <w:pPr>
              <w:spacing w:line="400" w:lineRule="exact"/>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报名单位审查意见</w:t>
            </w:r>
          </w:p>
        </w:tc>
        <w:tc>
          <w:tcPr>
            <w:tcW w:w="8639" w:type="dxa"/>
            <w:gridSpan w:val="7"/>
            <w:tcBorders>
              <w:top w:val="single" w:color="auto" w:sz="4" w:space="0"/>
              <w:left w:val="single" w:color="auto" w:sz="4" w:space="0"/>
              <w:bottom w:val="single" w:color="auto" w:sz="4" w:space="0"/>
              <w:right w:val="single" w:color="auto" w:sz="4" w:space="0"/>
            </w:tcBorders>
            <w:vAlign w:val="center"/>
          </w:tcPr>
          <w:p w14:paraId="65998A05">
            <w:pPr>
              <w:widowControl/>
              <w:spacing w:line="400" w:lineRule="exact"/>
              <w:jc w:val="left"/>
              <w:rPr>
                <w:rFonts w:hint="default" w:ascii="Times New Roman" w:hAnsi="Times New Roman" w:eastAsia="仿宋" w:cs="Times New Roman"/>
                <w:bCs/>
                <w:color w:val="auto"/>
                <w:sz w:val="24"/>
                <w:szCs w:val="24"/>
              </w:rPr>
            </w:pPr>
          </w:p>
        </w:tc>
      </w:tr>
    </w:tbl>
    <w:p w14:paraId="74688B2C">
      <w:pPr>
        <w:widowControl/>
        <w:spacing w:line="520" w:lineRule="exact"/>
        <w:ind w:firstLine="5640" w:firstLineChars="2350"/>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签名确认：</w:t>
      </w:r>
    </w:p>
    <w:p w14:paraId="7927978E">
      <w:pPr>
        <w:spacing w:line="520" w:lineRule="exact"/>
        <w:jc w:val="right"/>
        <w:rPr>
          <w:rFonts w:hint="default" w:ascii="Times New Roman" w:hAnsi="Times New Roman" w:eastAsia="仿宋" w:cs="Times New Roman"/>
          <w:b/>
          <w:bCs/>
          <w:color w:val="auto"/>
          <w:sz w:val="32"/>
          <w:szCs w:val="32"/>
        </w:rPr>
      </w:pPr>
      <w:r>
        <w:rPr>
          <w:rFonts w:hint="default" w:ascii="Times New Roman" w:hAnsi="Times New Roman" w:eastAsia="仿宋" w:cs="Times New Roman"/>
          <w:bCs/>
          <w:color w:val="auto"/>
          <w:sz w:val="24"/>
        </w:rPr>
        <w:t>时间：     年     月     日</w:t>
      </w:r>
    </w:p>
    <w:p w14:paraId="4555D894">
      <w:pPr>
        <w:spacing w:line="540" w:lineRule="exact"/>
        <w:rPr>
          <w:rFonts w:hint="default" w:ascii="Times New Roman" w:hAnsi="Times New Roman" w:eastAsia="仿宋" w:cs="Times New Roman"/>
          <w:color w:val="auto"/>
          <w:sz w:val="32"/>
          <w:szCs w:val="32"/>
        </w:rPr>
        <w:sectPr>
          <w:footerReference r:id="rId3" w:type="default"/>
          <w:pgSz w:w="11906" w:h="16838"/>
          <w:pgMar w:top="2098" w:right="1474" w:bottom="1928" w:left="1587" w:header="851" w:footer="992" w:gutter="0"/>
          <w:cols w:space="720" w:num="1"/>
          <w:docGrid w:type="lines" w:linePitch="312" w:charSpace="0"/>
        </w:sectPr>
      </w:pPr>
    </w:p>
    <w:p w14:paraId="62EBD4F1">
      <w:pPr>
        <w:spacing w:line="540" w:lineRule="exact"/>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附件2</w:t>
      </w:r>
    </w:p>
    <w:p w14:paraId="7F3E9961">
      <w:pPr>
        <w:spacing w:line="540" w:lineRule="exact"/>
        <w:jc w:val="center"/>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kern w:val="0"/>
          <w:sz w:val="44"/>
          <w:szCs w:val="44"/>
          <w:lang w:bidi="ar"/>
        </w:rPr>
        <w:t>仁寿县</w:t>
      </w:r>
      <w:r>
        <w:rPr>
          <w:rFonts w:hint="default" w:ascii="Times New Roman" w:hAnsi="Times New Roman" w:eastAsia="方正小标宋_GBK" w:cs="Times New Roman"/>
          <w:b w:val="0"/>
          <w:bCs w:val="0"/>
          <w:color w:val="auto"/>
          <w:kern w:val="0"/>
          <w:sz w:val="44"/>
          <w:szCs w:val="44"/>
          <w:lang w:val="en-US" w:eastAsia="zh-CN" w:bidi="ar"/>
        </w:rPr>
        <w:t>第二人民</w:t>
      </w:r>
      <w:r>
        <w:rPr>
          <w:rFonts w:hint="default" w:ascii="Times New Roman" w:hAnsi="Times New Roman" w:eastAsia="方正小标宋_GBK" w:cs="Times New Roman"/>
          <w:b w:val="0"/>
          <w:bCs w:val="0"/>
          <w:color w:val="auto"/>
          <w:kern w:val="0"/>
          <w:sz w:val="44"/>
          <w:szCs w:val="44"/>
          <w:lang w:bidi="ar"/>
        </w:rPr>
        <w:t>医院2025</w:t>
      </w:r>
      <w:r>
        <w:rPr>
          <w:rFonts w:hint="default" w:ascii="Times New Roman" w:hAnsi="Times New Roman" w:eastAsia="方正小标宋_GBK" w:cs="Times New Roman"/>
          <w:b w:val="0"/>
          <w:bCs w:val="0"/>
          <w:color w:val="auto"/>
          <w:kern w:val="0"/>
          <w:sz w:val="44"/>
          <w:szCs w:val="44"/>
          <w:highlight w:val="none"/>
          <w:lang w:bidi="ar"/>
        </w:rPr>
        <w:t>年</w:t>
      </w:r>
      <w:r>
        <w:rPr>
          <w:rFonts w:hint="default" w:ascii="Times New Roman" w:hAnsi="Times New Roman" w:eastAsia="方正小标宋_GBK" w:cs="Times New Roman"/>
          <w:b w:val="0"/>
          <w:bCs w:val="0"/>
          <w:color w:val="auto"/>
          <w:kern w:val="0"/>
          <w:sz w:val="48"/>
          <w:szCs w:val="48"/>
          <w:highlight w:val="none"/>
          <w:lang w:eastAsia="zh-CN" w:bidi="ar"/>
        </w:rPr>
        <w:t>公开</w:t>
      </w:r>
      <w:r>
        <w:rPr>
          <w:rFonts w:hint="default" w:ascii="Times New Roman" w:hAnsi="Times New Roman" w:eastAsia="方正小标宋_GBK" w:cs="Times New Roman"/>
          <w:b w:val="0"/>
          <w:bCs w:val="0"/>
          <w:color w:val="auto"/>
          <w:kern w:val="0"/>
          <w:sz w:val="44"/>
          <w:szCs w:val="44"/>
          <w:highlight w:val="none"/>
          <w:lang w:bidi="ar"/>
        </w:rPr>
        <w:t>招聘编</w:t>
      </w:r>
      <w:r>
        <w:rPr>
          <w:rFonts w:hint="default" w:ascii="Times New Roman" w:hAnsi="Times New Roman" w:eastAsia="方正小标宋_GBK" w:cs="Times New Roman"/>
          <w:b w:val="0"/>
          <w:bCs w:val="0"/>
          <w:color w:val="auto"/>
          <w:kern w:val="0"/>
          <w:sz w:val="44"/>
          <w:szCs w:val="44"/>
          <w:highlight w:val="none"/>
          <w:lang w:val="en-US" w:eastAsia="zh-CN" w:bidi="ar"/>
        </w:rPr>
        <w:t>外</w:t>
      </w:r>
      <w:r>
        <w:rPr>
          <w:rFonts w:hint="default" w:ascii="Times New Roman" w:hAnsi="Times New Roman" w:eastAsia="方正小标宋_GBK" w:cs="Times New Roman"/>
          <w:b w:val="0"/>
          <w:bCs w:val="0"/>
          <w:color w:val="auto"/>
          <w:kern w:val="0"/>
          <w:sz w:val="44"/>
          <w:szCs w:val="44"/>
          <w:highlight w:val="none"/>
          <w:lang w:bidi="ar"/>
        </w:rPr>
        <w:t>人员岗</w:t>
      </w:r>
      <w:r>
        <w:rPr>
          <w:rFonts w:hint="default" w:ascii="Times New Roman" w:hAnsi="Times New Roman" w:eastAsia="方正小标宋_GBK" w:cs="Times New Roman"/>
          <w:b w:val="0"/>
          <w:bCs w:val="0"/>
          <w:color w:val="auto"/>
          <w:kern w:val="0"/>
          <w:sz w:val="44"/>
          <w:szCs w:val="44"/>
          <w:lang w:bidi="ar"/>
        </w:rPr>
        <w:t>位和条件要求一览表</w:t>
      </w:r>
    </w:p>
    <w:tbl>
      <w:tblPr>
        <w:tblStyle w:val="11"/>
        <w:tblW w:w="15829" w:type="dxa"/>
        <w:jc w:val="center"/>
        <w:tblLayout w:type="fixed"/>
        <w:tblCellMar>
          <w:top w:w="0" w:type="dxa"/>
          <w:left w:w="108" w:type="dxa"/>
          <w:bottom w:w="0" w:type="dxa"/>
          <w:right w:w="108" w:type="dxa"/>
        </w:tblCellMar>
      </w:tblPr>
      <w:tblGrid>
        <w:gridCol w:w="510"/>
        <w:gridCol w:w="1320"/>
        <w:gridCol w:w="945"/>
        <w:gridCol w:w="720"/>
        <w:gridCol w:w="735"/>
        <w:gridCol w:w="690"/>
        <w:gridCol w:w="630"/>
        <w:gridCol w:w="675"/>
        <w:gridCol w:w="660"/>
        <w:gridCol w:w="1065"/>
        <w:gridCol w:w="705"/>
        <w:gridCol w:w="1952"/>
        <w:gridCol w:w="2239"/>
        <w:gridCol w:w="1545"/>
        <w:gridCol w:w="1438"/>
      </w:tblGrid>
      <w:tr w14:paraId="087D01B9">
        <w:tblPrEx>
          <w:tblCellMar>
            <w:top w:w="0" w:type="dxa"/>
            <w:left w:w="108" w:type="dxa"/>
            <w:bottom w:w="0" w:type="dxa"/>
            <w:right w:w="108" w:type="dxa"/>
          </w:tblCellMar>
        </w:tblPrEx>
        <w:trPr>
          <w:trHeight w:val="600"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0B4142">
            <w:pPr>
              <w:widowControl/>
              <w:jc w:val="center"/>
              <w:textAlignment w:val="center"/>
              <w:rPr>
                <w:rFonts w:hint="default" w:ascii="Times New Roman" w:hAnsi="Times New Roman" w:cs="Times New Roman" w:eastAsiaTheme="majorEastAsia"/>
                <w:b/>
                <w:bCs/>
                <w:color w:val="auto"/>
                <w:sz w:val="20"/>
                <w:szCs w:val="20"/>
              </w:rPr>
            </w:pPr>
            <w:r>
              <w:rPr>
                <w:rFonts w:hint="default" w:ascii="Times New Roman" w:hAnsi="Times New Roman" w:cs="Times New Roman" w:eastAsiaTheme="majorEastAsia"/>
                <w:b/>
                <w:bCs/>
                <w:color w:val="auto"/>
                <w:kern w:val="0"/>
                <w:sz w:val="20"/>
                <w:szCs w:val="20"/>
                <w:lang w:bidi="ar"/>
              </w:rPr>
              <w:t>序号</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5F26CA">
            <w:pPr>
              <w:widowControl/>
              <w:jc w:val="center"/>
              <w:textAlignment w:val="center"/>
              <w:rPr>
                <w:rFonts w:hint="default" w:ascii="Times New Roman" w:hAnsi="Times New Roman" w:cs="Times New Roman" w:eastAsiaTheme="majorEastAsia"/>
                <w:b/>
                <w:bCs/>
                <w:color w:val="auto"/>
                <w:sz w:val="20"/>
                <w:szCs w:val="20"/>
              </w:rPr>
            </w:pPr>
            <w:r>
              <w:rPr>
                <w:rFonts w:hint="default" w:ascii="Times New Roman" w:hAnsi="Times New Roman" w:cs="Times New Roman" w:eastAsiaTheme="majorEastAsia"/>
                <w:b/>
                <w:bCs/>
                <w:color w:val="auto"/>
                <w:kern w:val="0"/>
                <w:sz w:val="20"/>
                <w:szCs w:val="20"/>
                <w:lang w:bidi="ar"/>
              </w:rPr>
              <w:t>招聘单位</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051171">
            <w:pPr>
              <w:widowControl/>
              <w:jc w:val="center"/>
              <w:textAlignment w:val="center"/>
              <w:rPr>
                <w:rFonts w:hint="default" w:ascii="Times New Roman" w:hAnsi="Times New Roman" w:cs="Times New Roman" w:eastAsiaTheme="majorEastAsia"/>
                <w:b/>
                <w:bCs/>
                <w:color w:val="auto"/>
                <w:kern w:val="0"/>
                <w:sz w:val="20"/>
                <w:szCs w:val="20"/>
                <w:lang w:bidi="ar"/>
              </w:rPr>
            </w:pPr>
            <w:r>
              <w:rPr>
                <w:rFonts w:hint="default" w:ascii="Times New Roman" w:hAnsi="Times New Roman" w:cs="Times New Roman" w:eastAsiaTheme="majorEastAsia"/>
                <w:b/>
                <w:bCs/>
                <w:color w:val="auto"/>
                <w:kern w:val="0"/>
                <w:sz w:val="20"/>
                <w:szCs w:val="20"/>
                <w:lang w:bidi="ar"/>
              </w:rPr>
              <w:t>主管</w:t>
            </w:r>
          </w:p>
          <w:p w14:paraId="6F2104B2">
            <w:pPr>
              <w:widowControl/>
              <w:jc w:val="center"/>
              <w:textAlignment w:val="center"/>
              <w:rPr>
                <w:rFonts w:hint="default" w:ascii="Times New Roman" w:hAnsi="Times New Roman" w:cs="Times New Roman" w:eastAsiaTheme="majorEastAsia"/>
                <w:b/>
                <w:bCs/>
                <w:color w:val="auto"/>
                <w:kern w:val="0"/>
                <w:sz w:val="20"/>
                <w:szCs w:val="20"/>
                <w:lang w:bidi="ar"/>
              </w:rPr>
            </w:pPr>
            <w:r>
              <w:rPr>
                <w:rFonts w:hint="default" w:ascii="Times New Roman" w:hAnsi="Times New Roman" w:cs="Times New Roman" w:eastAsiaTheme="majorEastAsia"/>
                <w:b/>
                <w:bCs/>
                <w:color w:val="auto"/>
                <w:kern w:val="0"/>
                <w:sz w:val="20"/>
                <w:szCs w:val="20"/>
                <w:lang w:bidi="ar"/>
              </w:rPr>
              <w:t>部门</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19395">
            <w:pPr>
              <w:widowControl/>
              <w:jc w:val="center"/>
              <w:textAlignment w:val="center"/>
              <w:rPr>
                <w:rFonts w:hint="default" w:ascii="Times New Roman" w:hAnsi="Times New Roman" w:cs="Times New Roman" w:eastAsiaTheme="majorEastAsia"/>
                <w:b/>
                <w:bCs/>
                <w:color w:val="auto"/>
                <w:kern w:val="0"/>
                <w:sz w:val="20"/>
                <w:szCs w:val="20"/>
                <w:lang w:bidi="ar"/>
              </w:rPr>
            </w:pPr>
            <w:r>
              <w:rPr>
                <w:rFonts w:hint="default" w:ascii="Times New Roman" w:hAnsi="Times New Roman" w:cs="Times New Roman" w:eastAsiaTheme="majorEastAsia"/>
                <w:b/>
                <w:bCs/>
                <w:color w:val="auto"/>
                <w:kern w:val="0"/>
                <w:sz w:val="20"/>
                <w:szCs w:val="20"/>
                <w:lang w:bidi="ar"/>
              </w:rPr>
              <w:t>岗位  类别</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121D61">
            <w:pPr>
              <w:widowControl/>
              <w:jc w:val="center"/>
              <w:textAlignment w:val="center"/>
              <w:rPr>
                <w:rFonts w:hint="default" w:ascii="Times New Roman" w:hAnsi="Times New Roman" w:cs="Times New Roman" w:eastAsiaTheme="majorEastAsia"/>
                <w:b/>
                <w:bCs/>
                <w:color w:val="auto"/>
                <w:kern w:val="0"/>
                <w:sz w:val="20"/>
                <w:szCs w:val="20"/>
                <w:lang w:bidi="ar"/>
              </w:rPr>
            </w:pPr>
            <w:r>
              <w:rPr>
                <w:rFonts w:hint="default" w:ascii="Times New Roman" w:hAnsi="Times New Roman" w:cs="Times New Roman" w:eastAsiaTheme="majorEastAsia"/>
                <w:b/>
                <w:bCs/>
                <w:color w:val="auto"/>
                <w:kern w:val="0"/>
                <w:sz w:val="20"/>
                <w:szCs w:val="20"/>
                <w:lang w:bidi="ar"/>
              </w:rPr>
              <w:t>岗位  名称</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83C8B">
            <w:pPr>
              <w:widowControl/>
              <w:jc w:val="center"/>
              <w:textAlignment w:val="center"/>
              <w:rPr>
                <w:rFonts w:hint="default" w:ascii="Times New Roman" w:hAnsi="Times New Roman" w:cs="Times New Roman" w:eastAsiaTheme="majorEastAsia"/>
                <w:b/>
                <w:bCs/>
                <w:color w:val="auto"/>
                <w:kern w:val="0"/>
                <w:sz w:val="20"/>
                <w:szCs w:val="20"/>
                <w:lang w:bidi="ar"/>
              </w:rPr>
            </w:pPr>
            <w:r>
              <w:rPr>
                <w:rFonts w:hint="default" w:ascii="Times New Roman" w:hAnsi="Times New Roman" w:cs="Times New Roman" w:eastAsiaTheme="majorEastAsia"/>
                <w:b/>
                <w:bCs/>
                <w:color w:val="auto"/>
                <w:kern w:val="0"/>
                <w:sz w:val="20"/>
                <w:szCs w:val="20"/>
                <w:lang w:bidi="ar"/>
              </w:rPr>
              <w:t>岗位代码</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65914">
            <w:pPr>
              <w:widowControl/>
              <w:jc w:val="center"/>
              <w:textAlignment w:val="center"/>
              <w:rPr>
                <w:rFonts w:hint="default" w:ascii="Times New Roman" w:hAnsi="Times New Roman" w:cs="Times New Roman" w:eastAsiaTheme="majorEastAsia"/>
                <w:b/>
                <w:bCs/>
                <w:color w:val="auto"/>
                <w:kern w:val="0"/>
                <w:sz w:val="20"/>
                <w:szCs w:val="20"/>
                <w:lang w:bidi="ar"/>
              </w:rPr>
            </w:pPr>
            <w:r>
              <w:rPr>
                <w:rFonts w:hint="default" w:ascii="Times New Roman" w:hAnsi="Times New Roman" w:cs="Times New Roman" w:eastAsiaTheme="majorEastAsia"/>
                <w:b/>
                <w:bCs/>
                <w:color w:val="auto"/>
                <w:kern w:val="0"/>
                <w:sz w:val="20"/>
                <w:szCs w:val="20"/>
                <w:lang w:bidi="ar"/>
              </w:rPr>
              <w:t>招聘名额</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876F5">
            <w:pPr>
              <w:widowControl/>
              <w:jc w:val="center"/>
              <w:textAlignment w:val="center"/>
              <w:rPr>
                <w:rFonts w:hint="default" w:ascii="Times New Roman" w:hAnsi="Times New Roman" w:cs="Times New Roman" w:eastAsiaTheme="majorEastAsia"/>
                <w:b/>
                <w:bCs/>
                <w:color w:val="auto"/>
                <w:kern w:val="0"/>
                <w:sz w:val="20"/>
                <w:szCs w:val="20"/>
                <w:lang w:bidi="ar"/>
              </w:rPr>
            </w:pPr>
            <w:r>
              <w:rPr>
                <w:rFonts w:hint="default" w:ascii="Times New Roman" w:hAnsi="Times New Roman" w:cs="Times New Roman" w:eastAsiaTheme="majorEastAsia"/>
                <w:b/>
                <w:bCs/>
                <w:color w:val="auto"/>
                <w:kern w:val="0"/>
                <w:sz w:val="20"/>
                <w:szCs w:val="20"/>
                <w:lang w:bidi="ar"/>
              </w:rPr>
              <w:t>招聘范围</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DECA3">
            <w:pPr>
              <w:widowControl/>
              <w:jc w:val="center"/>
              <w:textAlignment w:val="center"/>
              <w:rPr>
                <w:rFonts w:hint="default" w:ascii="Times New Roman" w:hAnsi="Times New Roman" w:cs="Times New Roman" w:eastAsiaTheme="majorEastAsia"/>
                <w:b/>
                <w:bCs/>
                <w:color w:val="auto"/>
                <w:kern w:val="0"/>
                <w:sz w:val="20"/>
                <w:szCs w:val="20"/>
                <w:lang w:bidi="ar"/>
              </w:rPr>
            </w:pPr>
            <w:r>
              <w:rPr>
                <w:rFonts w:hint="default" w:ascii="Times New Roman" w:hAnsi="Times New Roman" w:cs="Times New Roman" w:eastAsiaTheme="majorEastAsia"/>
                <w:b/>
                <w:bCs/>
                <w:color w:val="auto"/>
                <w:kern w:val="0"/>
                <w:sz w:val="20"/>
                <w:szCs w:val="20"/>
                <w:lang w:bidi="ar"/>
              </w:rPr>
              <w:t>招聘对象</w:t>
            </w:r>
          </w:p>
        </w:tc>
        <w:tc>
          <w:tcPr>
            <w:tcW w:w="5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4CA268">
            <w:pPr>
              <w:widowControl/>
              <w:jc w:val="center"/>
              <w:textAlignment w:val="center"/>
              <w:rPr>
                <w:rFonts w:hint="default" w:ascii="Times New Roman" w:hAnsi="Times New Roman" w:cs="Times New Roman" w:eastAsiaTheme="majorEastAsia"/>
                <w:b/>
                <w:bCs/>
                <w:color w:val="auto"/>
                <w:kern w:val="0"/>
                <w:sz w:val="20"/>
                <w:szCs w:val="20"/>
                <w:lang w:bidi="ar"/>
              </w:rPr>
            </w:pPr>
            <w:r>
              <w:rPr>
                <w:rFonts w:hint="default" w:ascii="Times New Roman" w:hAnsi="Times New Roman" w:cs="Times New Roman" w:eastAsiaTheme="majorEastAsia"/>
                <w:b/>
                <w:bCs/>
                <w:color w:val="auto"/>
                <w:kern w:val="0"/>
                <w:sz w:val="20"/>
                <w:szCs w:val="20"/>
                <w:lang w:bidi="ar"/>
              </w:rPr>
              <w:t>招聘岗位资格条件</w:t>
            </w:r>
          </w:p>
        </w:tc>
        <w:tc>
          <w:tcPr>
            <w:tcW w:w="2983" w:type="dxa"/>
            <w:gridSpan w:val="2"/>
            <w:vMerge w:val="restart"/>
            <w:tcBorders>
              <w:top w:val="single" w:color="000000" w:sz="4" w:space="0"/>
              <w:left w:val="single" w:color="000000" w:sz="4" w:space="0"/>
              <w:right w:val="single" w:color="000000" w:sz="4" w:space="0"/>
            </w:tcBorders>
            <w:shd w:val="clear" w:color="auto" w:fill="auto"/>
            <w:vAlign w:val="center"/>
          </w:tcPr>
          <w:p w14:paraId="2D0D2A50">
            <w:pPr>
              <w:widowControl/>
              <w:jc w:val="center"/>
              <w:textAlignment w:val="center"/>
              <w:rPr>
                <w:rFonts w:hint="default" w:ascii="Times New Roman" w:hAnsi="Times New Roman" w:cs="Times New Roman" w:eastAsiaTheme="majorEastAsia"/>
                <w:b/>
                <w:bCs/>
                <w:color w:val="auto"/>
                <w:kern w:val="0"/>
                <w:sz w:val="20"/>
                <w:szCs w:val="20"/>
                <w:lang w:bidi="ar"/>
              </w:rPr>
            </w:pPr>
            <w:r>
              <w:rPr>
                <w:rFonts w:hint="default" w:ascii="Times New Roman" w:hAnsi="Times New Roman" w:cs="Times New Roman" w:eastAsiaTheme="majorEastAsia"/>
                <w:b/>
                <w:bCs/>
                <w:color w:val="auto"/>
                <w:kern w:val="0"/>
                <w:sz w:val="20"/>
                <w:szCs w:val="20"/>
                <w:lang w:bidi="ar"/>
              </w:rPr>
              <w:t>备注</w:t>
            </w:r>
          </w:p>
        </w:tc>
      </w:tr>
      <w:tr w14:paraId="5162F781">
        <w:tblPrEx>
          <w:tblCellMar>
            <w:top w:w="0" w:type="dxa"/>
            <w:left w:w="108" w:type="dxa"/>
            <w:bottom w:w="0" w:type="dxa"/>
            <w:right w:w="108" w:type="dxa"/>
          </w:tblCellMar>
        </w:tblPrEx>
        <w:trPr>
          <w:trHeight w:val="615"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E36F9">
            <w:pPr>
              <w:jc w:val="center"/>
              <w:rPr>
                <w:rFonts w:hint="default" w:ascii="Times New Roman" w:hAnsi="Times New Roman" w:eastAsia="仿宋_GB2312" w:cs="Times New Roman"/>
                <w:b/>
                <w:bCs/>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477CC">
            <w:pPr>
              <w:jc w:val="center"/>
              <w:rPr>
                <w:rFonts w:hint="default" w:ascii="Times New Roman" w:hAnsi="Times New Roman" w:eastAsia="仿宋_GB2312" w:cs="Times New Roman"/>
                <w:b/>
                <w:bCs/>
                <w:color w:val="auto"/>
                <w:sz w:val="20"/>
                <w:szCs w:val="2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5659B">
            <w:pPr>
              <w:jc w:val="center"/>
              <w:rPr>
                <w:rFonts w:hint="default" w:ascii="Times New Roman" w:hAnsi="Times New Roman" w:eastAsia="仿宋_GB2312" w:cs="Times New Roman"/>
                <w:b/>
                <w:bCs/>
                <w:color w:val="auto"/>
                <w:sz w:val="20"/>
                <w:szCs w:val="20"/>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F15B7">
            <w:pPr>
              <w:jc w:val="center"/>
              <w:rPr>
                <w:rFonts w:hint="default" w:ascii="Times New Roman" w:hAnsi="Times New Roman" w:eastAsia="仿宋_GB2312" w:cs="Times New Roman"/>
                <w:b/>
                <w:bCs/>
                <w:color w:val="auto"/>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B4EFA">
            <w:pPr>
              <w:jc w:val="center"/>
              <w:rPr>
                <w:rFonts w:hint="default" w:ascii="Times New Roman" w:hAnsi="Times New Roman" w:cs="Times New Roman"/>
                <w:b/>
                <w:bCs/>
                <w:color w:val="auto"/>
                <w:sz w:val="20"/>
                <w:szCs w:val="20"/>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1E532">
            <w:pPr>
              <w:jc w:val="center"/>
              <w:rPr>
                <w:rFonts w:hint="default" w:ascii="Times New Roman" w:hAnsi="Times New Roman" w:eastAsia="仿宋_GB2312" w:cs="Times New Roman"/>
                <w:b/>
                <w:bCs/>
                <w:color w:val="auto"/>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056FE">
            <w:pPr>
              <w:jc w:val="center"/>
              <w:rPr>
                <w:rFonts w:hint="default" w:ascii="Times New Roman" w:hAnsi="Times New Roman" w:eastAsia="仿宋_GB2312" w:cs="Times New Roman"/>
                <w:b/>
                <w:bCs/>
                <w:color w:val="auto"/>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3539D">
            <w:pPr>
              <w:jc w:val="center"/>
              <w:rPr>
                <w:rFonts w:hint="default" w:ascii="Times New Roman" w:hAnsi="Times New Roman" w:eastAsia="仿宋_GB2312" w:cs="Times New Roman"/>
                <w:b/>
                <w:bCs/>
                <w:color w:val="auto"/>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4DE10">
            <w:pPr>
              <w:jc w:val="center"/>
              <w:rPr>
                <w:rFonts w:hint="default" w:ascii="Times New Roman" w:hAnsi="Times New Roman" w:eastAsia="仿宋_GB2312" w:cs="Times New Roman"/>
                <w:b/>
                <w:bCs/>
                <w:color w:val="auto"/>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52EC">
            <w:pPr>
              <w:widowControl/>
              <w:jc w:val="center"/>
              <w:textAlignment w:val="center"/>
              <w:rPr>
                <w:rFonts w:hint="default" w:ascii="Times New Roman" w:hAnsi="Times New Roman" w:cs="Times New Roman" w:eastAsiaTheme="majorEastAsia"/>
                <w:b/>
                <w:bCs/>
                <w:color w:val="auto"/>
                <w:kern w:val="0"/>
                <w:sz w:val="20"/>
                <w:szCs w:val="20"/>
                <w:lang w:bidi="ar"/>
              </w:rPr>
            </w:pPr>
            <w:r>
              <w:rPr>
                <w:rFonts w:hint="default" w:ascii="Times New Roman" w:hAnsi="Times New Roman" w:cs="Times New Roman" w:eastAsiaTheme="majorEastAsia"/>
                <w:b/>
                <w:bCs/>
                <w:color w:val="auto"/>
                <w:kern w:val="0"/>
                <w:sz w:val="20"/>
                <w:szCs w:val="20"/>
                <w:lang w:bidi="ar"/>
              </w:rPr>
              <w:t>学历</w:t>
            </w:r>
          </w:p>
          <w:p w14:paraId="46B87B32">
            <w:pPr>
              <w:widowControl/>
              <w:jc w:val="center"/>
              <w:textAlignment w:val="center"/>
              <w:rPr>
                <w:rFonts w:hint="default" w:ascii="Times New Roman" w:hAnsi="Times New Roman" w:cs="Times New Roman" w:eastAsiaTheme="majorEastAsia"/>
                <w:b/>
                <w:bCs/>
                <w:color w:val="auto"/>
                <w:kern w:val="0"/>
                <w:sz w:val="20"/>
                <w:szCs w:val="20"/>
                <w:lang w:bidi="ar"/>
              </w:rPr>
            </w:pPr>
            <w:r>
              <w:rPr>
                <w:rFonts w:hint="default" w:ascii="Times New Roman" w:hAnsi="Times New Roman" w:cs="Times New Roman" w:eastAsiaTheme="majorEastAsia"/>
                <w:b/>
                <w:bCs/>
                <w:color w:val="auto"/>
                <w:kern w:val="0"/>
                <w:sz w:val="20"/>
                <w:szCs w:val="20"/>
                <w:lang w:bidi="ar"/>
              </w:rPr>
              <w:t>（学位）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918E">
            <w:pPr>
              <w:widowControl/>
              <w:jc w:val="center"/>
              <w:textAlignment w:val="center"/>
              <w:rPr>
                <w:rFonts w:hint="default" w:ascii="Times New Roman" w:hAnsi="Times New Roman" w:cs="Times New Roman" w:eastAsiaTheme="majorEastAsia"/>
                <w:b/>
                <w:bCs/>
                <w:color w:val="auto"/>
                <w:kern w:val="0"/>
                <w:sz w:val="20"/>
                <w:szCs w:val="20"/>
                <w:lang w:bidi="ar"/>
              </w:rPr>
            </w:pPr>
            <w:r>
              <w:rPr>
                <w:rFonts w:hint="default" w:ascii="Times New Roman" w:hAnsi="Times New Roman" w:cs="Times New Roman" w:eastAsiaTheme="majorEastAsia"/>
                <w:b/>
                <w:bCs/>
                <w:color w:val="auto"/>
                <w:kern w:val="0"/>
                <w:sz w:val="20"/>
                <w:szCs w:val="20"/>
                <w:lang w:bidi="ar"/>
              </w:rPr>
              <w:t>年龄</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43E6">
            <w:pPr>
              <w:widowControl/>
              <w:jc w:val="center"/>
              <w:textAlignment w:val="center"/>
              <w:rPr>
                <w:rFonts w:hint="default" w:ascii="Times New Roman" w:hAnsi="Times New Roman" w:cs="Times New Roman" w:eastAsiaTheme="majorEastAsia"/>
                <w:b/>
                <w:bCs/>
                <w:color w:val="auto"/>
                <w:kern w:val="0"/>
                <w:sz w:val="20"/>
                <w:szCs w:val="20"/>
                <w:lang w:bidi="ar"/>
              </w:rPr>
            </w:pPr>
            <w:r>
              <w:rPr>
                <w:rFonts w:hint="default" w:ascii="Times New Roman" w:hAnsi="Times New Roman" w:cs="Times New Roman" w:eastAsiaTheme="majorEastAsia"/>
                <w:b/>
                <w:bCs/>
                <w:color w:val="auto"/>
                <w:kern w:val="0"/>
                <w:sz w:val="20"/>
                <w:szCs w:val="20"/>
                <w:lang w:bidi="ar"/>
              </w:rPr>
              <w:t>专业</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AD72">
            <w:pPr>
              <w:widowControl/>
              <w:jc w:val="center"/>
              <w:textAlignment w:val="center"/>
              <w:rPr>
                <w:rFonts w:hint="default" w:ascii="Times New Roman" w:hAnsi="Times New Roman" w:cs="Times New Roman" w:eastAsiaTheme="majorEastAsia"/>
                <w:b/>
                <w:bCs/>
                <w:color w:val="auto"/>
                <w:kern w:val="0"/>
                <w:sz w:val="20"/>
                <w:szCs w:val="20"/>
                <w:lang w:bidi="ar"/>
              </w:rPr>
            </w:pPr>
            <w:r>
              <w:rPr>
                <w:rFonts w:hint="default" w:ascii="Times New Roman" w:hAnsi="Times New Roman" w:cs="Times New Roman" w:eastAsiaTheme="majorEastAsia"/>
                <w:b/>
                <w:bCs/>
                <w:color w:val="auto"/>
                <w:kern w:val="0"/>
                <w:sz w:val="20"/>
                <w:szCs w:val="20"/>
                <w:lang w:bidi="ar"/>
              </w:rPr>
              <w:t>职称资格（执业资格）</w:t>
            </w:r>
          </w:p>
        </w:tc>
        <w:tc>
          <w:tcPr>
            <w:tcW w:w="2983" w:type="dxa"/>
            <w:gridSpan w:val="2"/>
            <w:vMerge w:val="continue"/>
            <w:tcBorders>
              <w:left w:val="single" w:color="000000" w:sz="4" w:space="0"/>
              <w:bottom w:val="single" w:color="000000" w:sz="4" w:space="0"/>
              <w:right w:val="single" w:color="000000" w:sz="4" w:space="0"/>
            </w:tcBorders>
            <w:shd w:val="clear" w:color="auto" w:fill="auto"/>
            <w:vAlign w:val="center"/>
          </w:tcPr>
          <w:p w14:paraId="6195A07A">
            <w:pPr>
              <w:jc w:val="center"/>
              <w:rPr>
                <w:rFonts w:hint="default" w:ascii="Times New Roman" w:hAnsi="Times New Roman" w:eastAsia="仿宋_GB2312" w:cs="Times New Roman"/>
                <w:b/>
                <w:bCs/>
                <w:color w:val="auto"/>
                <w:sz w:val="20"/>
                <w:szCs w:val="20"/>
              </w:rPr>
            </w:pPr>
          </w:p>
        </w:tc>
      </w:tr>
      <w:tr w14:paraId="36DEEF90">
        <w:tblPrEx>
          <w:tblCellMar>
            <w:top w:w="0" w:type="dxa"/>
            <w:left w:w="108" w:type="dxa"/>
            <w:bottom w:w="0" w:type="dxa"/>
            <w:right w:w="108" w:type="dxa"/>
          </w:tblCellMar>
        </w:tblPrEx>
        <w:trPr>
          <w:trHeight w:val="2456"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652C">
            <w:pPr>
              <w:keepNext w:val="0"/>
              <w:keepLines w:val="0"/>
              <w:widowControl/>
              <w:suppressLineNumbers w:val="0"/>
              <w:jc w:val="center"/>
              <w:textAlignment w:val="center"/>
              <w:rPr>
                <w:rFonts w:hint="default" w:ascii="Times New Roman" w:hAnsi="Times New Roman" w:eastAsia="仿宋" w:cs="Times New Roman"/>
                <w:color w:val="auto"/>
                <w:sz w:val="20"/>
                <w:szCs w:val="20"/>
              </w:rPr>
            </w:pPr>
            <w:r>
              <w:rPr>
                <w:rFonts w:hint="default" w:ascii="Times New Roman" w:hAnsi="Times New Roman" w:eastAsia="仿宋" w:cs="Times New Roman"/>
                <w:i w:val="0"/>
                <w:iCs w:val="0"/>
                <w:color w:val="auto"/>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FE8C">
            <w:pPr>
              <w:keepNext w:val="0"/>
              <w:keepLines w:val="0"/>
              <w:widowControl/>
              <w:suppressLineNumbers w:val="0"/>
              <w:jc w:val="center"/>
              <w:textAlignment w:val="center"/>
              <w:rPr>
                <w:rFonts w:hint="default" w:ascii="Times New Roman" w:hAnsi="Times New Roman" w:eastAsia="仿宋" w:cs="Times New Roman"/>
                <w:color w:val="auto"/>
                <w:sz w:val="24"/>
              </w:rPr>
            </w:pPr>
            <w:r>
              <w:rPr>
                <w:rFonts w:hint="default" w:ascii="Times New Roman" w:hAnsi="Times New Roman" w:eastAsia="仿宋" w:cs="Times New Roman"/>
                <w:i w:val="0"/>
                <w:iCs w:val="0"/>
                <w:color w:val="auto"/>
                <w:kern w:val="0"/>
                <w:sz w:val="20"/>
                <w:szCs w:val="20"/>
                <w:u w:val="none"/>
                <w:lang w:val="en-US" w:eastAsia="zh-CN" w:bidi="ar"/>
              </w:rPr>
              <w:t>仁寿县第二人民医院</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7AD5">
            <w:pPr>
              <w:keepNext w:val="0"/>
              <w:keepLines w:val="0"/>
              <w:widowControl/>
              <w:suppressLineNumbers w:val="0"/>
              <w:jc w:val="center"/>
              <w:textAlignment w:val="center"/>
              <w:rPr>
                <w:rFonts w:hint="default" w:ascii="Times New Roman" w:hAnsi="Times New Roman" w:eastAsia="仿宋" w:cs="Times New Roman"/>
                <w:color w:val="auto"/>
                <w:kern w:val="0"/>
                <w:sz w:val="20"/>
                <w:szCs w:val="20"/>
                <w:lang w:bidi="ar"/>
              </w:rPr>
            </w:pPr>
            <w:r>
              <w:rPr>
                <w:rFonts w:hint="default" w:ascii="Times New Roman" w:hAnsi="Times New Roman" w:eastAsia="仿宋" w:cs="Times New Roman"/>
                <w:i w:val="0"/>
                <w:iCs w:val="0"/>
                <w:color w:val="auto"/>
                <w:kern w:val="0"/>
                <w:sz w:val="20"/>
                <w:szCs w:val="20"/>
                <w:u w:val="none"/>
                <w:lang w:val="en-US" w:eastAsia="zh-CN" w:bidi="ar"/>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46F6">
            <w:pPr>
              <w:widowControl/>
              <w:jc w:val="center"/>
              <w:textAlignment w:val="center"/>
              <w:rPr>
                <w:rFonts w:hint="default" w:ascii="Times New Roman" w:hAnsi="Times New Roman" w:eastAsia="仿宋" w:cs="Times New Roman"/>
                <w:color w:val="auto"/>
                <w:kern w:val="0"/>
                <w:sz w:val="20"/>
                <w:szCs w:val="20"/>
                <w:lang w:bidi="ar"/>
              </w:rPr>
            </w:pPr>
            <w:r>
              <w:rPr>
                <w:rFonts w:hint="default" w:ascii="Times New Roman" w:hAnsi="Times New Roman" w:eastAsia="仿宋" w:cs="Times New Roman"/>
                <w:color w:val="auto"/>
                <w:kern w:val="0"/>
                <w:sz w:val="20"/>
                <w:szCs w:val="20"/>
                <w:lang w:val="en-US" w:eastAsia="zh-CN" w:bidi="ar"/>
              </w:rPr>
              <w:t>专业技术</w:t>
            </w:r>
            <w:r>
              <w:rPr>
                <w:rFonts w:hint="default" w:ascii="Times New Roman" w:hAnsi="Times New Roman" w:eastAsia="仿宋" w:cs="Times New Roman"/>
                <w:color w:val="auto"/>
                <w:kern w:val="0"/>
                <w:sz w:val="20"/>
                <w:szCs w:val="20"/>
                <w:lang w:bidi="ar"/>
              </w:rPr>
              <w:t>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82C6">
            <w:pPr>
              <w:widowControl/>
              <w:jc w:val="center"/>
              <w:textAlignment w:val="center"/>
              <w:rPr>
                <w:rFonts w:hint="default" w:ascii="Times New Roman" w:hAnsi="Times New Roman" w:eastAsia="仿宋" w:cs="Times New Roman"/>
                <w:color w:val="auto"/>
                <w:kern w:val="0"/>
                <w:sz w:val="20"/>
                <w:szCs w:val="20"/>
                <w:lang w:bidi="ar"/>
              </w:rPr>
            </w:pPr>
            <w:r>
              <w:rPr>
                <w:rFonts w:hint="default" w:ascii="Times New Roman" w:hAnsi="Times New Roman" w:eastAsia="仿宋" w:cs="Times New Roman"/>
                <w:color w:val="auto"/>
                <w:kern w:val="0"/>
                <w:sz w:val="20"/>
                <w:szCs w:val="20"/>
                <w:lang w:val="en-US" w:eastAsia="zh-CN" w:bidi="ar"/>
              </w:rPr>
              <w:t>呼吸内科医生</w:t>
            </w:r>
            <w:r>
              <w:rPr>
                <w:rFonts w:hint="default" w:ascii="Times New Roman" w:hAnsi="Times New Roman" w:eastAsia="仿宋" w:cs="Times New Roman"/>
                <w:color w:val="auto"/>
                <w:kern w:val="0"/>
                <w:sz w:val="20"/>
                <w:szCs w:val="20"/>
                <w:lang w:bidi="ar"/>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1195">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20250501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1AD5">
            <w:pPr>
              <w:widowControl/>
              <w:jc w:val="center"/>
              <w:textAlignment w:val="center"/>
              <w:rPr>
                <w:rFonts w:hint="default" w:ascii="Times New Roman" w:hAnsi="Times New Roman" w:eastAsia="仿宋" w:cs="Times New Roman"/>
                <w:color w:val="auto"/>
                <w:kern w:val="0"/>
                <w:sz w:val="20"/>
                <w:szCs w:val="20"/>
                <w:lang w:eastAsia="zh-CN" w:bidi="ar"/>
              </w:rPr>
            </w:pPr>
            <w:r>
              <w:rPr>
                <w:rFonts w:hint="default" w:ascii="Times New Roman" w:hAnsi="Times New Roman" w:eastAsia="仿宋" w:cs="Times New Roman"/>
                <w:color w:val="auto"/>
                <w:kern w:val="0"/>
                <w:sz w:val="20"/>
                <w:szCs w:val="2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F029">
            <w:pPr>
              <w:widowControl/>
              <w:jc w:val="center"/>
              <w:textAlignment w:val="center"/>
              <w:rPr>
                <w:rFonts w:hint="default" w:ascii="Times New Roman" w:hAnsi="Times New Roman" w:eastAsia="仿宋" w:cs="Times New Roman"/>
                <w:color w:val="auto"/>
                <w:kern w:val="0"/>
                <w:sz w:val="20"/>
                <w:szCs w:val="20"/>
                <w:lang w:bidi="ar"/>
              </w:rPr>
            </w:pPr>
            <w:r>
              <w:rPr>
                <w:rFonts w:hint="default" w:ascii="Times New Roman" w:hAnsi="Times New Roman" w:eastAsia="仿宋" w:cs="Times New Roman"/>
                <w:color w:val="auto"/>
                <w:kern w:val="0"/>
                <w:sz w:val="20"/>
                <w:szCs w:val="20"/>
                <w:lang w:bidi="ar"/>
              </w:rPr>
              <w:t>全国</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4D37">
            <w:pPr>
              <w:widowControl/>
              <w:jc w:val="center"/>
              <w:textAlignment w:val="center"/>
              <w:rPr>
                <w:rFonts w:hint="default" w:ascii="Times New Roman" w:hAnsi="Times New Roman" w:eastAsia="仿宋" w:cs="Times New Roman"/>
                <w:color w:val="auto"/>
                <w:kern w:val="0"/>
                <w:sz w:val="20"/>
                <w:szCs w:val="20"/>
                <w:lang w:bidi="ar"/>
              </w:rPr>
            </w:pPr>
            <w:r>
              <w:rPr>
                <w:rFonts w:hint="default" w:ascii="Times New Roman" w:hAnsi="Times New Roman" w:eastAsia="仿宋" w:cs="Times New Roman"/>
                <w:color w:val="auto"/>
                <w:kern w:val="0"/>
                <w:sz w:val="20"/>
                <w:szCs w:val="20"/>
                <w:lang w:bidi="ar"/>
              </w:rPr>
              <w:t>不限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6E61">
            <w:pPr>
              <w:widowControl/>
              <w:jc w:val="center"/>
              <w:textAlignment w:val="center"/>
              <w:rPr>
                <w:rFonts w:hint="default" w:ascii="Times New Roman" w:hAnsi="Times New Roman" w:eastAsia="仿宋" w:cs="Times New Roman"/>
                <w:color w:val="auto"/>
                <w:kern w:val="0"/>
                <w:sz w:val="20"/>
                <w:szCs w:val="20"/>
                <w:lang w:bidi="ar"/>
              </w:rPr>
            </w:pPr>
            <w:r>
              <w:rPr>
                <w:rFonts w:hint="default" w:ascii="Times New Roman" w:hAnsi="Times New Roman" w:eastAsia="仿宋" w:cs="Times New Roman"/>
                <w:color w:val="auto"/>
                <w:kern w:val="0"/>
                <w:sz w:val="20"/>
                <w:szCs w:val="20"/>
                <w:lang w:bidi="ar"/>
              </w:rPr>
              <w:t>大学</w:t>
            </w:r>
            <w:r>
              <w:rPr>
                <w:rFonts w:hint="default" w:ascii="Times New Roman" w:hAnsi="Times New Roman" w:eastAsia="仿宋" w:cs="Times New Roman"/>
                <w:color w:val="auto"/>
                <w:kern w:val="0"/>
                <w:sz w:val="20"/>
                <w:szCs w:val="20"/>
                <w:lang w:val="en-US" w:eastAsia="zh-CN" w:bidi="ar"/>
              </w:rPr>
              <w:t>专</w:t>
            </w:r>
            <w:r>
              <w:rPr>
                <w:rFonts w:hint="default" w:ascii="Times New Roman" w:hAnsi="Times New Roman" w:eastAsia="仿宋" w:cs="Times New Roman"/>
                <w:color w:val="auto"/>
                <w:kern w:val="0"/>
                <w:sz w:val="20"/>
                <w:szCs w:val="20"/>
                <w:lang w:bidi="ar"/>
              </w:rPr>
              <w:t>科及以上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F6B9">
            <w:pPr>
              <w:widowControl/>
              <w:jc w:val="center"/>
              <w:textAlignment w:val="center"/>
              <w:rPr>
                <w:rFonts w:hint="default" w:ascii="Times New Roman" w:hAnsi="Times New Roman" w:eastAsia="仿宋" w:cs="Times New Roman"/>
                <w:color w:val="auto"/>
                <w:kern w:val="0"/>
                <w:sz w:val="20"/>
                <w:szCs w:val="20"/>
                <w:lang w:bidi="ar"/>
              </w:rPr>
            </w:pPr>
            <w:r>
              <w:rPr>
                <w:rFonts w:hint="default" w:ascii="Times New Roman" w:hAnsi="Times New Roman" w:eastAsia="仿宋" w:cs="Times New Roman"/>
                <w:color w:val="auto"/>
                <w:kern w:val="0"/>
                <w:sz w:val="20"/>
                <w:szCs w:val="20"/>
                <w:lang w:val="en-US" w:eastAsia="zh-CN" w:bidi="ar"/>
              </w:rPr>
              <w:t>35</w:t>
            </w:r>
            <w:r>
              <w:rPr>
                <w:rFonts w:hint="default" w:ascii="Times New Roman" w:hAnsi="Times New Roman" w:eastAsia="仿宋" w:cs="Times New Roman"/>
                <w:color w:val="auto"/>
                <w:kern w:val="0"/>
                <w:sz w:val="20"/>
                <w:szCs w:val="20"/>
                <w:lang w:bidi="ar"/>
              </w:rPr>
              <w:t>周岁及以下</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0E0B">
            <w:pPr>
              <w:widowControl/>
              <w:jc w:val="left"/>
              <w:textAlignment w:val="center"/>
              <w:rPr>
                <w:rFonts w:hint="default" w:ascii="Times New Roman" w:hAnsi="Times New Roman" w:eastAsia="仿宋" w:cs="Times New Roman"/>
                <w:color w:val="auto"/>
                <w:kern w:val="0"/>
                <w:sz w:val="20"/>
                <w:szCs w:val="20"/>
                <w:lang w:bidi="ar"/>
              </w:rPr>
            </w:pPr>
            <w:r>
              <w:rPr>
                <w:rFonts w:hint="default" w:ascii="Times New Roman" w:hAnsi="Times New Roman" w:eastAsia="仿宋" w:cs="Times New Roman"/>
                <w:color w:val="auto"/>
                <w:kern w:val="0"/>
                <w:sz w:val="20"/>
                <w:szCs w:val="20"/>
                <w:lang w:val="en-US" w:eastAsia="zh-CN" w:bidi="ar"/>
              </w:rPr>
              <w:t>专科、本科：临床医学</w:t>
            </w:r>
            <w:r>
              <w:rPr>
                <w:rFonts w:hint="default" w:ascii="Times New Roman" w:hAnsi="Times New Roman" w:eastAsia="仿宋" w:cs="Times New Roman"/>
                <w:color w:val="auto"/>
                <w:kern w:val="0"/>
                <w:sz w:val="20"/>
                <w:szCs w:val="20"/>
                <w:lang w:bidi="ar"/>
              </w:rPr>
              <w:t>专业</w:t>
            </w:r>
          </w:p>
          <w:p w14:paraId="2FBC46CA">
            <w:pPr>
              <w:pStyle w:val="2"/>
              <w:ind w:left="0" w:leftChars="0" w:firstLine="0" w:firstLineChars="0"/>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kern w:val="0"/>
                <w:sz w:val="20"/>
                <w:szCs w:val="20"/>
                <w:lang w:val="en-US" w:eastAsia="zh-CN" w:bidi="ar"/>
              </w:rPr>
              <w:t>研究生：临床医学类</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91F8">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bidi="ar"/>
              </w:rPr>
              <w:t>取得执业</w:t>
            </w:r>
            <w:r>
              <w:rPr>
                <w:rFonts w:hint="default" w:ascii="Times New Roman" w:hAnsi="Times New Roman" w:eastAsia="仿宋" w:cs="Times New Roman"/>
                <w:color w:val="auto"/>
                <w:kern w:val="0"/>
                <w:sz w:val="20"/>
                <w:szCs w:val="20"/>
                <w:lang w:val="en-US" w:eastAsia="zh-CN" w:bidi="ar"/>
              </w:rPr>
              <w:t>医师资格</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AD2BB">
            <w:pPr>
              <w:widowControl/>
              <w:spacing w:line="460" w:lineRule="exact"/>
              <w:jc w:val="center"/>
              <w:textAlignment w:val="center"/>
              <w:rPr>
                <w:rFonts w:hint="default" w:ascii="Times New Roman" w:hAnsi="Times New Roman" w:eastAsia="仿宋" w:cs="Times New Roman"/>
                <w:color w:val="auto"/>
                <w:kern w:val="0"/>
                <w:sz w:val="20"/>
                <w:szCs w:val="20"/>
                <w:lang w:bidi="ar"/>
              </w:rPr>
            </w:pP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9435D">
            <w:pPr>
              <w:widowControl/>
              <w:spacing w:line="460" w:lineRule="exact"/>
              <w:jc w:val="center"/>
              <w:textAlignment w:val="center"/>
              <w:rPr>
                <w:rFonts w:hint="default" w:ascii="Times New Roman" w:hAnsi="Times New Roman" w:eastAsia="仿宋" w:cs="Times New Roman"/>
                <w:color w:val="auto"/>
                <w:kern w:val="0"/>
                <w:sz w:val="20"/>
                <w:szCs w:val="20"/>
                <w:lang w:bidi="ar"/>
              </w:rPr>
            </w:pPr>
          </w:p>
        </w:tc>
      </w:tr>
      <w:tr w14:paraId="2609F257">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2512">
            <w:pPr>
              <w:widowControl/>
              <w:jc w:val="center"/>
              <w:textAlignment w:val="center"/>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kern w:val="0"/>
                <w:sz w:val="20"/>
                <w:szCs w:val="20"/>
                <w:lang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9F72">
            <w:pPr>
              <w:keepNext w:val="0"/>
              <w:keepLines w:val="0"/>
              <w:widowControl/>
              <w:suppressLineNumbers w:val="0"/>
              <w:jc w:val="center"/>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i w:val="0"/>
                <w:iCs w:val="0"/>
                <w:color w:val="auto"/>
                <w:kern w:val="0"/>
                <w:sz w:val="20"/>
                <w:szCs w:val="20"/>
                <w:u w:val="none"/>
                <w:lang w:val="en-US" w:eastAsia="zh-CN" w:bidi="ar"/>
              </w:rPr>
              <w:t>仁寿县第二人民医院</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ACAB">
            <w:pPr>
              <w:keepNext w:val="0"/>
              <w:keepLines w:val="0"/>
              <w:widowControl/>
              <w:suppressLineNumbers w:val="0"/>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i w:val="0"/>
                <w:iCs w:val="0"/>
                <w:color w:val="auto"/>
                <w:kern w:val="0"/>
                <w:sz w:val="20"/>
                <w:szCs w:val="20"/>
                <w:u w:val="none"/>
                <w:lang w:val="en-US" w:eastAsia="zh-CN" w:bidi="ar"/>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ECC7">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专业技术</w:t>
            </w:r>
            <w:r>
              <w:rPr>
                <w:rFonts w:hint="default" w:ascii="Times New Roman" w:hAnsi="Times New Roman" w:eastAsia="仿宋" w:cs="Times New Roman"/>
                <w:color w:val="auto"/>
                <w:kern w:val="0"/>
                <w:sz w:val="20"/>
                <w:szCs w:val="20"/>
                <w:lang w:bidi="ar"/>
              </w:rPr>
              <w:t>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89AE">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消化内科护士</w:t>
            </w:r>
            <w:r>
              <w:rPr>
                <w:rFonts w:hint="default" w:ascii="Times New Roman" w:hAnsi="Times New Roman" w:eastAsia="仿宋" w:cs="Times New Roman"/>
                <w:color w:val="auto"/>
                <w:kern w:val="0"/>
                <w:sz w:val="20"/>
                <w:szCs w:val="20"/>
                <w:lang w:bidi="ar"/>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2D71">
            <w:pPr>
              <w:jc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20250502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AA78">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39A7">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bidi="ar"/>
              </w:rPr>
              <w:t>全国</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3C7F">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bidi="ar"/>
              </w:rPr>
              <w:t>不限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F887">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bidi="ar"/>
              </w:rPr>
              <w:t>大学</w:t>
            </w:r>
            <w:r>
              <w:rPr>
                <w:rFonts w:hint="default" w:ascii="Times New Roman" w:hAnsi="Times New Roman" w:eastAsia="仿宋" w:cs="Times New Roman"/>
                <w:color w:val="auto"/>
                <w:kern w:val="0"/>
                <w:sz w:val="20"/>
                <w:szCs w:val="20"/>
                <w:lang w:val="en-US" w:eastAsia="zh-CN" w:bidi="ar"/>
              </w:rPr>
              <w:t>专</w:t>
            </w:r>
            <w:r>
              <w:rPr>
                <w:rFonts w:hint="default" w:ascii="Times New Roman" w:hAnsi="Times New Roman" w:eastAsia="仿宋" w:cs="Times New Roman"/>
                <w:color w:val="auto"/>
                <w:kern w:val="0"/>
                <w:sz w:val="20"/>
                <w:szCs w:val="20"/>
                <w:lang w:bidi="ar"/>
              </w:rPr>
              <w:t>科及以上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2A03">
            <w:pPr>
              <w:widowControl/>
              <w:jc w:val="center"/>
              <w:textAlignment w:val="center"/>
              <w:rPr>
                <w:rFonts w:hint="default" w:ascii="Times New Roman" w:hAnsi="Times New Roman" w:eastAsia="仿宋" w:cs="Times New Roman"/>
                <w:color w:val="auto"/>
                <w:kern w:val="0"/>
                <w:sz w:val="20"/>
                <w:szCs w:val="20"/>
                <w:lang w:bidi="ar"/>
              </w:rPr>
            </w:pPr>
            <w:r>
              <w:rPr>
                <w:rFonts w:hint="default" w:ascii="Times New Roman" w:hAnsi="Times New Roman" w:eastAsia="仿宋" w:cs="Times New Roman"/>
                <w:color w:val="auto"/>
                <w:kern w:val="0"/>
                <w:sz w:val="20"/>
                <w:szCs w:val="20"/>
                <w:lang w:val="en-US" w:eastAsia="zh-CN" w:bidi="ar"/>
              </w:rPr>
              <w:t>35</w:t>
            </w:r>
            <w:r>
              <w:rPr>
                <w:rFonts w:hint="default" w:ascii="Times New Roman" w:hAnsi="Times New Roman" w:eastAsia="仿宋" w:cs="Times New Roman"/>
                <w:color w:val="auto"/>
                <w:kern w:val="0"/>
                <w:sz w:val="20"/>
                <w:szCs w:val="20"/>
                <w:lang w:bidi="ar"/>
              </w:rPr>
              <w:t>周岁及以下</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E610">
            <w:pPr>
              <w:widowControl/>
              <w:jc w:val="left"/>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护理、护理学专业</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C801">
            <w:pPr>
              <w:widowControl/>
              <w:jc w:val="center"/>
              <w:textAlignment w:val="center"/>
              <w:rPr>
                <w:rFonts w:hint="default" w:ascii="Times New Roman" w:hAnsi="Times New Roman" w:eastAsia="仿宋" w:cs="Times New Roman"/>
                <w:color w:val="auto"/>
                <w:kern w:val="0"/>
                <w:sz w:val="20"/>
                <w:szCs w:val="20"/>
                <w:lang w:bidi="ar"/>
              </w:rPr>
            </w:pPr>
            <w:r>
              <w:rPr>
                <w:rFonts w:hint="default" w:ascii="Times New Roman" w:hAnsi="Times New Roman" w:eastAsia="仿宋" w:cs="Times New Roman"/>
                <w:color w:val="auto"/>
                <w:kern w:val="0"/>
                <w:sz w:val="20"/>
                <w:szCs w:val="20"/>
                <w:lang w:bidi="ar"/>
              </w:rPr>
              <w:t>取得执业</w:t>
            </w:r>
            <w:r>
              <w:rPr>
                <w:rFonts w:hint="default" w:ascii="Times New Roman" w:hAnsi="Times New Roman" w:eastAsia="仿宋" w:cs="Times New Roman"/>
                <w:color w:val="auto"/>
                <w:kern w:val="0"/>
                <w:sz w:val="20"/>
                <w:szCs w:val="20"/>
                <w:lang w:val="en-US" w:eastAsia="zh-CN" w:bidi="ar"/>
              </w:rPr>
              <w:t>护士资格</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644A9">
            <w:pPr>
              <w:widowControl/>
              <w:spacing w:line="460" w:lineRule="exact"/>
              <w:jc w:val="center"/>
              <w:textAlignment w:val="center"/>
              <w:rPr>
                <w:rFonts w:hint="default" w:ascii="Times New Roman" w:hAnsi="Times New Roman" w:eastAsia="仿宋" w:cs="Times New Roman"/>
                <w:color w:val="auto"/>
                <w:kern w:val="0"/>
                <w:sz w:val="20"/>
                <w:szCs w:val="20"/>
                <w:lang w:val="en-US" w:eastAsia="zh-CN" w:bidi="ar"/>
              </w:rPr>
            </w:pP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AF955">
            <w:pPr>
              <w:widowControl/>
              <w:spacing w:line="460" w:lineRule="exact"/>
              <w:jc w:val="center"/>
              <w:textAlignment w:val="center"/>
              <w:rPr>
                <w:rFonts w:hint="default" w:ascii="Times New Roman" w:hAnsi="Times New Roman" w:eastAsia="仿宋" w:cs="Times New Roman"/>
                <w:color w:val="auto"/>
                <w:kern w:val="0"/>
                <w:sz w:val="20"/>
                <w:szCs w:val="20"/>
                <w:lang w:val="en-US" w:eastAsia="zh-CN" w:bidi="ar"/>
              </w:rPr>
            </w:pPr>
          </w:p>
        </w:tc>
      </w:tr>
      <w:tr w14:paraId="077291AA">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F7D4">
            <w:pPr>
              <w:widowControl/>
              <w:jc w:val="center"/>
              <w:textAlignment w:val="center"/>
              <w:rPr>
                <w:rFonts w:hint="default" w:ascii="Times New Roman" w:hAnsi="Times New Roman" w:eastAsia="仿宋" w:cs="Times New Roman"/>
                <w:color w:val="auto"/>
                <w:sz w:val="20"/>
                <w:szCs w:val="20"/>
                <w:lang w:eastAsia="zh-CN"/>
              </w:rPr>
            </w:pPr>
            <w:r>
              <w:rPr>
                <w:rFonts w:hint="default" w:ascii="Times New Roman" w:hAnsi="Times New Roman" w:eastAsia="仿宋" w:cs="Times New Roman"/>
                <w:color w:val="auto"/>
                <w:kern w:val="0"/>
                <w:sz w:val="20"/>
                <w:szCs w:val="20"/>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B160">
            <w:pPr>
              <w:keepNext w:val="0"/>
              <w:keepLines w:val="0"/>
              <w:widowControl/>
              <w:suppressLineNumbers w:val="0"/>
              <w:jc w:val="center"/>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i w:val="0"/>
                <w:iCs w:val="0"/>
                <w:color w:val="auto"/>
                <w:kern w:val="0"/>
                <w:sz w:val="20"/>
                <w:szCs w:val="20"/>
                <w:u w:val="none"/>
                <w:lang w:val="en-US" w:eastAsia="zh-CN" w:bidi="ar"/>
              </w:rPr>
              <w:t>仁寿县第二人民医院</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3CCD">
            <w:pPr>
              <w:keepNext w:val="0"/>
              <w:keepLines w:val="0"/>
              <w:widowControl/>
              <w:suppressLineNumbers w:val="0"/>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i w:val="0"/>
                <w:iCs w:val="0"/>
                <w:color w:val="auto"/>
                <w:kern w:val="0"/>
                <w:sz w:val="20"/>
                <w:szCs w:val="20"/>
                <w:u w:val="none"/>
                <w:lang w:val="en-US" w:eastAsia="zh-CN" w:bidi="ar"/>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BEB8">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专业技术</w:t>
            </w:r>
            <w:r>
              <w:rPr>
                <w:rFonts w:hint="default" w:ascii="Times New Roman" w:hAnsi="Times New Roman" w:eastAsia="仿宋" w:cs="Times New Roman"/>
                <w:color w:val="auto"/>
                <w:kern w:val="0"/>
                <w:sz w:val="20"/>
                <w:szCs w:val="20"/>
                <w:lang w:bidi="ar"/>
              </w:rPr>
              <w:t>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84A3">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呼吸内科护士</w:t>
            </w:r>
            <w:r>
              <w:rPr>
                <w:rFonts w:hint="default" w:ascii="Times New Roman" w:hAnsi="Times New Roman" w:eastAsia="仿宋" w:cs="Times New Roman"/>
                <w:color w:val="auto"/>
                <w:kern w:val="0"/>
                <w:sz w:val="20"/>
                <w:szCs w:val="20"/>
                <w:lang w:bidi="ar"/>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8496">
            <w:pPr>
              <w:jc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20250503</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9DC1">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0728">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bidi="ar"/>
              </w:rPr>
              <w:t>全国</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3298">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bidi="ar"/>
              </w:rPr>
              <w:t>不限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36B0">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bidi="ar"/>
              </w:rPr>
              <w:t>大学</w:t>
            </w:r>
            <w:r>
              <w:rPr>
                <w:rFonts w:hint="default" w:ascii="Times New Roman" w:hAnsi="Times New Roman" w:eastAsia="仿宋" w:cs="Times New Roman"/>
                <w:color w:val="auto"/>
                <w:kern w:val="0"/>
                <w:sz w:val="20"/>
                <w:szCs w:val="20"/>
                <w:lang w:val="en-US" w:eastAsia="zh-CN" w:bidi="ar"/>
              </w:rPr>
              <w:t>专</w:t>
            </w:r>
            <w:r>
              <w:rPr>
                <w:rFonts w:hint="default" w:ascii="Times New Roman" w:hAnsi="Times New Roman" w:eastAsia="仿宋" w:cs="Times New Roman"/>
                <w:color w:val="auto"/>
                <w:kern w:val="0"/>
                <w:sz w:val="20"/>
                <w:szCs w:val="20"/>
                <w:lang w:bidi="ar"/>
              </w:rPr>
              <w:t>科及以上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FE3E">
            <w:pPr>
              <w:widowControl/>
              <w:jc w:val="center"/>
              <w:textAlignment w:val="center"/>
              <w:rPr>
                <w:rFonts w:hint="default" w:ascii="Times New Roman" w:hAnsi="Times New Roman" w:eastAsia="仿宋" w:cs="Times New Roman"/>
                <w:color w:val="auto"/>
                <w:kern w:val="0"/>
                <w:sz w:val="20"/>
                <w:szCs w:val="20"/>
                <w:lang w:bidi="ar"/>
              </w:rPr>
            </w:pPr>
            <w:r>
              <w:rPr>
                <w:rFonts w:hint="default" w:ascii="Times New Roman" w:hAnsi="Times New Roman" w:eastAsia="仿宋" w:cs="Times New Roman"/>
                <w:color w:val="auto"/>
                <w:kern w:val="0"/>
                <w:sz w:val="20"/>
                <w:szCs w:val="20"/>
                <w:lang w:val="en-US" w:eastAsia="zh-CN" w:bidi="ar"/>
              </w:rPr>
              <w:t>35</w:t>
            </w:r>
            <w:r>
              <w:rPr>
                <w:rFonts w:hint="default" w:ascii="Times New Roman" w:hAnsi="Times New Roman" w:eastAsia="仿宋" w:cs="Times New Roman"/>
                <w:color w:val="auto"/>
                <w:kern w:val="0"/>
                <w:sz w:val="20"/>
                <w:szCs w:val="20"/>
                <w:lang w:bidi="ar"/>
              </w:rPr>
              <w:t>周岁及以下</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42BA">
            <w:pPr>
              <w:widowControl/>
              <w:jc w:val="left"/>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护理、护理学专业</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1A65">
            <w:pPr>
              <w:widowControl/>
              <w:jc w:val="center"/>
              <w:textAlignment w:val="center"/>
              <w:rPr>
                <w:rFonts w:hint="default" w:ascii="Times New Roman" w:hAnsi="Times New Roman" w:eastAsia="仿宋" w:cs="Times New Roman"/>
                <w:color w:val="auto"/>
                <w:kern w:val="0"/>
                <w:sz w:val="20"/>
                <w:szCs w:val="20"/>
                <w:lang w:bidi="ar"/>
              </w:rPr>
            </w:pPr>
            <w:r>
              <w:rPr>
                <w:rFonts w:hint="default" w:ascii="Times New Roman" w:hAnsi="Times New Roman" w:eastAsia="仿宋" w:cs="Times New Roman"/>
                <w:color w:val="auto"/>
                <w:kern w:val="0"/>
                <w:sz w:val="20"/>
                <w:szCs w:val="20"/>
                <w:lang w:bidi="ar"/>
              </w:rPr>
              <w:t>取得执业</w:t>
            </w:r>
            <w:r>
              <w:rPr>
                <w:rFonts w:hint="default" w:ascii="Times New Roman" w:hAnsi="Times New Roman" w:eastAsia="仿宋" w:cs="Times New Roman"/>
                <w:color w:val="auto"/>
                <w:kern w:val="0"/>
                <w:sz w:val="20"/>
                <w:szCs w:val="20"/>
                <w:lang w:val="en-US" w:eastAsia="zh-CN" w:bidi="ar"/>
              </w:rPr>
              <w:t>护士资格</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E8D08">
            <w:pPr>
              <w:widowControl/>
              <w:spacing w:line="460" w:lineRule="exact"/>
              <w:jc w:val="center"/>
              <w:textAlignment w:val="center"/>
              <w:rPr>
                <w:rFonts w:hint="default" w:ascii="Times New Roman" w:hAnsi="Times New Roman" w:eastAsia="仿宋" w:cs="Times New Roman"/>
                <w:color w:val="auto"/>
                <w:kern w:val="0"/>
                <w:sz w:val="20"/>
                <w:szCs w:val="20"/>
                <w:lang w:val="en-US" w:eastAsia="zh-CN" w:bidi="ar"/>
              </w:rPr>
            </w:pP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2C592">
            <w:pPr>
              <w:widowControl/>
              <w:spacing w:line="460" w:lineRule="exact"/>
              <w:jc w:val="center"/>
              <w:textAlignment w:val="center"/>
              <w:rPr>
                <w:rFonts w:hint="default" w:ascii="Times New Roman" w:hAnsi="Times New Roman" w:eastAsia="仿宋" w:cs="Times New Roman"/>
                <w:color w:val="auto"/>
                <w:kern w:val="0"/>
                <w:sz w:val="20"/>
                <w:szCs w:val="20"/>
                <w:lang w:val="en-US" w:eastAsia="zh-CN" w:bidi="ar"/>
              </w:rPr>
            </w:pPr>
          </w:p>
        </w:tc>
      </w:tr>
      <w:tr w14:paraId="109F43D3">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B6BB">
            <w:pPr>
              <w:widowControl/>
              <w:jc w:val="center"/>
              <w:textAlignment w:val="center"/>
              <w:rPr>
                <w:rFonts w:hint="default" w:ascii="Times New Roman" w:hAnsi="Times New Roman" w:eastAsia="仿宋" w:cs="Times New Roman"/>
                <w:color w:val="auto"/>
                <w:kern w:val="2"/>
                <w:sz w:val="20"/>
                <w:szCs w:val="20"/>
                <w:lang w:val="en-US" w:eastAsia="zh-CN" w:bidi="ar-SA"/>
              </w:rPr>
            </w:pPr>
            <w:r>
              <w:rPr>
                <w:rFonts w:hint="default" w:ascii="Times New Roman" w:hAnsi="Times New Roman" w:eastAsia="仿宋" w:cs="Times New Roman"/>
                <w:color w:val="auto"/>
                <w:kern w:val="0"/>
                <w:sz w:val="20"/>
                <w:szCs w:val="20"/>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FE7E">
            <w:pPr>
              <w:keepNext w:val="0"/>
              <w:keepLines w:val="0"/>
              <w:widowControl/>
              <w:suppressLineNumbers w:val="0"/>
              <w:jc w:val="center"/>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i w:val="0"/>
                <w:iCs w:val="0"/>
                <w:color w:val="auto"/>
                <w:kern w:val="0"/>
                <w:sz w:val="20"/>
                <w:szCs w:val="20"/>
                <w:u w:val="none"/>
                <w:lang w:val="en-US" w:eastAsia="zh-CN" w:bidi="ar"/>
              </w:rPr>
              <w:t>仁寿县第二人民医院</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19A1">
            <w:pPr>
              <w:keepNext w:val="0"/>
              <w:keepLines w:val="0"/>
              <w:widowControl/>
              <w:suppressLineNumbers w:val="0"/>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i w:val="0"/>
                <w:iCs w:val="0"/>
                <w:color w:val="auto"/>
                <w:kern w:val="0"/>
                <w:sz w:val="20"/>
                <w:szCs w:val="20"/>
                <w:u w:val="none"/>
                <w:lang w:val="en-US" w:eastAsia="zh-CN" w:bidi="ar"/>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8798">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专业技术</w:t>
            </w:r>
            <w:r>
              <w:rPr>
                <w:rFonts w:hint="default" w:ascii="Times New Roman" w:hAnsi="Times New Roman" w:eastAsia="仿宋" w:cs="Times New Roman"/>
                <w:color w:val="auto"/>
                <w:kern w:val="0"/>
                <w:sz w:val="20"/>
                <w:szCs w:val="20"/>
                <w:lang w:bidi="ar"/>
              </w:rPr>
              <w:t>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0448">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心血管内科护士</w:t>
            </w:r>
            <w:r>
              <w:rPr>
                <w:rFonts w:hint="default" w:ascii="Times New Roman" w:hAnsi="Times New Roman" w:eastAsia="仿宋" w:cs="Times New Roman"/>
                <w:color w:val="auto"/>
                <w:kern w:val="0"/>
                <w:sz w:val="20"/>
                <w:szCs w:val="20"/>
                <w:lang w:bidi="ar"/>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F2CF">
            <w:pPr>
              <w:jc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20250504</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2AE98">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0854">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bidi="ar"/>
              </w:rPr>
              <w:t>全国</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1A7E">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bidi="ar"/>
              </w:rPr>
              <w:t>不限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F82B">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bidi="ar"/>
              </w:rPr>
              <w:t>大学</w:t>
            </w:r>
            <w:r>
              <w:rPr>
                <w:rFonts w:hint="default" w:ascii="Times New Roman" w:hAnsi="Times New Roman" w:eastAsia="仿宋" w:cs="Times New Roman"/>
                <w:color w:val="auto"/>
                <w:kern w:val="0"/>
                <w:sz w:val="20"/>
                <w:szCs w:val="20"/>
                <w:lang w:val="en-US" w:eastAsia="zh-CN" w:bidi="ar"/>
              </w:rPr>
              <w:t>专</w:t>
            </w:r>
            <w:r>
              <w:rPr>
                <w:rFonts w:hint="default" w:ascii="Times New Roman" w:hAnsi="Times New Roman" w:eastAsia="仿宋" w:cs="Times New Roman"/>
                <w:color w:val="auto"/>
                <w:kern w:val="0"/>
                <w:sz w:val="20"/>
                <w:szCs w:val="20"/>
                <w:lang w:bidi="ar"/>
              </w:rPr>
              <w:t>科及以上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5992">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35</w:t>
            </w:r>
            <w:r>
              <w:rPr>
                <w:rFonts w:hint="default" w:ascii="Times New Roman" w:hAnsi="Times New Roman" w:eastAsia="仿宋" w:cs="Times New Roman"/>
                <w:color w:val="auto"/>
                <w:kern w:val="0"/>
                <w:sz w:val="20"/>
                <w:szCs w:val="20"/>
                <w:lang w:bidi="ar"/>
              </w:rPr>
              <w:t>周岁及以下</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8D83">
            <w:pPr>
              <w:widowControl/>
              <w:jc w:val="left"/>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护理、护理学专业</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45C4">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bidi="ar"/>
              </w:rPr>
              <w:t>取得执业</w:t>
            </w:r>
            <w:r>
              <w:rPr>
                <w:rFonts w:hint="default" w:ascii="Times New Roman" w:hAnsi="Times New Roman" w:eastAsia="仿宋" w:cs="Times New Roman"/>
                <w:color w:val="auto"/>
                <w:kern w:val="0"/>
                <w:sz w:val="20"/>
                <w:szCs w:val="20"/>
                <w:lang w:val="en-US" w:eastAsia="zh-CN" w:bidi="ar"/>
              </w:rPr>
              <w:t>护士资格</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B1CC3">
            <w:pPr>
              <w:widowControl/>
              <w:spacing w:line="460" w:lineRule="exact"/>
              <w:jc w:val="center"/>
              <w:textAlignment w:val="center"/>
              <w:rPr>
                <w:rFonts w:hint="default" w:ascii="Times New Roman" w:hAnsi="Times New Roman" w:eastAsia="仿宋" w:cs="Times New Roman"/>
                <w:color w:val="auto"/>
                <w:kern w:val="0"/>
                <w:sz w:val="20"/>
                <w:szCs w:val="20"/>
                <w:lang w:val="en-US" w:eastAsia="zh-CN" w:bidi="ar"/>
              </w:rPr>
            </w:pP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77B94">
            <w:pPr>
              <w:widowControl/>
              <w:spacing w:line="460" w:lineRule="exact"/>
              <w:jc w:val="center"/>
              <w:textAlignment w:val="center"/>
              <w:rPr>
                <w:rFonts w:hint="default" w:ascii="Times New Roman" w:hAnsi="Times New Roman" w:eastAsia="仿宋" w:cs="Times New Roman"/>
                <w:color w:val="auto"/>
                <w:kern w:val="0"/>
                <w:sz w:val="20"/>
                <w:szCs w:val="20"/>
                <w:lang w:val="en-US" w:eastAsia="zh-CN" w:bidi="ar"/>
              </w:rPr>
            </w:pPr>
          </w:p>
        </w:tc>
      </w:tr>
      <w:tr w14:paraId="4F731DB9">
        <w:tblPrEx>
          <w:tblCellMar>
            <w:top w:w="0" w:type="dxa"/>
            <w:left w:w="108" w:type="dxa"/>
            <w:bottom w:w="0" w:type="dxa"/>
            <w:right w:w="108" w:type="dxa"/>
          </w:tblCellMar>
        </w:tblPrEx>
        <w:trPr>
          <w:trHeight w:val="1532"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1F8F">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C524">
            <w:pPr>
              <w:keepNext w:val="0"/>
              <w:keepLines w:val="0"/>
              <w:widowControl/>
              <w:suppressLineNumbers w:val="0"/>
              <w:jc w:val="center"/>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i w:val="0"/>
                <w:iCs w:val="0"/>
                <w:color w:val="auto"/>
                <w:kern w:val="0"/>
                <w:sz w:val="20"/>
                <w:szCs w:val="20"/>
                <w:u w:val="none"/>
                <w:lang w:val="en-US" w:eastAsia="zh-CN" w:bidi="ar"/>
              </w:rPr>
              <w:t>仁寿县第二人民医院</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59A6">
            <w:pPr>
              <w:keepNext w:val="0"/>
              <w:keepLines w:val="0"/>
              <w:widowControl/>
              <w:suppressLineNumbers w:val="0"/>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i w:val="0"/>
                <w:iCs w:val="0"/>
                <w:color w:val="auto"/>
                <w:kern w:val="0"/>
                <w:sz w:val="20"/>
                <w:szCs w:val="20"/>
                <w:u w:val="none"/>
                <w:lang w:val="en-US" w:eastAsia="zh-CN" w:bidi="ar"/>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C76D">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工勤技能岗位</w:t>
            </w:r>
            <w:r>
              <w:rPr>
                <w:rFonts w:hint="default" w:ascii="Times New Roman" w:hAnsi="Times New Roman" w:eastAsia="仿宋" w:cs="Times New Roman"/>
                <w:color w:val="auto"/>
                <w:kern w:val="0"/>
                <w:sz w:val="20"/>
                <w:szCs w:val="20"/>
                <w:lang w:bidi="ar"/>
              </w:rPr>
              <w:t>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433E">
            <w:pPr>
              <w:keepNext w:val="0"/>
              <w:keepLines w:val="0"/>
              <w:widowControl/>
              <w:suppressLineNumbers w:val="0"/>
              <w:jc w:val="center"/>
              <w:textAlignment w:val="center"/>
              <w:rPr>
                <w:rFonts w:hint="default" w:ascii="Times New Roman" w:hAnsi="Times New Roman" w:eastAsia="仿宋" w:cs="Times New Roman"/>
                <w:i w:val="0"/>
                <w:iCs w:val="0"/>
                <w:color w:val="auto"/>
                <w:kern w:val="2"/>
                <w:sz w:val="20"/>
                <w:szCs w:val="20"/>
                <w:u w:val="none"/>
                <w:lang w:val="en-US" w:eastAsia="zh-CN" w:bidi="ar-SA"/>
              </w:rPr>
            </w:pPr>
            <w:r>
              <w:rPr>
                <w:rFonts w:hint="default" w:ascii="Times New Roman" w:hAnsi="Times New Roman" w:eastAsia="仿宋" w:cs="Times New Roman"/>
                <w:i w:val="0"/>
                <w:iCs w:val="0"/>
                <w:color w:val="auto"/>
                <w:kern w:val="0"/>
                <w:sz w:val="20"/>
                <w:szCs w:val="20"/>
                <w:u w:val="none"/>
                <w:lang w:val="en-US" w:eastAsia="zh-CN" w:bidi="ar"/>
              </w:rPr>
              <w:t>救护车驾驶员</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D842">
            <w:pPr>
              <w:keepNext w:val="0"/>
              <w:keepLines w:val="0"/>
              <w:widowControl/>
              <w:suppressLineNumbers w:val="0"/>
              <w:jc w:val="center"/>
              <w:textAlignment w:val="center"/>
              <w:rPr>
                <w:rFonts w:hint="default" w:ascii="Times New Roman" w:hAnsi="Times New Roman" w:eastAsia="仿宋" w:cs="Times New Roman"/>
                <w:i w:val="0"/>
                <w:iCs w:val="0"/>
                <w:color w:val="auto"/>
                <w:kern w:val="2"/>
                <w:sz w:val="20"/>
                <w:szCs w:val="20"/>
                <w:u w:val="none"/>
                <w:lang w:val="en-US" w:eastAsia="zh-CN" w:bidi="ar-SA"/>
              </w:rPr>
            </w:pPr>
            <w:r>
              <w:rPr>
                <w:rFonts w:hint="default" w:ascii="Times New Roman" w:hAnsi="Times New Roman" w:eastAsia="仿宋" w:cs="Times New Roman"/>
                <w:i w:val="0"/>
                <w:iCs w:val="0"/>
                <w:color w:val="auto"/>
                <w:kern w:val="2"/>
                <w:sz w:val="20"/>
                <w:szCs w:val="20"/>
                <w:u w:val="none"/>
                <w:lang w:val="en-US" w:eastAsia="zh-CN" w:bidi="ar-SA"/>
              </w:rPr>
              <w:t>20250505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E9AC">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7FE5">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bidi="ar"/>
              </w:rPr>
              <w:t>全国</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B903">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bidi="ar"/>
              </w:rPr>
              <w:t>不限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AC03">
            <w:pPr>
              <w:keepNext w:val="0"/>
              <w:keepLines w:val="0"/>
              <w:widowControl/>
              <w:suppressLineNumbers w:val="0"/>
              <w:jc w:val="center"/>
              <w:textAlignment w:val="center"/>
              <w:rPr>
                <w:rFonts w:hint="default" w:ascii="Times New Roman" w:hAnsi="Times New Roman" w:eastAsia="仿宋" w:cs="Times New Roman"/>
                <w:i w:val="0"/>
                <w:iCs w:val="0"/>
                <w:color w:val="auto"/>
                <w:kern w:val="2"/>
                <w:sz w:val="20"/>
                <w:szCs w:val="20"/>
                <w:u w:val="none"/>
                <w:lang w:val="en-US" w:eastAsia="zh-CN" w:bidi="ar-SA"/>
              </w:rPr>
            </w:pPr>
            <w:r>
              <w:rPr>
                <w:rFonts w:hint="default" w:ascii="Times New Roman" w:hAnsi="Times New Roman" w:eastAsia="仿宋" w:cs="Times New Roman"/>
                <w:i w:val="0"/>
                <w:iCs w:val="0"/>
                <w:color w:val="auto"/>
                <w:kern w:val="0"/>
                <w:sz w:val="20"/>
                <w:szCs w:val="20"/>
                <w:u w:val="none"/>
                <w:lang w:val="en-US" w:eastAsia="zh-CN" w:bidi="ar"/>
              </w:rPr>
              <w:t>高中（职业高中）及以上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F3D5">
            <w:pPr>
              <w:keepNext w:val="0"/>
              <w:keepLines w:val="0"/>
              <w:widowControl/>
              <w:suppressLineNumbers w:val="0"/>
              <w:jc w:val="center"/>
              <w:textAlignment w:val="center"/>
              <w:rPr>
                <w:rFonts w:hint="default" w:ascii="Times New Roman" w:hAnsi="Times New Roman" w:eastAsia="仿宋" w:cs="Times New Roman"/>
                <w:i w:val="0"/>
                <w:iCs w:val="0"/>
                <w:color w:val="auto"/>
                <w:kern w:val="2"/>
                <w:sz w:val="20"/>
                <w:szCs w:val="20"/>
                <w:u w:val="none"/>
                <w:lang w:val="en-US" w:eastAsia="zh-CN" w:bidi="ar-SA"/>
              </w:rPr>
            </w:pPr>
            <w:r>
              <w:rPr>
                <w:rFonts w:hint="default" w:ascii="Times New Roman" w:hAnsi="Times New Roman" w:eastAsia="仿宋" w:cs="Times New Roman"/>
                <w:i w:val="0"/>
                <w:iCs w:val="0"/>
                <w:color w:val="auto"/>
                <w:kern w:val="0"/>
                <w:sz w:val="20"/>
                <w:szCs w:val="20"/>
                <w:u w:val="none"/>
                <w:lang w:val="en-US" w:eastAsia="zh-CN" w:bidi="ar"/>
              </w:rPr>
              <w:t>45周岁及以下　</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F6DA">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0"/>
                <w:szCs w:val="20"/>
                <w:u w:val="none"/>
                <w:lang w:val="en-US" w:eastAsia="zh-CN" w:bidi="ar"/>
              </w:rPr>
            </w:pP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8D09">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0"/>
                <w:szCs w:val="20"/>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6E19">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0"/>
                <w:szCs w:val="20"/>
                <w:u w:val="none"/>
                <w:lang w:val="en-US" w:eastAsia="zh-CN" w:bidi="ar"/>
              </w:rPr>
            </w:pPr>
            <w:r>
              <w:rPr>
                <w:rFonts w:hint="default" w:ascii="Times New Roman" w:hAnsi="Times New Roman" w:eastAsia="仿宋" w:cs="Times New Roman"/>
                <w:i w:val="0"/>
                <w:iCs w:val="0"/>
                <w:color w:val="auto"/>
                <w:kern w:val="0"/>
                <w:sz w:val="20"/>
                <w:szCs w:val="20"/>
                <w:u w:val="none"/>
                <w:lang w:val="en-US" w:eastAsia="zh-CN" w:bidi="ar"/>
              </w:rPr>
              <w:t>限男性，仁寿户籍，持有B照及以上驾驶证，10年以上驾驶经验。</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587A">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0"/>
                <w:szCs w:val="20"/>
                <w:u w:val="none"/>
                <w:lang w:val="en-US" w:eastAsia="zh-CN" w:bidi="ar"/>
              </w:rPr>
            </w:pPr>
          </w:p>
        </w:tc>
      </w:tr>
      <w:tr w14:paraId="52B075F1">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27EE">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9BDE">
            <w:pPr>
              <w:keepNext w:val="0"/>
              <w:keepLines w:val="0"/>
              <w:widowControl/>
              <w:suppressLineNumbers w:val="0"/>
              <w:jc w:val="center"/>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i w:val="0"/>
                <w:iCs w:val="0"/>
                <w:color w:val="auto"/>
                <w:kern w:val="0"/>
                <w:sz w:val="20"/>
                <w:szCs w:val="20"/>
                <w:u w:val="none"/>
                <w:lang w:val="en-US" w:eastAsia="zh-CN" w:bidi="ar"/>
              </w:rPr>
              <w:t>仁寿县第二人民医院</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FF2F">
            <w:pPr>
              <w:keepNext w:val="0"/>
              <w:keepLines w:val="0"/>
              <w:widowControl/>
              <w:suppressLineNumbers w:val="0"/>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i w:val="0"/>
                <w:iCs w:val="0"/>
                <w:color w:val="auto"/>
                <w:kern w:val="0"/>
                <w:sz w:val="20"/>
                <w:szCs w:val="20"/>
                <w:u w:val="none"/>
                <w:lang w:val="en-US" w:eastAsia="zh-CN" w:bidi="ar"/>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99FE">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工勤技能岗位</w:t>
            </w:r>
            <w:r>
              <w:rPr>
                <w:rFonts w:hint="default" w:ascii="Times New Roman" w:hAnsi="Times New Roman" w:eastAsia="仿宋" w:cs="Times New Roman"/>
                <w:color w:val="auto"/>
                <w:kern w:val="0"/>
                <w:sz w:val="20"/>
                <w:szCs w:val="20"/>
                <w:lang w:bidi="ar"/>
              </w:rPr>
              <w:t>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69D8">
            <w:pPr>
              <w:widowControl/>
              <w:jc w:val="center"/>
              <w:textAlignment w:val="center"/>
              <w:rPr>
                <w:rFonts w:hint="default" w:ascii="Times New Roman" w:hAnsi="Times New Roman" w:eastAsia="仿宋" w:cs="Times New Roman"/>
                <w:color w:val="auto"/>
                <w:kern w:val="0"/>
                <w:sz w:val="20"/>
                <w:szCs w:val="20"/>
                <w:lang w:bidi="ar"/>
              </w:rPr>
            </w:pPr>
            <w:r>
              <w:rPr>
                <w:rFonts w:hint="default" w:ascii="Times New Roman" w:hAnsi="Times New Roman" w:eastAsia="仿宋" w:cs="Times New Roman"/>
                <w:i w:val="0"/>
                <w:iCs w:val="0"/>
                <w:color w:val="auto"/>
                <w:kern w:val="0"/>
                <w:sz w:val="20"/>
                <w:szCs w:val="20"/>
                <w:u w:val="none"/>
                <w:lang w:val="en-US" w:eastAsia="zh-CN" w:bidi="ar"/>
              </w:rPr>
              <w:t>消毒布类供应室工人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81EB">
            <w:pPr>
              <w:jc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20250506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E288">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E3C3">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bidi="ar"/>
              </w:rPr>
              <w:t>全国</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6057">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bidi="ar"/>
              </w:rPr>
              <w:t>不限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8D83">
            <w:pPr>
              <w:keepNext w:val="0"/>
              <w:keepLines w:val="0"/>
              <w:widowControl/>
              <w:suppressLineNumbers w:val="0"/>
              <w:jc w:val="center"/>
              <w:textAlignment w:val="center"/>
              <w:rPr>
                <w:rFonts w:hint="default" w:ascii="Times New Roman" w:hAnsi="Times New Roman" w:eastAsia="仿宋" w:cs="Times New Roman"/>
                <w:i w:val="0"/>
                <w:iCs w:val="0"/>
                <w:color w:val="auto"/>
                <w:kern w:val="2"/>
                <w:sz w:val="20"/>
                <w:szCs w:val="20"/>
                <w:u w:val="none"/>
                <w:lang w:val="en-US" w:eastAsia="zh-CN" w:bidi="ar-SA"/>
              </w:rPr>
            </w:pPr>
            <w:r>
              <w:rPr>
                <w:rFonts w:hint="default" w:ascii="Times New Roman" w:hAnsi="Times New Roman" w:eastAsia="仿宋" w:cs="Times New Roman"/>
                <w:i w:val="0"/>
                <w:iCs w:val="0"/>
                <w:color w:val="auto"/>
                <w:kern w:val="0"/>
                <w:sz w:val="20"/>
                <w:szCs w:val="20"/>
                <w:u w:val="none"/>
                <w:lang w:val="en-US" w:eastAsia="zh-CN" w:bidi="ar"/>
              </w:rPr>
              <w:t>大学专科及以上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3A31">
            <w:pPr>
              <w:keepNext w:val="0"/>
              <w:keepLines w:val="0"/>
              <w:widowControl/>
              <w:suppressLineNumbers w:val="0"/>
              <w:jc w:val="center"/>
              <w:textAlignment w:val="center"/>
              <w:rPr>
                <w:rFonts w:hint="default" w:ascii="Times New Roman" w:hAnsi="Times New Roman" w:eastAsia="仿宋" w:cs="Times New Roman"/>
                <w:i w:val="0"/>
                <w:iCs w:val="0"/>
                <w:color w:val="auto"/>
                <w:kern w:val="2"/>
                <w:sz w:val="20"/>
                <w:szCs w:val="20"/>
                <w:u w:val="none"/>
                <w:lang w:val="en-US" w:eastAsia="zh-CN" w:bidi="ar-SA"/>
              </w:rPr>
            </w:pPr>
            <w:r>
              <w:rPr>
                <w:rFonts w:hint="default" w:ascii="Times New Roman" w:hAnsi="Times New Roman" w:eastAsia="仿宋" w:cs="Times New Roman"/>
                <w:i w:val="0"/>
                <w:iCs w:val="0"/>
                <w:color w:val="auto"/>
                <w:kern w:val="0"/>
                <w:sz w:val="20"/>
                <w:szCs w:val="20"/>
                <w:u w:val="none"/>
                <w:lang w:val="en-US" w:eastAsia="zh-CN" w:bidi="ar"/>
              </w:rPr>
              <w:t>40周岁及以下　</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B674">
            <w:pPr>
              <w:jc w:val="left"/>
              <w:rPr>
                <w:rFonts w:hint="default" w:ascii="Times New Roman" w:hAnsi="Times New Roman" w:eastAsia="仿宋" w:cs="Times New Roman"/>
                <w:i w:val="0"/>
                <w:iCs w:val="0"/>
                <w:color w:val="auto"/>
                <w:kern w:val="2"/>
                <w:sz w:val="20"/>
                <w:szCs w:val="20"/>
                <w:u w:val="none"/>
                <w:lang w:val="en-US" w:eastAsia="zh-CN" w:bidi="ar-SA"/>
              </w:rPr>
            </w:pP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D4C8">
            <w:pPr>
              <w:jc w:val="center"/>
              <w:rPr>
                <w:rFonts w:hint="default" w:ascii="Times New Roman" w:hAnsi="Times New Roman" w:eastAsia="仿宋" w:cs="Times New Roman"/>
                <w:i w:val="0"/>
                <w:iCs w:val="0"/>
                <w:color w:val="auto"/>
                <w:kern w:val="2"/>
                <w:sz w:val="20"/>
                <w:szCs w:val="20"/>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D591">
            <w:pPr>
              <w:keepNext w:val="0"/>
              <w:keepLines w:val="0"/>
              <w:widowControl/>
              <w:suppressLineNumbers w:val="0"/>
              <w:jc w:val="left"/>
              <w:textAlignment w:val="center"/>
              <w:rPr>
                <w:rFonts w:hint="default" w:ascii="Times New Roman" w:hAnsi="Times New Roman" w:eastAsia="仿宋" w:cs="Times New Roman"/>
                <w:i w:val="0"/>
                <w:iCs w:val="0"/>
                <w:color w:val="auto"/>
                <w:kern w:val="2"/>
                <w:sz w:val="20"/>
                <w:szCs w:val="20"/>
                <w:u w:val="none"/>
                <w:lang w:val="en-US" w:eastAsia="zh-CN" w:bidi="ar-SA"/>
              </w:rPr>
            </w:pPr>
            <w:r>
              <w:rPr>
                <w:rFonts w:hint="default" w:ascii="Times New Roman" w:hAnsi="Times New Roman" w:eastAsia="仿宋" w:cs="Times New Roman"/>
                <w:i w:val="0"/>
                <w:iCs w:val="0"/>
                <w:color w:val="auto"/>
                <w:kern w:val="0"/>
                <w:sz w:val="20"/>
                <w:szCs w:val="20"/>
                <w:u w:val="none"/>
                <w:lang w:val="en-US" w:eastAsia="zh-CN" w:bidi="ar"/>
              </w:rPr>
              <w:t>身体健康，责任心强。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6933">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0"/>
                <w:szCs w:val="20"/>
                <w:u w:val="none"/>
                <w:lang w:val="en-US" w:eastAsia="zh-CN" w:bidi="ar"/>
              </w:rPr>
            </w:pPr>
          </w:p>
        </w:tc>
      </w:tr>
      <w:tr w14:paraId="0C4CB506">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C02F">
            <w:pPr>
              <w:keepNext w:val="0"/>
              <w:keepLines w:val="0"/>
              <w:widowControl/>
              <w:suppressLineNumbers w:val="0"/>
              <w:jc w:val="center"/>
              <w:textAlignment w:val="center"/>
              <w:rPr>
                <w:rFonts w:hint="default" w:ascii="Times New Roman" w:hAnsi="Times New Roman" w:eastAsia="仿宋" w:cs="Times New Roman"/>
                <w:color w:val="auto"/>
                <w:kern w:val="2"/>
                <w:sz w:val="20"/>
                <w:szCs w:val="20"/>
                <w:lang w:val="en-US" w:eastAsia="zh-CN" w:bidi="ar-SA"/>
              </w:rPr>
            </w:pPr>
            <w:r>
              <w:rPr>
                <w:rFonts w:hint="default" w:ascii="Times New Roman" w:hAnsi="Times New Roman" w:eastAsia="仿宋" w:cs="Times New Roman"/>
                <w:i w:val="0"/>
                <w:iCs w:val="0"/>
                <w:color w:val="auto"/>
                <w:kern w:val="0"/>
                <w:sz w:val="20"/>
                <w:szCs w:val="20"/>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5920">
            <w:pPr>
              <w:keepNext w:val="0"/>
              <w:keepLines w:val="0"/>
              <w:widowControl/>
              <w:suppressLineNumbers w:val="0"/>
              <w:jc w:val="center"/>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i w:val="0"/>
                <w:iCs w:val="0"/>
                <w:color w:val="auto"/>
                <w:kern w:val="0"/>
                <w:sz w:val="20"/>
                <w:szCs w:val="20"/>
                <w:u w:val="none"/>
                <w:lang w:val="en-US" w:eastAsia="zh-CN" w:bidi="ar"/>
              </w:rPr>
              <w:t>仁寿县第二人民医院</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F3BA">
            <w:pPr>
              <w:keepNext w:val="0"/>
              <w:keepLines w:val="0"/>
              <w:widowControl/>
              <w:suppressLineNumbers w:val="0"/>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i w:val="0"/>
                <w:iCs w:val="0"/>
                <w:color w:val="auto"/>
                <w:kern w:val="0"/>
                <w:sz w:val="20"/>
                <w:szCs w:val="20"/>
                <w:u w:val="none"/>
                <w:lang w:val="en-US" w:eastAsia="zh-CN" w:bidi="ar"/>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7162">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专业技术</w:t>
            </w:r>
            <w:r>
              <w:rPr>
                <w:rFonts w:hint="default" w:ascii="Times New Roman" w:hAnsi="Times New Roman" w:eastAsia="仿宋" w:cs="Times New Roman"/>
                <w:color w:val="auto"/>
                <w:kern w:val="0"/>
                <w:sz w:val="20"/>
                <w:szCs w:val="20"/>
                <w:lang w:bidi="ar"/>
              </w:rPr>
              <w:t>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1874">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放射科医生</w:t>
            </w:r>
            <w:r>
              <w:rPr>
                <w:rFonts w:hint="default" w:ascii="Times New Roman" w:hAnsi="Times New Roman" w:eastAsia="仿宋" w:cs="Times New Roman"/>
                <w:color w:val="auto"/>
                <w:kern w:val="0"/>
                <w:sz w:val="20"/>
                <w:szCs w:val="20"/>
                <w:lang w:bidi="ar"/>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7AB50">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20250507</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FB5B">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7C19">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bidi="ar"/>
              </w:rPr>
              <w:t>全国</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553A">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bidi="ar"/>
              </w:rPr>
              <w:t>不限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FD11">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0"/>
                <w:szCs w:val="20"/>
                <w:u w:val="none"/>
                <w:lang w:val="en-US" w:eastAsia="zh-CN" w:bidi="ar"/>
              </w:rPr>
            </w:pPr>
            <w:r>
              <w:rPr>
                <w:rFonts w:hint="default" w:ascii="Times New Roman" w:hAnsi="Times New Roman" w:eastAsia="仿宋" w:cs="Times New Roman"/>
                <w:i w:val="0"/>
                <w:iCs w:val="0"/>
                <w:color w:val="auto"/>
                <w:kern w:val="0"/>
                <w:sz w:val="20"/>
                <w:szCs w:val="20"/>
                <w:u w:val="none"/>
                <w:lang w:val="en-US" w:eastAsia="zh-CN" w:bidi="ar"/>
              </w:rPr>
              <w:t>全日制大专及以上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E407">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0"/>
                <w:szCs w:val="20"/>
                <w:u w:val="none"/>
                <w:lang w:val="en-US" w:eastAsia="zh-CN" w:bidi="ar"/>
              </w:rPr>
            </w:pPr>
            <w:r>
              <w:rPr>
                <w:rFonts w:hint="default" w:ascii="Times New Roman" w:hAnsi="Times New Roman" w:eastAsia="仿宋" w:cs="Times New Roman"/>
                <w:i w:val="0"/>
                <w:iCs w:val="0"/>
                <w:color w:val="auto"/>
                <w:kern w:val="0"/>
                <w:sz w:val="20"/>
                <w:szCs w:val="20"/>
                <w:u w:val="none"/>
                <w:lang w:val="en-US" w:eastAsia="zh-CN" w:bidi="ar"/>
              </w:rPr>
              <w:t>45周岁及以下</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5DC5">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0"/>
                <w:szCs w:val="20"/>
                <w:u w:val="none"/>
                <w:lang w:val="en-US" w:eastAsia="zh-CN" w:bidi="ar"/>
              </w:rPr>
            </w:pPr>
            <w:r>
              <w:rPr>
                <w:rFonts w:hint="default" w:ascii="Times New Roman" w:hAnsi="Times New Roman" w:eastAsia="仿宋" w:cs="Times New Roman"/>
                <w:i w:val="0"/>
                <w:iCs w:val="0"/>
                <w:color w:val="auto"/>
                <w:kern w:val="0"/>
                <w:sz w:val="20"/>
                <w:szCs w:val="20"/>
                <w:u w:val="none"/>
                <w:lang w:val="en-US" w:eastAsia="zh-CN" w:bidi="ar"/>
              </w:rPr>
              <w:t>专科、本科：临床医学专业</w:t>
            </w:r>
            <w:r>
              <w:rPr>
                <w:rFonts w:hint="default" w:ascii="Times New Roman" w:hAnsi="Times New Roman" w:eastAsia="仿宋" w:cs="Times New Roman"/>
                <w:i w:val="0"/>
                <w:iCs w:val="0"/>
                <w:color w:val="auto"/>
                <w:kern w:val="0"/>
                <w:sz w:val="20"/>
                <w:szCs w:val="20"/>
                <w:u w:val="none"/>
                <w:lang w:val="en-US" w:eastAsia="zh-CN" w:bidi="ar"/>
              </w:rPr>
              <w:br w:type="textWrapping"/>
            </w:r>
            <w:r>
              <w:rPr>
                <w:rFonts w:hint="default" w:ascii="Times New Roman" w:hAnsi="Times New Roman" w:eastAsia="仿宋" w:cs="Times New Roman"/>
                <w:i w:val="0"/>
                <w:iCs w:val="0"/>
                <w:color w:val="auto"/>
                <w:kern w:val="0"/>
                <w:sz w:val="20"/>
                <w:szCs w:val="20"/>
                <w:u w:val="none"/>
                <w:lang w:val="en-US" w:eastAsia="zh-CN" w:bidi="ar"/>
              </w:rPr>
              <w:t>研究生：临床医学类</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D9B4">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0"/>
                <w:szCs w:val="20"/>
                <w:u w:val="none"/>
                <w:lang w:val="en-US" w:eastAsia="zh-CN" w:bidi="ar"/>
              </w:rPr>
            </w:pPr>
            <w:r>
              <w:rPr>
                <w:rFonts w:hint="default" w:ascii="Times New Roman" w:hAnsi="Times New Roman" w:eastAsia="仿宋" w:cs="Times New Roman"/>
                <w:i w:val="0"/>
                <w:iCs w:val="0"/>
                <w:color w:val="auto"/>
                <w:kern w:val="0"/>
                <w:sz w:val="20"/>
                <w:szCs w:val="20"/>
                <w:u w:val="none"/>
                <w:lang w:val="en-US" w:eastAsia="zh-CN" w:bidi="ar"/>
              </w:rPr>
              <w:t>取得执业医师资格</w:t>
            </w:r>
          </w:p>
          <w:p w14:paraId="14ED0861">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0"/>
                <w:szCs w:val="20"/>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34130">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0"/>
                <w:szCs w:val="20"/>
                <w:u w:val="none"/>
                <w:lang w:val="en-US" w:eastAsia="zh-CN" w:bidi="ar"/>
              </w:rPr>
            </w:pPr>
            <w:r>
              <w:rPr>
                <w:rFonts w:hint="default" w:ascii="Times New Roman" w:hAnsi="Times New Roman" w:eastAsia="仿宋" w:cs="Times New Roman"/>
                <w:i w:val="0"/>
                <w:iCs w:val="0"/>
                <w:color w:val="auto"/>
                <w:kern w:val="0"/>
                <w:sz w:val="20"/>
                <w:szCs w:val="20"/>
                <w:u w:val="none"/>
                <w:lang w:val="en-US" w:eastAsia="zh-CN" w:bidi="ar"/>
              </w:rPr>
              <w:t>执业范围为医学影像学并从事该工作5年及以上。</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CBAF8">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0"/>
                <w:szCs w:val="20"/>
                <w:u w:val="none"/>
                <w:lang w:val="en-US" w:eastAsia="zh-CN" w:bidi="ar"/>
              </w:rPr>
            </w:pPr>
            <w:r>
              <w:rPr>
                <w:rFonts w:hint="eastAsia" w:ascii="Times New Roman" w:hAnsi="Times New Roman" w:eastAsia="仿宋" w:cs="Times New Roman"/>
                <w:i w:val="0"/>
                <w:iCs w:val="0"/>
                <w:color w:val="auto"/>
                <w:kern w:val="0"/>
                <w:sz w:val="20"/>
                <w:szCs w:val="20"/>
                <w:u w:val="none"/>
                <w:lang w:val="en-US" w:eastAsia="zh-CN" w:bidi="ar"/>
              </w:rPr>
              <w:t>统筹使用岗位，</w:t>
            </w:r>
            <w:r>
              <w:rPr>
                <w:rFonts w:hint="default" w:ascii="Times New Roman" w:hAnsi="Times New Roman" w:eastAsia="仿宋" w:cs="Times New Roman"/>
                <w:i w:val="0"/>
                <w:iCs w:val="0"/>
                <w:color w:val="auto"/>
                <w:kern w:val="0"/>
                <w:sz w:val="20"/>
                <w:szCs w:val="20"/>
                <w:u w:val="none"/>
                <w:lang w:val="en-US" w:eastAsia="zh-CN" w:bidi="ar"/>
              </w:rPr>
              <w:t>由仁寿县第二人民医院负责招聘，统筹到仁寿县钟祥镇卫生院从事放射工作。</w:t>
            </w:r>
          </w:p>
        </w:tc>
      </w:tr>
      <w:tr w14:paraId="0B7D26A1">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CBBC">
            <w:pPr>
              <w:widowControl/>
              <w:jc w:val="center"/>
              <w:textAlignment w:val="center"/>
              <w:rPr>
                <w:rFonts w:hint="default" w:ascii="Times New Roman" w:hAnsi="Times New Roman" w:eastAsia="仿宋" w:cs="Times New Roman"/>
                <w:color w:val="auto"/>
                <w:kern w:val="2"/>
                <w:sz w:val="20"/>
                <w:szCs w:val="20"/>
                <w:lang w:val="en-US" w:eastAsia="zh-CN" w:bidi="ar-SA"/>
              </w:rPr>
            </w:pPr>
            <w:r>
              <w:rPr>
                <w:rFonts w:hint="default" w:ascii="Times New Roman" w:hAnsi="Times New Roman" w:eastAsia="仿宋" w:cs="Times New Roman"/>
                <w:color w:val="auto"/>
                <w:kern w:val="0"/>
                <w:sz w:val="20"/>
                <w:szCs w:val="20"/>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3DB2">
            <w:pPr>
              <w:keepNext w:val="0"/>
              <w:keepLines w:val="0"/>
              <w:widowControl/>
              <w:suppressLineNumbers w:val="0"/>
              <w:jc w:val="center"/>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i w:val="0"/>
                <w:iCs w:val="0"/>
                <w:color w:val="auto"/>
                <w:kern w:val="0"/>
                <w:sz w:val="20"/>
                <w:szCs w:val="20"/>
                <w:u w:val="none"/>
                <w:lang w:val="en-US" w:eastAsia="zh-CN" w:bidi="ar"/>
              </w:rPr>
              <w:t>仁寿县第二人民医院</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4245">
            <w:pPr>
              <w:keepNext w:val="0"/>
              <w:keepLines w:val="0"/>
              <w:widowControl/>
              <w:suppressLineNumbers w:val="0"/>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i w:val="0"/>
                <w:iCs w:val="0"/>
                <w:color w:val="auto"/>
                <w:kern w:val="0"/>
                <w:sz w:val="20"/>
                <w:szCs w:val="20"/>
                <w:u w:val="none"/>
                <w:lang w:val="en-US" w:eastAsia="zh-CN" w:bidi="ar"/>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BC2F">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专业技术</w:t>
            </w:r>
            <w:r>
              <w:rPr>
                <w:rFonts w:hint="default" w:ascii="Times New Roman" w:hAnsi="Times New Roman" w:eastAsia="仿宋" w:cs="Times New Roman"/>
                <w:color w:val="auto"/>
                <w:kern w:val="0"/>
                <w:sz w:val="20"/>
                <w:szCs w:val="20"/>
                <w:lang w:bidi="ar"/>
              </w:rPr>
              <w:t>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A2EE">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消化内科护士</w:t>
            </w:r>
            <w:r>
              <w:rPr>
                <w:rFonts w:hint="default" w:ascii="Times New Roman" w:hAnsi="Times New Roman" w:eastAsia="仿宋" w:cs="Times New Roman"/>
                <w:color w:val="auto"/>
                <w:kern w:val="0"/>
                <w:sz w:val="20"/>
                <w:szCs w:val="20"/>
                <w:lang w:bidi="ar"/>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2391">
            <w:pPr>
              <w:jc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20250508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0287">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3614">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bidi="ar"/>
              </w:rPr>
              <w:t>全国</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49DD">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bidi="ar"/>
              </w:rPr>
              <w:t>不限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0B9B">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0"/>
                <w:szCs w:val="20"/>
                <w:u w:val="none"/>
                <w:lang w:val="en-US" w:eastAsia="zh-CN" w:bidi="ar"/>
              </w:rPr>
            </w:pPr>
            <w:r>
              <w:rPr>
                <w:rFonts w:hint="default" w:ascii="Times New Roman" w:hAnsi="Times New Roman" w:eastAsia="仿宋" w:cs="Times New Roman"/>
                <w:i w:val="0"/>
                <w:iCs w:val="0"/>
                <w:color w:val="auto"/>
                <w:kern w:val="0"/>
                <w:sz w:val="20"/>
                <w:szCs w:val="20"/>
                <w:u w:val="none"/>
                <w:lang w:val="en-US" w:eastAsia="zh-CN" w:bidi="ar"/>
              </w:rPr>
              <w:t>全日制大专及以上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01B7">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0"/>
                <w:szCs w:val="20"/>
                <w:u w:val="none"/>
                <w:lang w:val="en-US" w:eastAsia="zh-CN" w:bidi="ar"/>
              </w:rPr>
            </w:pPr>
            <w:r>
              <w:rPr>
                <w:rFonts w:hint="default" w:ascii="Times New Roman" w:hAnsi="Times New Roman" w:eastAsia="仿宋" w:cs="Times New Roman"/>
                <w:i w:val="0"/>
                <w:iCs w:val="0"/>
                <w:color w:val="auto"/>
                <w:kern w:val="0"/>
                <w:sz w:val="20"/>
                <w:szCs w:val="20"/>
                <w:u w:val="none"/>
                <w:lang w:val="en-US" w:eastAsia="zh-CN" w:bidi="ar"/>
              </w:rPr>
              <w:t>35周岁及以下</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413B">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0"/>
                <w:szCs w:val="20"/>
                <w:u w:val="none"/>
                <w:lang w:val="en-US" w:eastAsia="zh-CN" w:bidi="ar"/>
              </w:rPr>
            </w:pPr>
            <w:r>
              <w:rPr>
                <w:rFonts w:hint="default" w:ascii="Times New Roman" w:hAnsi="Times New Roman" w:eastAsia="仿宋" w:cs="Times New Roman"/>
                <w:i w:val="0"/>
                <w:iCs w:val="0"/>
                <w:color w:val="auto"/>
                <w:kern w:val="0"/>
                <w:sz w:val="20"/>
                <w:szCs w:val="20"/>
                <w:u w:val="none"/>
                <w:lang w:val="en-US" w:eastAsia="zh-CN" w:bidi="ar"/>
              </w:rPr>
              <w:t>护理、护理学专业</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C32E">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0"/>
                <w:szCs w:val="20"/>
                <w:u w:val="none"/>
                <w:lang w:val="en-US" w:eastAsia="zh-CN" w:bidi="ar"/>
              </w:rPr>
            </w:pPr>
          </w:p>
          <w:p w14:paraId="47B8F128">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0"/>
                <w:szCs w:val="20"/>
                <w:u w:val="none"/>
                <w:lang w:val="en-US" w:eastAsia="zh-CN" w:bidi="ar"/>
              </w:rPr>
            </w:pPr>
            <w:r>
              <w:rPr>
                <w:rFonts w:hint="default" w:ascii="Times New Roman" w:hAnsi="Times New Roman" w:eastAsia="仿宋" w:cs="Times New Roman"/>
                <w:i w:val="0"/>
                <w:iCs w:val="0"/>
                <w:color w:val="auto"/>
                <w:kern w:val="0"/>
                <w:sz w:val="20"/>
                <w:szCs w:val="20"/>
                <w:u w:val="none"/>
                <w:lang w:val="en-US" w:eastAsia="zh-CN" w:bidi="ar"/>
              </w:rPr>
              <w:t>取得执业护士资格</w:t>
            </w:r>
          </w:p>
          <w:p w14:paraId="4663B189">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0"/>
                <w:szCs w:val="20"/>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921DA">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0"/>
                <w:szCs w:val="20"/>
                <w:u w:val="none"/>
                <w:lang w:val="en-US" w:eastAsia="zh-CN" w:bidi="ar"/>
              </w:rPr>
            </w:pPr>
            <w:r>
              <w:rPr>
                <w:rFonts w:hint="default" w:ascii="Times New Roman" w:hAnsi="Times New Roman" w:eastAsia="仿宋" w:cs="Times New Roman"/>
                <w:i w:val="0"/>
                <w:iCs w:val="0"/>
                <w:color w:val="auto"/>
                <w:kern w:val="0"/>
                <w:sz w:val="20"/>
                <w:szCs w:val="20"/>
                <w:u w:val="none"/>
                <w:lang w:val="en-US" w:eastAsia="zh-CN" w:bidi="ar"/>
              </w:rPr>
              <w:t>有二级综合医院工作经验。女性身高158cm及以上；男性身高165cm及以上。</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0C3D0">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0"/>
                <w:szCs w:val="20"/>
                <w:u w:val="none"/>
                <w:lang w:val="en-US" w:eastAsia="zh-CN" w:bidi="ar"/>
              </w:rPr>
            </w:pPr>
            <w:r>
              <w:rPr>
                <w:rFonts w:hint="eastAsia" w:ascii="Times New Roman" w:hAnsi="Times New Roman" w:eastAsia="仿宋" w:cs="Times New Roman"/>
                <w:i w:val="0"/>
                <w:iCs w:val="0"/>
                <w:color w:val="auto"/>
                <w:kern w:val="0"/>
                <w:sz w:val="20"/>
                <w:szCs w:val="20"/>
                <w:u w:val="none"/>
                <w:lang w:val="en-US" w:eastAsia="zh-CN" w:bidi="ar"/>
              </w:rPr>
              <w:t>统筹使用岗位，</w:t>
            </w:r>
            <w:r>
              <w:rPr>
                <w:rFonts w:hint="default" w:ascii="Times New Roman" w:hAnsi="Times New Roman" w:eastAsia="仿宋" w:cs="Times New Roman"/>
                <w:i w:val="0"/>
                <w:iCs w:val="0"/>
                <w:color w:val="auto"/>
                <w:kern w:val="0"/>
                <w:sz w:val="20"/>
                <w:szCs w:val="20"/>
                <w:u w:val="none"/>
                <w:lang w:val="en-US" w:eastAsia="zh-CN" w:bidi="ar"/>
              </w:rPr>
              <w:t>由仁寿县第二人民医院负责招聘，统筹到仁寿县钟祥镇卫生院从事护理工作。</w:t>
            </w:r>
          </w:p>
        </w:tc>
      </w:tr>
      <w:tr w14:paraId="6A44B6E2">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17C2">
            <w:pPr>
              <w:widowControl/>
              <w:jc w:val="center"/>
              <w:textAlignment w:val="center"/>
              <w:rPr>
                <w:rFonts w:hint="default" w:ascii="Times New Roman" w:hAnsi="Times New Roman" w:eastAsia="仿宋" w:cs="Times New Roman"/>
                <w:color w:val="auto"/>
                <w:kern w:val="2"/>
                <w:sz w:val="20"/>
                <w:szCs w:val="20"/>
                <w:lang w:val="en-US" w:eastAsia="zh-CN" w:bidi="ar-SA"/>
              </w:rPr>
            </w:pPr>
            <w:r>
              <w:rPr>
                <w:rFonts w:hint="default" w:ascii="Times New Roman" w:hAnsi="Times New Roman" w:eastAsia="仿宋" w:cs="Times New Roman"/>
                <w:color w:val="auto"/>
                <w:kern w:val="0"/>
                <w:sz w:val="20"/>
                <w:szCs w:val="20"/>
                <w:lang w:val="en-US" w:eastAsia="zh-CN" w:bidi="ar"/>
              </w:rPr>
              <w:t>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F9F9">
            <w:pPr>
              <w:keepNext w:val="0"/>
              <w:keepLines w:val="0"/>
              <w:widowControl/>
              <w:suppressLineNumbers w:val="0"/>
              <w:jc w:val="center"/>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i w:val="0"/>
                <w:iCs w:val="0"/>
                <w:color w:val="auto"/>
                <w:kern w:val="0"/>
                <w:sz w:val="20"/>
                <w:szCs w:val="20"/>
                <w:u w:val="none"/>
                <w:lang w:val="en-US" w:eastAsia="zh-CN" w:bidi="ar"/>
              </w:rPr>
              <w:t>仁寿县第二人民医院</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3012">
            <w:pPr>
              <w:keepNext w:val="0"/>
              <w:keepLines w:val="0"/>
              <w:widowControl/>
              <w:suppressLineNumbers w:val="0"/>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i w:val="0"/>
                <w:iCs w:val="0"/>
                <w:color w:val="auto"/>
                <w:kern w:val="0"/>
                <w:sz w:val="20"/>
                <w:szCs w:val="20"/>
                <w:u w:val="none"/>
                <w:lang w:val="en-US" w:eastAsia="zh-CN" w:bidi="ar"/>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4B73">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专业技术</w:t>
            </w:r>
            <w:r>
              <w:rPr>
                <w:rFonts w:hint="default" w:ascii="Times New Roman" w:hAnsi="Times New Roman" w:eastAsia="仿宋" w:cs="Times New Roman"/>
                <w:color w:val="auto"/>
                <w:kern w:val="0"/>
                <w:sz w:val="20"/>
                <w:szCs w:val="20"/>
                <w:lang w:bidi="ar"/>
              </w:rPr>
              <w:t>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DA51">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心血管内科护士</w:t>
            </w:r>
            <w:r>
              <w:rPr>
                <w:rFonts w:hint="default" w:ascii="Times New Roman" w:hAnsi="Times New Roman" w:eastAsia="仿宋" w:cs="Times New Roman"/>
                <w:color w:val="auto"/>
                <w:kern w:val="0"/>
                <w:sz w:val="20"/>
                <w:szCs w:val="20"/>
                <w:lang w:bidi="ar"/>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5173">
            <w:pPr>
              <w:jc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20250509</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0105A">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0775">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bidi="ar"/>
              </w:rPr>
              <w:t>全国</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4BD5">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bidi="ar"/>
              </w:rPr>
              <w:t>不限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8B03">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0"/>
                <w:szCs w:val="20"/>
                <w:u w:val="none"/>
                <w:lang w:val="en-US" w:eastAsia="zh-CN" w:bidi="ar"/>
              </w:rPr>
            </w:pPr>
            <w:r>
              <w:rPr>
                <w:rFonts w:hint="default" w:ascii="Times New Roman" w:hAnsi="Times New Roman" w:eastAsia="仿宋" w:cs="Times New Roman"/>
                <w:i w:val="0"/>
                <w:iCs w:val="0"/>
                <w:color w:val="auto"/>
                <w:kern w:val="0"/>
                <w:sz w:val="20"/>
                <w:szCs w:val="20"/>
                <w:u w:val="none"/>
                <w:lang w:val="en-US" w:eastAsia="zh-CN" w:bidi="ar"/>
              </w:rPr>
              <w:t>全日制大专及以上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8B9C">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0"/>
                <w:szCs w:val="20"/>
                <w:u w:val="none"/>
                <w:lang w:val="en-US" w:eastAsia="zh-CN" w:bidi="ar"/>
              </w:rPr>
            </w:pPr>
            <w:r>
              <w:rPr>
                <w:rFonts w:hint="default" w:ascii="Times New Roman" w:hAnsi="Times New Roman" w:eastAsia="仿宋" w:cs="Times New Roman"/>
                <w:i w:val="0"/>
                <w:iCs w:val="0"/>
                <w:color w:val="auto"/>
                <w:kern w:val="0"/>
                <w:sz w:val="20"/>
                <w:szCs w:val="20"/>
                <w:u w:val="none"/>
                <w:lang w:val="en-US" w:eastAsia="zh-CN" w:bidi="ar"/>
              </w:rPr>
              <w:t>35周岁及以下</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DA67">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0"/>
                <w:szCs w:val="20"/>
                <w:u w:val="none"/>
                <w:lang w:val="en-US" w:eastAsia="zh-CN" w:bidi="ar"/>
              </w:rPr>
            </w:pPr>
            <w:r>
              <w:rPr>
                <w:rFonts w:hint="default" w:ascii="Times New Roman" w:hAnsi="Times New Roman" w:eastAsia="仿宋" w:cs="Times New Roman"/>
                <w:i w:val="0"/>
                <w:iCs w:val="0"/>
                <w:color w:val="auto"/>
                <w:kern w:val="0"/>
                <w:sz w:val="20"/>
                <w:szCs w:val="20"/>
                <w:u w:val="none"/>
                <w:lang w:val="en-US" w:eastAsia="zh-CN" w:bidi="ar"/>
              </w:rPr>
              <w:t>护理、护理学专业</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B137">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0"/>
                <w:szCs w:val="20"/>
                <w:u w:val="none"/>
                <w:lang w:val="en-US" w:eastAsia="zh-CN" w:bidi="ar"/>
              </w:rPr>
            </w:pPr>
          </w:p>
          <w:p w14:paraId="05C915EC">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0"/>
                <w:szCs w:val="20"/>
                <w:u w:val="none"/>
                <w:lang w:val="en-US" w:eastAsia="zh-CN" w:bidi="ar"/>
              </w:rPr>
            </w:pPr>
            <w:r>
              <w:rPr>
                <w:rFonts w:hint="default" w:ascii="Times New Roman" w:hAnsi="Times New Roman" w:eastAsia="仿宋" w:cs="Times New Roman"/>
                <w:i w:val="0"/>
                <w:iCs w:val="0"/>
                <w:color w:val="auto"/>
                <w:kern w:val="0"/>
                <w:sz w:val="20"/>
                <w:szCs w:val="20"/>
                <w:u w:val="none"/>
                <w:lang w:val="en-US" w:eastAsia="zh-CN" w:bidi="ar"/>
              </w:rPr>
              <w:t>取得执业护士资格</w:t>
            </w:r>
          </w:p>
          <w:p w14:paraId="1D2DF9A5">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0"/>
                <w:szCs w:val="20"/>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4197C">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0"/>
                <w:szCs w:val="20"/>
                <w:u w:val="none"/>
                <w:lang w:val="en-US" w:eastAsia="zh-CN" w:bidi="ar"/>
              </w:rPr>
            </w:pPr>
            <w:r>
              <w:rPr>
                <w:rFonts w:hint="default" w:ascii="Times New Roman" w:hAnsi="Times New Roman" w:eastAsia="仿宋" w:cs="Times New Roman"/>
                <w:i w:val="0"/>
                <w:iCs w:val="0"/>
                <w:color w:val="auto"/>
                <w:kern w:val="0"/>
                <w:sz w:val="20"/>
                <w:szCs w:val="20"/>
                <w:u w:val="none"/>
                <w:lang w:val="en-US" w:eastAsia="zh-CN" w:bidi="ar"/>
              </w:rPr>
              <w:t>有二级综合医院工作经验。女性身高158cm及以上；男性身高165cm及以上。</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C23A2">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0"/>
                <w:szCs w:val="20"/>
                <w:u w:val="none"/>
                <w:lang w:val="en-US" w:eastAsia="zh-CN" w:bidi="ar"/>
              </w:rPr>
            </w:pPr>
            <w:r>
              <w:rPr>
                <w:rFonts w:hint="eastAsia" w:ascii="Times New Roman" w:hAnsi="Times New Roman" w:eastAsia="仿宋" w:cs="Times New Roman"/>
                <w:i w:val="0"/>
                <w:iCs w:val="0"/>
                <w:color w:val="auto"/>
                <w:kern w:val="0"/>
                <w:sz w:val="20"/>
                <w:szCs w:val="20"/>
                <w:u w:val="none"/>
                <w:lang w:val="en-US" w:eastAsia="zh-CN" w:bidi="ar"/>
              </w:rPr>
              <w:t>统筹使用岗位，</w:t>
            </w:r>
            <w:r>
              <w:rPr>
                <w:rFonts w:hint="default" w:ascii="Times New Roman" w:hAnsi="Times New Roman" w:eastAsia="仿宋" w:cs="Times New Roman"/>
                <w:i w:val="0"/>
                <w:iCs w:val="0"/>
                <w:color w:val="auto"/>
                <w:kern w:val="0"/>
                <w:sz w:val="20"/>
                <w:szCs w:val="20"/>
                <w:u w:val="none"/>
                <w:lang w:val="en-US" w:eastAsia="zh-CN" w:bidi="ar"/>
              </w:rPr>
              <w:t>由仁寿县第二人民医院负责招聘，统筹到仁寿县钟祥镇卫生院从事护理工作。</w:t>
            </w:r>
          </w:p>
        </w:tc>
      </w:tr>
      <w:tr w14:paraId="1017C808">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1AB2">
            <w:pPr>
              <w:widowControl/>
              <w:jc w:val="center"/>
              <w:textAlignment w:val="center"/>
              <w:rPr>
                <w:rFonts w:hint="default" w:ascii="Times New Roman" w:hAnsi="Times New Roman" w:eastAsia="仿宋" w:cs="Times New Roman"/>
                <w:color w:val="auto"/>
                <w:kern w:val="2"/>
                <w:sz w:val="20"/>
                <w:szCs w:val="20"/>
                <w:lang w:val="en-US" w:eastAsia="zh-CN" w:bidi="ar-SA"/>
              </w:rPr>
            </w:pPr>
            <w:r>
              <w:rPr>
                <w:rFonts w:hint="default" w:ascii="Times New Roman" w:hAnsi="Times New Roman" w:eastAsia="仿宋" w:cs="Times New Roman"/>
                <w:color w:val="auto"/>
                <w:kern w:val="0"/>
                <w:sz w:val="20"/>
                <w:szCs w:val="20"/>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6C84">
            <w:pPr>
              <w:keepNext w:val="0"/>
              <w:keepLines w:val="0"/>
              <w:widowControl/>
              <w:suppressLineNumbers w:val="0"/>
              <w:jc w:val="center"/>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i w:val="0"/>
                <w:iCs w:val="0"/>
                <w:color w:val="auto"/>
                <w:kern w:val="0"/>
                <w:sz w:val="20"/>
                <w:szCs w:val="20"/>
                <w:u w:val="none"/>
                <w:lang w:val="en-US" w:eastAsia="zh-CN" w:bidi="ar"/>
              </w:rPr>
              <w:t>仁寿县第二人民医院</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9E28">
            <w:pPr>
              <w:keepNext w:val="0"/>
              <w:keepLines w:val="0"/>
              <w:widowControl/>
              <w:suppressLineNumbers w:val="0"/>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i w:val="0"/>
                <w:iCs w:val="0"/>
                <w:color w:val="auto"/>
                <w:kern w:val="0"/>
                <w:sz w:val="20"/>
                <w:szCs w:val="20"/>
                <w:u w:val="none"/>
                <w:lang w:val="en-US" w:eastAsia="zh-CN" w:bidi="ar"/>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0479">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专业技术</w:t>
            </w:r>
            <w:r>
              <w:rPr>
                <w:rFonts w:hint="default" w:ascii="Times New Roman" w:hAnsi="Times New Roman" w:eastAsia="仿宋" w:cs="Times New Roman"/>
                <w:color w:val="auto"/>
                <w:kern w:val="0"/>
                <w:sz w:val="20"/>
                <w:szCs w:val="20"/>
                <w:lang w:bidi="ar"/>
              </w:rPr>
              <w:t>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37FE">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血透科护士</w:t>
            </w:r>
            <w:r>
              <w:rPr>
                <w:rFonts w:hint="default" w:ascii="Times New Roman" w:hAnsi="Times New Roman" w:eastAsia="仿宋" w:cs="Times New Roman"/>
                <w:color w:val="auto"/>
                <w:kern w:val="0"/>
                <w:sz w:val="20"/>
                <w:szCs w:val="20"/>
                <w:lang w:bidi="ar"/>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802B0">
            <w:pPr>
              <w:jc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20250510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26A2">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E83F">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bidi="ar"/>
              </w:rPr>
              <w:t>全国</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0BAD">
            <w:pPr>
              <w:widowControl/>
              <w:jc w:val="center"/>
              <w:textAlignment w:val="center"/>
              <w:rPr>
                <w:rFonts w:hint="default" w:ascii="Times New Roman" w:hAnsi="Times New Roman" w:eastAsia="仿宋" w:cs="Times New Roman"/>
                <w:color w:val="auto"/>
                <w:kern w:val="0"/>
                <w:sz w:val="20"/>
                <w:szCs w:val="20"/>
                <w:lang w:val="en-US" w:eastAsia="zh-CN" w:bidi="ar"/>
              </w:rPr>
            </w:pPr>
            <w:r>
              <w:rPr>
                <w:rFonts w:hint="default" w:ascii="Times New Roman" w:hAnsi="Times New Roman" w:eastAsia="仿宋" w:cs="Times New Roman"/>
                <w:color w:val="auto"/>
                <w:kern w:val="0"/>
                <w:sz w:val="20"/>
                <w:szCs w:val="20"/>
                <w:lang w:bidi="ar"/>
              </w:rPr>
              <w:t>不限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8609">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0"/>
                <w:szCs w:val="20"/>
                <w:u w:val="none"/>
                <w:lang w:val="en-US" w:eastAsia="zh-CN" w:bidi="ar"/>
              </w:rPr>
            </w:pPr>
            <w:r>
              <w:rPr>
                <w:rFonts w:hint="default" w:ascii="Times New Roman" w:hAnsi="Times New Roman" w:eastAsia="仿宋" w:cs="Times New Roman"/>
                <w:i w:val="0"/>
                <w:iCs w:val="0"/>
                <w:color w:val="auto"/>
                <w:kern w:val="0"/>
                <w:sz w:val="20"/>
                <w:szCs w:val="20"/>
                <w:u w:val="none"/>
                <w:lang w:val="en-US" w:eastAsia="zh-CN" w:bidi="ar"/>
              </w:rPr>
              <w:t>全日制大专及以上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BCC3">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0"/>
                <w:szCs w:val="20"/>
                <w:u w:val="none"/>
                <w:lang w:val="en-US" w:eastAsia="zh-CN" w:bidi="ar"/>
              </w:rPr>
            </w:pPr>
            <w:r>
              <w:rPr>
                <w:rFonts w:hint="default" w:ascii="Times New Roman" w:hAnsi="Times New Roman" w:eastAsia="仿宋" w:cs="Times New Roman"/>
                <w:i w:val="0"/>
                <w:iCs w:val="0"/>
                <w:color w:val="auto"/>
                <w:kern w:val="0"/>
                <w:sz w:val="20"/>
                <w:szCs w:val="20"/>
                <w:u w:val="none"/>
                <w:lang w:val="en-US" w:eastAsia="zh-CN" w:bidi="ar"/>
              </w:rPr>
              <w:t>35周岁及以下</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5DEB">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0"/>
                <w:szCs w:val="20"/>
                <w:u w:val="none"/>
                <w:lang w:val="en-US" w:eastAsia="zh-CN" w:bidi="ar"/>
              </w:rPr>
            </w:pPr>
            <w:r>
              <w:rPr>
                <w:rFonts w:hint="default" w:ascii="Times New Roman" w:hAnsi="Times New Roman" w:eastAsia="仿宋" w:cs="Times New Roman"/>
                <w:i w:val="0"/>
                <w:iCs w:val="0"/>
                <w:color w:val="auto"/>
                <w:kern w:val="0"/>
                <w:sz w:val="20"/>
                <w:szCs w:val="20"/>
                <w:u w:val="none"/>
                <w:lang w:val="en-US" w:eastAsia="zh-CN" w:bidi="ar"/>
              </w:rPr>
              <w:t>护理、护理学专业</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10F1">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0"/>
                <w:szCs w:val="20"/>
                <w:u w:val="none"/>
                <w:lang w:val="en-US" w:eastAsia="zh-CN" w:bidi="ar"/>
              </w:rPr>
            </w:pPr>
          </w:p>
          <w:p w14:paraId="0998C00F">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0"/>
                <w:szCs w:val="20"/>
                <w:u w:val="none"/>
                <w:lang w:val="en-US" w:eastAsia="zh-CN" w:bidi="ar"/>
              </w:rPr>
            </w:pPr>
            <w:r>
              <w:rPr>
                <w:rFonts w:hint="default" w:ascii="Times New Roman" w:hAnsi="Times New Roman" w:eastAsia="仿宋" w:cs="Times New Roman"/>
                <w:i w:val="0"/>
                <w:iCs w:val="0"/>
                <w:color w:val="auto"/>
                <w:kern w:val="0"/>
                <w:sz w:val="20"/>
                <w:szCs w:val="20"/>
                <w:u w:val="none"/>
                <w:lang w:val="en-US" w:eastAsia="zh-CN" w:bidi="ar"/>
              </w:rPr>
              <w:t>取得执业护士资格</w:t>
            </w:r>
          </w:p>
          <w:p w14:paraId="4E905CA0">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0"/>
                <w:szCs w:val="20"/>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02E9D">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0"/>
                <w:szCs w:val="20"/>
                <w:u w:val="none"/>
                <w:lang w:val="en-US" w:eastAsia="zh-CN" w:bidi="ar"/>
              </w:rPr>
            </w:pPr>
            <w:r>
              <w:rPr>
                <w:rFonts w:hint="default" w:ascii="Times New Roman" w:hAnsi="Times New Roman" w:eastAsia="仿宋" w:cs="Times New Roman"/>
                <w:i w:val="0"/>
                <w:iCs w:val="0"/>
                <w:color w:val="auto"/>
                <w:kern w:val="0"/>
                <w:sz w:val="20"/>
                <w:szCs w:val="20"/>
                <w:u w:val="none"/>
                <w:lang w:val="en-US" w:eastAsia="zh-CN" w:bidi="ar"/>
              </w:rPr>
              <w:t>有二级综合医院工作经验。女性身高158cm及以上；男性身高165cm及以上。</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4A359">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0"/>
                <w:szCs w:val="20"/>
                <w:u w:val="none"/>
                <w:lang w:val="en-US" w:eastAsia="zh-CN" w:bidi="ar"/>
              </w:rPr>
            </w:pPr>
            <w:r>
              <w:rPr>
                <w:rFonts w:hint="eastAsia" w:ascii="Times New Roman" w:hAnsi="Times New Roman" w:eastAsia="仿宋" w:cs="Times New Roman"/>
                <w:i w:val="0"/>
                <w:iCs w:val="0"/>
                <w:color w:val="auto"/>
                <w:kern w:val="0"/>
                <w:sz w:val="20"/>
                <w:szCs w:val="20"/>
                <w:u w:val="none"/>
                <w:lang w:val="en-US" w:eastAsia="zh-CN" w:bidi="ar"/>
              </w:rPr>
              <w:t>统筹使用岗位</w:t>
            </w:r>
            <w:r>
              <w:rPr>
                <w:rFonts w:hint="default" w:ascii="Times New Roman" w:hAnsi="Times New Roman" w:eastAsia="仿宋" w:cs="Times New Roman"/>
                <w:i w:val="0"/>
                <w:iCs w:val="0"/>
                <w:color w:val="auto"/>
                <w:kern w:val="0"/>
                <w:sz w:val="20"/>
                <w:szCs w:val="20"/>
                <w:u w:val="none"/>
                <w:lang w:val="en-US" w:eastAsia="zh-CN" w:bidi="ar"/>
              </w:rPr>
              <w:t>，由仁寿县第二人民医院负责招聘，统筹到仁寿县钟祥镇卫生院从事护理工作。</w:t>
            </w:r>
          </w:p>
        </w:tc>
      </w:tr>
      <w:tr w14:paraId="7F1B5B4D">
        <w:tblPrEx>
          <w:tblCellMar>
            <w:top w:w="0" w:type="dxa"/>
            <w:left w:w="108" w:type="dxa"/>
            <w:bottom w:w="0" w:type="dxa"/>
            <w:right w:w="108" w:type="dxa"/>
          </w:tblCellMar>
        </w:tblPrEx>
        <w:trPr>
          <w:trHeight w:val="72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BBC6">
            <w:pPr>
              <w:jc w:val="center"/>
              <w:rPr>
                <w:rFonts w:hint="default" w:ascii="Times New Roman" w:hAnsi="Times New Roman" w:cs="Times New Roman"/>
                <w:color w:val="auto"/>
                <w:sz w:val="20"/>
                <w:szCs w:val="20"/>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0C6499DD">
            <w:pPr>
              <w:widowControl/>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kern w:val="0"/>
                <w:sz w:val="20"/>
                <w:szCs w:val="20"/>
                <w:lang w:bidi="ar"/>
              </w:rPr>
              <w:t>合计</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3B4F0">
            <w:pPr>
              <w:jc w:val="center"/>
              <w:rPr>
                <w:rFonts w:hint="default" w:ascii="Times New Roman" w:hAnsi="Times New Roman" w:cs="Times New Roman" w:eastAsiaTheme="minorEastAsia"/>
                <w:b/>
                <w:bCs/>
                <w:color w:val="auto"/>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C84C5">
            <w:pPr>
              <w:jc w:val="center"/>
              <w:rPr>
                <w:rFonts w:hint="default" w:ascii="Times New Roman" w:hAnsi="Times New Roman" w:cs="Times New Roman" w:eastAsiaTheme="minorEastAsia"/>
                <w:b/>
                <w:bCs/>
                <w:color w:val="auto"/>
                <w:sz w:val="20"/>
                <w:szCs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B7D96">
            <w:pPr>
              <w:jc w:val="center"/>
              <w:rPr>
                <w:rFonts w:hint="default" w:ascii="Times New Roman" w:hAnsi="Times New Roman" w:cs="Times New Roman" w:eastAsiaTheme="minorEastAsia"/>
                <w:b/>
                <w:bCs/>
                <w:color w:val="auto"/>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757B">
            <w:pPr>
              <w:jc w:val="center"/>
              <w:rPr>
                <w:rFonts w:hint="default" w:ascii="Times New Roman" w:hAnsi="Times New Roman" w:cs="Times New Roman" w:eastAsiaTheme="minorEastAsia"/>
                <w:color w:val="auto"/>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4B5A">
            <w:pPr>
              <w:widowControl/>
              <w:jc w:val="center"/>
              <w:textAlignment w:val="center"/>
              <w:rPr>
                <w:rFonts w:hint="default" w:ascii="Times New Roman" w:hAnsi="Times New Roman" w:cs="Times New Roman" w:eastAsiaTheme="minorEastAsia"/>
                <w:color w:val="auto"/>
                <w:sz w:val="20"/>
                <w:szCs w:val="20"/>
                <w:lang w:val="en-US" w:eastAsia="zh-CN"/>
              </w:rPr>
            </w:pPr>
            <w:r>
              <w:rPr>
                <w:rFonts w:hint="default" w:ascii="Times New Roman" w:hAnsi="Times New Roman" w:cs="Times New Roman" w:eastAsiaTheme="minorEastAsia"/>
                <w:color w:val="auto"/>
                <w:sz w:val="20"/>
                <w:szCs w:val="20"/>
                <w:lang w:val="en-US" w:eastAsia="zh-CN"/>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8E199">
            <w:pPr>
              <w:jc w:val="center"/>
              <w:rPr>
                <w:rFonts w:hint="default" w:ascii="Times New Roman" w:hAnsi="Times New Roman" w:cs="Times New Roman"/>
                <w:b/>
                <w:bCs/>
                <w:color w:val="auto"/>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CE4A">
            <w:pPr>
              <w:jc w:val="center"/>
              <w:rPr>
                <w:rFonts w:hint="default" w:ascii="Times New Roman" w:hAnsi="Times New Roman" w:cs="Times New Roman"/>
                <w:b/>
                <w:bCs/>
                <w:color w:val="auto"/>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B832">
            <w:pPr>
              <w:jc w:val="center"/>
              <w:rPr>
                <w:rFonts w:hint="default" w:ascii="Times New Roman" w:hAnsi="Times New Roman" w:cs="Times New Roman"/>
                <w:b/>
                <w:bCs/>
                <w:color w:val="auto"/>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17ED">
            <w:pPr>
              <w:jc w:val="center"/>
              <w:rPr>
                <w:rFonts w:hint="default" w:ascii="Times New Roman" w:hAnsi="Times New Roman" w:cs="Times New Roman"/>
                <w:b/>
                <w:bCs/>
                <w:color w:val="auto"/>
                <w:sz w:val="20"/>
                <w:szCs w:val="20"/>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9EED9">
            <w:pPr>
              <w:jc w:val="center"/>
              <w:rPr>
                <w:rFonts w:hint="default" w:ascii="Times New Roman" w:hAnsi="Times New Roman" w:cs="Times New Roman"/>
                <w:b/>
                <w:bCs/>
                <w:color w:val="auto"/>
                <w:sz w:val="20"/>
                <w:szCs w:val="20"/>
              </w:rPr>
            </w:pP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CF11">
            <w:pPr>
              <w:jc w:val="center"/>
              <w:rPr>
                <w:rFonts w:hint="default" w:ascii="Times New Roman" w:hAnsi="Times New Roman" w:cs="Times New Roman"/>
                <w:b/>
                <w:bCs/>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9C803">
            <w:pPr>
              <w:jc w:val="center"/>
              <w:rPr>
                <w:rFonts w:hint="default" w:ascii="Times New Roman" w:hAnsi="Times New Roman" w:cs="Times New Roman"/>
                <w:b/>
                <w:bCs/>
                <w:color w:val="auto"/>
                <w:sz w:val="20"/>
                <w:szCs w:val="20"/>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E4F3">
            <w:pPr>
              <w:jc w:val="center"/>
              <w:rPr>
                <w:rFonts w:hint="default" w:ascii="Times New Roman" w:hAnsi="Times New Roman" w:cs="Times New Roman"/>
                <w:b/>
                <w:bCs/>
                <w:color w:val="auto"/>
                <w:sz w:val="20"/>
                <w:szCs w:val="20"/>
              </w:rPr>
            </w:pPr>
          </w:p>
        </w:tc>
      </w:tr>
    </w:tbl>
    <w:p w14:paraId="3A3AE2A8">
      <w:pPr>
        <w:rPr>
          <w:rFonts w:hint="default" w:ascii="Times New Roman" w:hAnsi="Times New Roman" w:cs="Times New Roman"/>
          <w:color w:val="auto"/>
          <w:sz w:val="28"/>
          <w:szCs w:val="36"/>
        </w:rPr>
      </w:pPr>
    </w:p>
    <w:p w14:paraId="029153FF">
      <w:pPr>
        <w:rPr>
          <w:rFonts w:hint="default" w:ascii="Times New Roman" w:hAnsi="Times New Roman" w:cs="Times New Roman"/>
          <w:color w:val="auto"/>
          <w:sz w:val="28"/>
          <w:szCs w:val="36"/>
        </w:rPr>
      </w:pPr>
    </w:p>
    <w:sectPr>
      <w:pgSz w:w="16838" w:h="11906" w:orient="landscape"/>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3C8551-19F4-4694-80CF-CBEED96C91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7C4DEAF3-47C8-47C7-AB70-AF7BB0A5EF3B}"/>
  </w:font>
  <w:font w:name="方正小标宋_GBK">
    <w:panose1 w:val="03000509000000000000"/>
    <w:charset w:val="86"/>
    <w:family w:val="auto"/>
    <w:pitch w:val="default"/>
    <w:sig w:usb0="00000001" w:usb1="080E0000" w:usb2="00000000" w:usb3="00000000" w:csb0="00040000" w:csb1="00000000"/>
    <w:embedRegular r:id="rId3" w:fontKey="{FE2BC112-ABC1-4C9B-BEFF-CDD3684FA50B}"/>
  </w:font>
  <w:font w:name="楷体_GB2312">
    <w:panose1 w:val="02010609030101010101"/>
    <w:charset w:val="86"/>
    <w:family w:val="auto"/>
    <w:pitch w:val="default"/>
    <w:sig w:usb0="00000001" w:usb1="080E0000" w:usb2="00000000" w:usb3="00000000" w:csb0="00040000" w:csb1="00000000"/>
    <w:embedRegular r:id="rId4" w:fontKey="{E3D1CC94-F3DF-4088-88D9-A18E6AF22DC4}"/>
  </w:font>
  <w:font w:name="仿宋">
    <w:panose1 w:val="02010609060101010101"/>
    <w:charset w:val="86"/>
    <w:family w:val="auto"/>
    <w:pitch w:val="default"/>
    <w:sig w:usb0="800002BF" w:usb1="38CF7CFA" w:usb2="00000016" w:usb3="00000000" w:csb0="00040001" w:csb1="00000000"/>
    <w:embedRegular r:id="rId5" w:fontKey="{EA574814-F301-4990-B313-41795E0F36E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1A862">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200" cy="2647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1200" cy="264795"/>
                      </a:xfrm>
                      <a:prstGeom prst="rect">
                        <a:avLst/>
                      </a:prstGeom>
                      <a:noFill/>
                      <a:ln>
                        <a:noFill/>
                      </a:ln>
                    </wps:spPr>
                    <wps:txbx>
                      <w:txbxContent>
                        <w:p w14:paraId="4CE53D08">
                          <w:r>
                            <w:rPr>
                              <w:rFonts w:hint="eastAsia" w:ascii="宋体"/>
                              <w:sz w:val="28"/>
                            </w:rPr>
                            <w:t xml:space="preserve">— </w:t>
                          </w:r>
                          <w:r>
                            <w:rPr>
                              <w:rFonts w:hint="eastAsia" w:ascii="宋体"/>
                              <w:sz w:val="28"/>
                            </w:rPr>
                            <w:fldChar w:fldCharType="begin"/>
                          </w:r>
                          <w:r>
                            <w:rPr>
                              <w:rFonts w:hint="eastAsia" w:ascii="宋体"/>
                              <w:sz w:val="28"/>
                            </w:rPr>
                            <w:instrText xml:space="preserve"> PAGE \* Arabic \* MERGEFORMAT </w:instrText>
                          </w:r>
                          <w:r>
                            <w:rPr>
                              <w:rFonts w:hint="eastAsia" w:ascii="宋体"/>
                              <w:sz w:val="28"/>
                            </w:rPr>
                            <w:fldChar w:fldCharType="separate"/>
                          </w:r>
                          <w:r>
                            <w:rPr>
                              <w:rFonts w:hint="eastAsia" w:ascii="宋体"/>
                              <w:sz w:val="28"/>
                            </w:rPr>
                            <w:t>2</w:t>
                          </w:r>
                          <w:r>
                            <w:rPr>
                              <w:rFonts w:hint="eastAsia" w:ascii="宋体"/>
                              <w:sz w:val="28"/>
                            </w:rPr>
                            <w:fldChar w:fldCharType="end"/>
                          </w:r>
                          <w:r>
                            <w:rPr>
                              <w:rFonts w:hint="eastAsia" w:ascii="宋体"/>
                              <w:sz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0.85pt;width:56pt;mso-position-horizontal:outside;mso-position-horizontal-relative:margin;mso-wrap-style:none;z-index:251659264;mso-width-relative:page;mso-height-relative:page;" filled="f" stroked="f" coordsize="21600,21600" o:gfxdata="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FnaD3RAAAABAEAAA8AAAAAAAAAAQAgAAAAIgAAAGRycy9kb3du&#10;cmV2LnhtbFBLAQIUABQAAAAIAIdO4kDLGYq8zQEAAJcDAAAOAAAAAAAAAAEAIAAAACABAABkcnMv&#10;ZTJvRG9jLnhtbFBLBQYAAAAABgAGAFkBAABfBQAAAAA=&#10;">
              <v:fill on="f" focussize="0,0"/>
              <v:stroke on="f"/>
              <v:imagedata o:title=""/>
              <o:lock v:ext="edit" aspectratio="f"/>
              <v:textbox inset="0mm,0mm,0mm,0mm" style="mso-fit-shape-to-text:t;">
                <w:txbxContent>
                  <w:p w14:paraId="4CE53D08">
                    <w:r>
                      <w:rPr>
                        <w:rFonts w:hint="eastAsia" w:ascii="宋体"/>
                        <w:sz w:val="28"/>
                      </w:rPr>
                      <w:t xml:space="preserve">— </w:t>
                    </w:r>
                    <w:r>
                      <w:rPr>
                        <w:rFonts w:hint="eastAsia" w:ascii="宋体"/>
                        <w:sz w:val="28"/>
                      </w:rPr>
                      <w:fldChar w:fldCharType="begin"/>
                    </w:r>
                    <w:r>
                      <w:rPr>
                        <w:rFonts w:hint="eastAsia" w:ascii="宋体"/>
                        <w:sz w:val="28"/>
                      </w:rPr>
                      <w:instrText xml:space="preserve"> PAGE \* Arabic \* MERGEFORMAT </w:instrText>
                    </w:r>
                    <w:r>
                      <w:rPr>
                        <w:rFonts w:hint="eastAsia" w:ascii="宋体"/>
                        <w:sz w:val="28"/>
                      </w:rPr>
                      <w:fldChar w:fldCharType="separate"/>
                    </w:r>
                    <w:r>
                      <w:rPr>
                        <w:rFonts w:hint="eastAsia" w:ascii="宋体"/>
                        <w:sz w:val="28"/>
                      </w:rPr>
                      <w:t>2</w:t>
                    </w:r>
                    <w:r>
                      <w:rPr>
                        <w:rFonts w:hint="eastAsia" w:ascii="宋体"/>
                        <w:sz w:val="28"/>
                      </w:rPr>
                      <w:fldChar w:fldCharType="end"/>
                    </w:r>
                    <w:r>
                      <w:rPr>
                        <w:rFonts w:hint="eastAsia" w:ascii="宋体"/>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wMmM5NzZkMDMwNTBjMTFmMmNjNTU3MDhhMDEwMzQifQ=="/>
    <w:docVar w:name="KSO_WPS_MARK_KEY" w:val="e0688477-4cd1-4308-8a30-64d1a984eaa2"/>
  </w:docVars>
  <w:rsids>
    <w:rsidRoot w:val="00E74C2D"/>
    <w:rsid w:val="00005402"/>
    <w:rsid w:val="000147AA"/>
    <w:rsid w:val="00084076"/>
    <w:rsid w:val="000D2AFD"/>
    <w:rsid w:val="000E1704"/>
    <w:rsid w:val="00182F94"/>
    <w:rsid w:val="003B35C8"/>
    <w:rsid w:val="00593F97"/>
    <w:rsid w:val="00600A78"/>
    <w:rsid w:val="00635023"/>
    <w:rsid w:val="00716ABD"/>
    <w:rsid w:val="007D0402"/>
    <w:rsid w:val="007E1040"/>
    <w:rsid w:val="009C33E8"/>
    <w:rsid w:val="00E74C2D"/>
    <w:rsid w:val="00F819A3"/>
    <w:rsid w:val="010333FC"/>
    <w:rsid w:val="0170536B"/>
    <w:rsid w:val="0174695C"/>
    <w:rsid w:val="028201A2"/>
    <w:rsid w:val="02C50798"/>
    <w:rsid w:val="03D55467"/>
    <w:rsid w:val="0408647A"/>
    <w:rsid w:val="048B5BE2"/>
    <w:rsid w:val="058A7C48"/>
    <w:rsid w:val="061F12A9"/>
    <w:rsid w:val="06A20FC1"/>
    <w:rsid w:val="06B50CF4"/>
    <w:rsid w:val="06D80E87"/>
    <w:rsid w:val="071B21A5"/>
    <w:rsid w:val="075F5112"/>
    <w:rsid w:val="07AF15B9"/>
    <w:rsid w:val="07FC2953"/>
    <w:rsid w:val="08535187"/>
    <w:rsid w:val="086D0535"/>
    <w:rsid w:val="08C571E9"/>
    <w:rsid w:val="0A065E81"/>
    <w:rsid w:val="0A6E08F0"/>
    <w:rsid w:val="0A7C42A1"/>
    <w:rsid w:val="0AC5128E"/>
    <w:rsid w:val="0AC57974"/>
    <w:rsid w:val="0AD70F44"/>
    <w:rsid w:val="0C082ECB"/>
    <w:rsid w:val="0CA00214"/>
    <w:rsid w:val="0CF70CB6"/>
    <w:rsid w:val="0D167322"/>
    <w:rsid w:val="0D564810"/>
    <w:rsid w:val="0D695D84"/>
    <w:rsid w:val="0EDF1E19"/>
    <w:rsid w:val="0F1F500D"/>
    <w:rsid w:val="0FA638D0"/>
    <w:rsid w:val="0FCA3251"/>
    <w:rsid w:val="123A6603"/>
    <w:rsid w:val="127C5AAD"/>
    <w:rsid w:val="13877EBC"/>
    <w:rsid w:val="141554FB"/>
    <w:rsid w:val="14627FE2"/>
    <w:rsid w:val="150B033E"/>
    <w:rsid w:val="162C28E2"/>
    <w:rsid w:val="16BE57DA"/>
    <w:rsid w:val="172A110D"/>
    <w:rsid w:val="18E95427"/>
    <w:rsid w:val="19525D21"/>
    <w:rsid w:val="195A15F6"/>
    <w:rsid w:val="19EC0A79"/>
    <w:rsid w:val="1A312930"/>
    <w:rsid w:val="1ADF3BD1"/>
    <w:rsid w:val="1B0D71E6"/>
    <w:rsid w:val="1CD377A7"/>
    <w:rsid w:val="1CF80028"/>
    <w:rsid w:val="1D183123"/>
    <w:rsid w:val="1DC16376"/>
    <w:rsid w:val="1E3B5B2B"/>
    <w:rsid w:val="1F417171"/>
    <w:rsid w:val="2020102B"/>
    <w:rsid w:val="20A33FB9"/>
    <w:rsid w:val="20B757A6"/>
    <w:rsid w:val="20DB35F6"/>
    <w:rsid w:val="21254871"/>
    <w:rsid w:val="216C3192"/>
    <w:rsid w:val="22712318"/>
    <w:rsid w:val="22A102F6"/>
    <w:rsid w:val="23642310"/>
    <w:rsid w:val="25761B3F"/>
    <w:rsid w:val="262D48F3"/>
    <w:rsid w:val="26E8136C"/>
    <w:rsid w:val="26FA0318"/>
    <w:rsid w:val="277F2241"/>
    <w:rsid w:val="28C61A90"/>
    <w:rsid w:val="28F8135E"/>
    <w:rsid w:val="29634188"/>
    <w:rsid w:val="29B33362"/>
    <w:rsid w:val="2A9A1E2C"/>
    <w:rsid w:val="2AD43A1E"/>
    <w:rsid w:val="2AE9690F"/>
    <w:rsid w:val="2B6761B2"/>
    <w:rsid w:val="2B964958"/>
    <w:rsid w:val="2BA47406"/>
    <w:rsid w:val="2BA80578"/>
    <w:rsid w:val="2BCB4D7B"/>
    <w:rsid w:val="2C5524AE"/>
    <w:rsid w:val="2CF17A44"/>
    <w:rsid w:val="2D0B1B07"/>
    <w:rsid w:val="2D41519A"/>
    <w:rsid w:val="2D4A2971"/>
    <w:rsid w:val="2ED7DC8B"/>
    <w:rsid w:val="2F522BBB"/>
    <w:rsid w:val="2F769E2B"/>
    <w:rsid w:val="2FD7142C"/>
    <w:rsid w:val="303401F1"/>
    <w:rsid w:val="3034062C"/>
    <w:rsid w:val="314F5699"/>
    <w:rsid w:val="31625C39"/>
    <w:rsid w:val="31EA18EB"/>
    <w:rsid w:val="322F554F"/>
    <w:rsid w:val="332B21BB"/>
    <w:rsid w:val="33376E36"/>
    <w:rsid w:val="34853309"/>
    <w:rsid w:val="34A35D81"/>
    <w:rsid w:val="34AFEA6F"/>
    <w:rsid w:val="355157DD"/>
    <w:rsid w:val="355A0925"/>
    <w:rsid w:val="37AEDE53"/>
    <w:rsid w:val="37B1660C"/>
    <w:rsid w:val="37DD6B5B"/>
    <w:rsid w:val="38425435"/>
    <w:rsid w:val="38A159BC"/>
    <w:rsid w:val="39186D3D"/>
    <w:rsid w:val="3A105739"/>
    <w:rsid w:val="3B7C1854"/>
    <w:rsid w:val="3C090FE6"/>
    <w:rsid w:val="3C447E49"/>
    <w:rsid w:val="3C544530"/>
    <w:rsid w:val="3D2A34E3"/>
    <w:rsid w:val="3D9C3AD8"/>
    <w:rsid w:val="3DE02A39"/>
    <w:rsid w:val="3E0F1E5E"/>
    <w:rsid w:val="3FB1F42F"/>
    <w:rsid w:val="3FB452E6"/>
    <w:rsid w:val="3FEF5FD9"/>
    <w:rsid w:val="40F62E81"/>
    <w:rsid w:val="41D21B7C"/>
    <w:rsid w:val="42002A64"/>
    <w:rsid w:val="438751EB"/>
    <w:rsid w:val="456468E3"/>
    <w:rsid w:val="457E261E"/>
    <w:rsid w:val="45C51DD9"/>
    <w:rsid w:val="45C81AEB"/>
    <w:rsid w:val="46245718"/>
    <w:rsid w:val="46FC1A4C"/>
    <w:rsid w:val="47560506"/>
    <w:rsid w:val="484A754D"/>
    <w:rsid w:val="4A20570A"/>
    <w:rsid w:val="4A241A39"/>
    <w:rsid w:val="4A9A05E4"/>
    <w:rsid w:val="4B3453BC"/>
    <w:rsid w:val="4C0D2006"/>
    <w:rsid w:val="4CA46E0E"/>
    <w:rsid w:val="4D14761E"/>
    <w:rsid w:val="4D843CA1"/>
    <w:rsid w:val="4D954D9E"/>
    <w:rsid w:val="4DB20CFA"/>
    <w:rsid w:val="4DF06083"/>
    <w:rsid w:val="4DF41076"/>
    <w:rsid w:val="4E121B55"/>
    <w:rsid w:val="4E183E2D"/>
    <w:rsid w:val="4E9E9782"/>
    <w:rsid w:val="4EE02DA3"/>
    <w:rsid w:val="4FAD53E4"/>
    <w:rsid w:val="4FFA4F97"/>
    <w:rsid w:val="51426BF5"/>
    <w:rsid w:val="52E07BC5"/>
    <w:rsid w:val="53191BD8"/>
    <w:rsid w:val="535820EE"/>
    <w:rsid w:val="541C6755"/>
    <w:rsid w:val="542F6D9C"/>
    <w:rsid w:val="54843081"/>
    <w:rsid w:val="55807CEC"/>
    <w:rsid w:val="55F15AE1"/>
    <w:rsid w:val="574B7E86"/>
    <w:rsid w:val="57B03705"/>
    <w:rsid w:val="57CF5F11"/>
    <w:rsid w:val="58C47EF0"/>
    <w:rsid w:val="59376914"/>
    <w:rsid w:val="5A310538"/>
    <w:rsid w:val="5ADA1C4D"/>
    <w:rsid w:val="5B402D85"/>
    <w:rsid w:val="5BED3C02"/>
    <w:rsid w:val="5BFE5355"/>
    <w:rsid w:val="5CDA7535"/>
    <w:rsid w:val="5D604059"/>
    <w:rsid w:val="5E31411E"/>
    <w:rsid w:val="5E61123E"/>
    <w:rsid w:val="5F2D4FDC"/>
    <w:rsid w:val="5FB962D5"/>
    <w:rsid w:val="5FF35E2C"/>
    <w:rsid w:val="606049A2"/>
    <w:rsid w:val="60C56EFB"/>
    <w:rsid w:val="60CE4002"/>
    <w:rsid w:val="614442C4"/>
    <w:rsid w:val="616404C2"/>
    <w:rsid w:val="62273A03"/>
    <w:rsid w:val="624F37FC"/>
    <w:rsid w:val="6282217E"/>
    <w:rsid w:val="62AF7E63"/>
    <w:rsid w:val="63161C90"/>
    <w:rsid w:val="634829BC"/>
    <w:rsid w:val="637B1AF3"/>
    <w:rsid w:val="63B869B2"/>
    <w:rsid w:val="642A0284"/>
    <w:rsid w:val="64540CC2"/>
    <w:rsid w:val="64770F5A"/>
    <w:rsid w:val="650073D6"/>
    <w:rsid w:val="65560B87"/>
    <w:rsid w:val="668F7D8F"/>
    <w:rsid w:val="6741645C"/>
    <w:rsid w:val="67931B01"/>
    <w:rsid w:val="682843D9"/>
    <w:rsid w:val="68DC1286"/>
    <w:rsid w:val="69077556"/>
    <w:rsid w:val="6909450A"/>
    <w:rsid w:val="693C36F0"/>
    <w:rsid w:val="69A604C2"/>
    <w:rsid w:val="6A3340A4"/>
    <w:rsid w:val="6BBD714D"/>
    <w:rsid w:val="6BFF5A02"/>
    <w:rsid w:val="6CF06F31"/>
    <w:rsid w:val="6D6BAE2E"/>
    <w:rsid w:val="6DF826BE"/>
    <w:rsid w:val="6EF530A1"/>
    <w:rsid w:val="6F3940D1"/>
    <w:rsid w:val="6F6301B5"/>
    <w:rsid w:val="6F7A169A"/>
    <w:rsid w:val="6F83376A"/>
    <w:rsid w:val="6F8F027A"/>
    <w:rsid w:val="6FEB12D4"/>
    <w:rsid w:val="6FFDB015"/>
    <w:rsid w:val="70C6151E"/>
    <w:rsid w:val="70FB0C71"/>
    <w:rsid w:val="715A3F81"/>
    <w:rsid w:val="71FC7FE4"/>
    <w:rsid w:val="71FD753B"/>
    <w:rsid w:val="727C1361"/>
    <w:rsid w:val="729D3834"/>
    <w:rsid w:val="72E513F1"/>
    <w:rsid w:val="73082BF0"/>
    <w:rsid w:val="73F43927"/>
    <w:rsid w:val="740D2C3B"/>
    <w:rsid w:val="74D32E9D"/>
    <w:rsid w:val="75864A53"/>
    <w:rsid w:val="76FF6C36"/>
    <w:rsid w:val="77A90002"/>
    <w:rsid w:val="781B2246"/>
    <w:rsid w:val="78250553"/>
    <w:rsid w:val="792E4833"/>
    <w:rsid w:val="795862D2"/>
    <w:rsid w:val="795F1A07"/>
    <w:rsid w:val="79FF6828"/>
    <w:rsid w:val="79FF6B82"/>
    <w:rsid w:val="7A49604F"/>
    <w:rsid w:val="7AF5C4C8"/>
    <w:rsid w:val="7B734B9C"/>
    <w:rsid w:val="7B9A6B62"/>
    <w:rsid w:val="7BAFDD32"/>
    <w:rsid w:val="7BE44272"/>
    <w:rsid w:val="7BF6B0A1"/>
    <w:rsid w:val="7C790E6E"/>
    <w:rsid w:val="7C853C13"/>
    <w:rsid w:val="7DD93BD6"/>
    <w:rsid w:val="7E5A5052"/>
    <w:rsid w:val="7EA47CF8"/>
    <w:rsid w:val="7EC62C23"/>
    <w:rsid w:val="7F1429AC"/>
    <w:rsid w:val="7F3F7E7F"/>
    <w:rsid w:val="7F6E713C"/>
    <w:rsid w:val="7F6EBC0E"/>
    <w:rsid w:val="7F7B30AA"/>
    <w:rsid w:val="7F83334E"/>
    <w:rsid w:val="7FBEF55E"/>
    <w:rsid w:val="7FD72B56"/>
    <w:rsid w:val="7FFA39C7"/>
    <w:rsid w:val="7FFF8258"/>
    <w:rsid w:val="9BEB45C1"/>
    <w:rsid w:val="A5EDF37D"/>
    <w:rsid w:val="AFC7E3AD"/>
    <w:rsid w:val="B0DD501D"/>
    <w:rsid w:val="B2F90626"/>
    <w:rsid w:val="B9FA3640"/>
    <w:rsid w:val="BFAF7B67"/>
    <w:rsid w:val="BFBFA19E"/>
    <w:rsid w:val="CBFCB728"/>
    <w:rsid w:val="CC77FC8A"/>
    <w:rsid w:val="D9F9122F"/>
    <w:rsid w:val="DFFDF676"/>
    <w:rsid w:val="DFFF20C1"/>
    <w:rsid w:val="E79DCE86"/>
    <w:rsid w:val="EA2BD632"/>
    <w:rsid w:val="EA7D4C1C"/>
    <w:rsid w:val="EF74DEAB"/>
    <w:rsid w:val="EFEE09C7"/>
    <w:rsid w:val="EFF7A018"/>
    <w:rsid w:val="F1BFFBF8"/>
    <w:rsid w:val="F1CF1F60"/>
    <w:rsid w:val="F2533EA9"/>
    <w:rsid w:val="F5EF4EE9"/>
    <w:rsid w:val="F7BC32D7"/>
    <w:rsid w:val="F95B2F24"/>
    <w:rsid w:val="FBCD4C99"/>
    <w:rsid w:val="FBF3682B"/>
    <w:rsid w:val="FD55E0E9"/>
    <w:rsid w:val="FD7E06F4"/>
    <w:rsid w:val="FDED0A69"/>
    <w:rsid w:val="FDFD0E8F"/>
    <w:rsid w:val="FDFF7DA8"/>
    <w:rsid w:val="FE73C703"/>
    <w:rsid w:val="FEF94DD7"/>
    <w:rsid w:val="FF5FFD49"/>
    <w:rsid w:val="FFADE01D"/>
    <w:rsid w:val="FFFED2D9"/>
    <w:rsid w:val="FFFEF666"/>
    <w:rsid w:val="FFFF405D"/>
    <w:rsid w:val="FFFF9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next w:val="1"/>
    <w:qFormat/>
    <w:uiPriority w:val="0"/>
    <w:pPr>
      <w:ind w:firstLine="420" w:firstLineChars="200"/>
      <w:textAlignment w:val="baseline"/>
    </w:p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Body Text First Indent 2"/>
    <w:basedOn w:val="6"/>
    <w:qFormat/>
    <w:uiPriority w:val="0"/>
    <w:pPr>
      <w:ind w:firstLine="420" w:firstLineChars="200"/>
    </w:p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font161"/>
    <w:basedOn w:val="12"/>
    <w:qFormat/>
    <w:uiPriority w:val="0"/>
    <w:rPr>
      <w:rFonts w:hint="default" w:ascii="Times New Roman" w:hAnsi="Times New Roman" w:cs="Times New Roman"/>
      <w:b/>
      <w:bCs/>
      <w:color w:val="000000"/>
      <w:sz w:val="36"/>
      <w:szCs w:val="36"/>
      <w:u w:val="none"/>
    </w:rPr>
  </w:style>
  <w:style w:type="character" w:customStyle="1" w:styleId="16">
    <w:name w:val="font171"/>
    <w:basedOn w:val="12"/>
    <w:qFormat/>
    <w:uiPriority w:val="0"/>
    <w:rPr>
      <w:rFonts w:ascii="方正小标宋简体" w:hAnsi="方正小标宋简体" w:eastAsia="方正小标宋简体" w:cs="方正小标宋简体"/>
      <w:b/>
      <w:bCs/>
      <w:color w:val="000000"/>
      <w:sz w:val="36"/>
      <w:szCs w:val="36"/>
      <w:u w:val="none"/>
    </w:rPr>
  </w:style>
  <w:style w:type="character" w:customStyle="1" w:styleId="17">
    <w:name w:val="font121"/>
    <w:basedOn w:val="12"/>
    <w:qFormat/>
    <w:uiPriority w:val="0"/>
    <w:rPr>
      <w:rFonts w:hint="default" w:ascii="Times New Roman" w:hAnsi="Times New Roman" w:cs="Times New Roman"/>
      <w:color w:val="000000"/>
      <w:sz w:val="24"/>
      <w:szCs w:val="24"/>
      <w:u w:val="none"/>
    </w:rPr>
  </w:style>
  <w:style w:type="character" w:customStyle="1" w:styleId="18">
    <w:name w:val="font181"/>
    <w:basedOn w:val="12"/>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5130</Words>
  <Characters>5886</Characters>
  <Lines>34</Lines>
  <Paragraphs>9</Paragraphs>
  <TotalTime>3</TotalTime>
  <ScaleCrop>false</ScaleCrop>
  <LinksUpToDate>false</LinksUpToDate>
  <CharactersWithSpaces>5972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2025-02-15T05:19:00Z</dcterms:created>
  <dc:creator>Administrator</dc:creator>
  <cp:lastModifiedBy>朱燕莉</cp:lastModifiedBy>
  <cp:lastPrinted>2025-05-21T09:26:00Z</cp:lastPrinted>
  <dcterms:modified xsi:type="dcterms:W3CDTF">2025-05-22T02:55:54Z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957A400A304642AAA2E12E7D0AE5B8FD_13</vt:lpwstr>
  </property>
  <property fmtid="{D5CDD505-2E9C-101B-9397-08002B2CF9AE}" pid="4" name="KSOTemplateDocerSaveRecord">
    <vt:lpwstr>eyJoZGlkIjoiMDM0YzVjMzdlM2E5YTQwZjA1MDI1ZGI5NzlhNDQwY2UiLCJ1c2VySWQiOiI3OTM5NTcyNTgifQ==</vt:lpwstr>
  </property>
</Properties>
</file>