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  <w:t>舟山市定海区国有资产经营有限公司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eastAsia="zh-CN"/>
          <w:woUserID w:val="1"/>
        </w:rPr>
        <w:t>2025年公开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D3D3D"/>
          <w:spacing w:val="0"/>
          <w:sz w:val="36"/>
          <w:szCs w:val="36"/>
          <w:shd w:val="clear" w:fill="FFFFFF"/>
          <w:lang w:val="en-US" w:eastAsia="zh-CN"/>
        </w:rPr>
        <w:t>招聘公告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舟山市定海区国有资产经营有限公司（以下简称定海国资公司）是定海区属重点国有企业，主要负责区政府授权范围内的国有资产和股权、资本投资与运营等，公司以加快推进定海区社会经济发展为使命，着力打造成为“治理规范、制度科学、运作专业、竞争力强”的一流国有资本运营企业。现因公司发展需要，面向社会公开招聘工作人员5名，现将事项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（一）基本条件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1、拥护党的路线、方针、政策，遵纪守法，品行端正；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2、要求</w:t>
      </w:r>
      <w:r>
        <w:rPr>
          <w:rFonts w:hint="eastAsia" w:ascii="仿宋_GB2312" w:eastAsia="仿宋_GB2312"/>
          <w:sz w:val="32"/>
          <w:szCs w:val="32"/>
          <w:lang w:eastAsia="zh-CN"/>
        </w:rPr>
        <w:t>本科</w:t>
      </w:r>
      <w:r>
        <w:rPr>
          <w:rFonts w:hint="eastAsia" w:ascii="仿宋_GB2312" w:eastAsia="仿宋_GB2312"/>
          <w:sz w:val="32"/>
          <w:szCs w:val="32"/>
        </w:rPr>
        <w:t>及以上学历，工作责任心强、事业心强，能保守工作秘密，服从组织安排；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3、具有正常履行职责的心理、身体条件，符合有关体检要求：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4、应届毕业生需在202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年7月前取得岗位要求的相关学历学位证书。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（二）具有以下情形的，不得报考：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1、受过刑事处罚或治安处罚、纪律处分的；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2、涉嫌违纪违法正在接受审查尚未得出结论的；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3、曾被开除公职的；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4、违反社会公德、职业道德，造成不良社会影响的；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5、被依法列为失信联合惩戒对象的；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6、法律法规规定不宜聘用的其他情形。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二、招聘岗位要求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（一）岗位一：财务会计人员（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  <w:r>
        <w:rPr>
          <w:rFonts w:hint="eastAsia" w:ascii="楷体_GB2312" w:hAnsi="楷体_GB2312" w:eastAsia="楷体_GB2312" w:cs="楷体_GB2312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1、全日制本科及以上学历；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2、专业要求：财务、会计、金融</w:t>
      </w:r>
      <w:r>
        <w:rPr>
          <w:rFonts w:hint="default" w:ascii="仿宋_GB2312" w:eastAsia="仿宋_GB2312"/>
          <w:sz w:val="32"/>
          <w:szCs w:val="32"/>
        </w:rPr>
        <w:t>、工商管理</w:t>
      </w:r>
      <w:r>
        <w:rPr>
          <w:rFonts w:hint="eastAsia" w:ascii="仿宋_GB2312" w:eastAsia="仿宋_GB2312"/>
          <w:sz w:val="32"/>
          <w:szCs w:val="32"/>
        </w:rPr>
        <w:t>类专业；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3、35周岁以下</w:t>
      </w:r>
      <w:r>
        <w:rPr>
          <w:rFonts w:hint="eastAsia" w:ascii="仿宋_GB2312" w:eastAsia="仿宋_GB2312"/>
          <w:color w:val="auto"/>
          <w:sz w:val="32"/>
          <w:szCs w:val="32"/>
        </w:rPr>
        <w:t>（199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日以后出生）。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（二）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岗位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：财务综合人员（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color w:val="auto"/>
          <w:sz w:val="32"/>
          <w:szCs w:val="32"/>
        </w:rPr>
        <w:t>本科及以上学历；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2、专业要求：财务、会计、法学类专业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eastAsia="zh-CN"/>
          <w:woUserID w:val="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3、40周岁以下</w:t>
      </w:r>
      <w:r>
        <w:rPr>
          <w:rFonts w:hint="eastAsia" w:ascii="仿宋_GB2312" w:eastAsia="仿宋_GB2312"/>
          <w:color w:val="auto"/>
          <w:sz w:val="32"/>
          <w:szCs w:val="32"/>
        </w:rPr>
        <w:t>（19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85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color w:val="auto"/>
          <w:sz w:val="32"/>
          <w:szCs w:val="32"/>
        </w:rPr>
        <w:t>日以后出生）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4、持有</w:t>
      </w:r>
      <w:r>
        <w:rPr>
          <w:rFonts w:hint="default" w:ascii="仿宋_GB2312" w:eastAsia="仿宋_GB2312" w:cstheme="minorBidi"/>
          <w:kern w:val="2"/>
          <w:sz w:val="32"/>
          <w:szCs w:val="32"/>
          <w:lang w:eastAsia="zh-CN" w:bidi="ar-SA"/>
        </w:rPr>
        <w:t>至少1项证书：</w:t>
      </w:r>
      <w:r>
        <w:rPr>
          <w:rFonts w:hint="eastAsia" w:ascii="仿宋_GB2312" w:eastAsia="仿宋_GB2312" w:hAnsiTheme="minorHAnsi" w:cstheme="minorBidi"/>
          <w:kern w:val="2"/>
          <w:sz w:val="32"/>
          <w:szCs w:val="32"/>
          <w:lang w:val="en-US" w:eastAsia="zh-CN" w:bidi="ar-SA"/>
        </w:rPr>
        <w:t>中级会计证、高级会计证、注册会计师证、法律职业资格证</w:t>
      </w:r>
      <w:r>
        <w:rPr>
          <w:rFonts w:hint="eastAsia" w:ascii="仿宋_GB2312" w:eastAsia="仿宋_GB2312" w:cstheme="minorBidi"/>
          <w:kern w:val="2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三、招聘程序：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招聘程序包括报名、资格审查、面试、体检、考察及录用公示等环节。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（一）报名要求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将定海国资公司应聘报名表(含近期免冠照片，具体见附件)和本人身份证、学历学位证书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资格证书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证件及资料原件</w:t>
      </w:r>
      <w:r>
        <w:rPr>
          <w:rFonts w:hint="eastAsia" w:ascii="仿宋_GB2312" w:eastAsia="仿宋_GB2312"/>
          <w:sz w:val="32"/>
          <w:szCs w:val="32"/>
        </w:rPr>
        <w:t>以电子版形式（拍照或扫描）发至以下邮箱；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报名邮箱</w:t>
      </w:r>
      <w:r>
        <w:rPr>
          <w:rFonts w:hint="eastAsia" w:ascii="仿宋_GB2312" w:eastAsia="仿宋_GB2312"/>
          <w:color w:val="auto"/>
          <w:sz w:val="32"/>
          <w:szCs w:val="32"/>
        </w:rPr>
        <w:t>：zsdhgz@126.com（邮件主题</w:t>
      </w:r>
      <w:r>
        <w:rPr>
          <w:rFonts w:hint="eastAsia" w:ascii="仿宋_GB2312" w:eastAsia="仿宋_GB2312"/>
          <w:sz w:val="32"/>
          <w:szCs w:val="32"/>
        </w:rPr>
        <w:t>统一为：应聘定海国资公司+岗位+姓名)；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报名时间: 即日起至202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日，逾期作废；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咨询电话：0580-8129066 洪女士(请在工作日拨打)</w:t>
      </w:r>
      <w:r>
        <w:rPr>
          <w:rFonts w:hint="default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（二）资格审查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根据应聘人员提供的相关材料进行资格审查，确定进入面试的人员，并以电话等形式通知参加面试时间</w:t>
      </w: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</w:rPr>
        <w:t>参加面试人员需携带相关证件及资料原件备查)，未按时参加者视为弃权。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1、资格审查通过后，统一安排面试，面试评分权重比例为100%，按照面试成绩降序排列并按照招聘计划数1：1确定体检对象，相关结果将在定海区政府网公示；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2、如岗位招聘人数较多，将增加初试环节，初试采取面谈、电话或视频等形式进行，具体事项请关注电话通知，初试后以1：6的比例确定最终面试人员，相关结果也将在定海区政府网进行公示。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（四）体检与考察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1、由定海国资公司统一组织体检，体检合格后，经公司</w:t>
      </w:r>
      <w:r>
        <w:rPr>
          <w:rFonts w:hint="eastAsia" w:ascii="仿宋_GB2312" w:eastAsia="仿宋_GB2312"/>
          <w:sz w:val="32"/>
          <w:szCs w:val="32"/>
          <w:lang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合格，确定拟聘用人员名单；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2、因本人自行放弃或体检、</w:t>
      </w:r>
      <w:r>
        <w:rPr>
          <w:rFonts w:hint="default" w:ascii="仿宋_GB2312" w:eastAsia="仿宋_GB2312"/>
          <w:sz w:val="32"/>
          <w:szCs w:val="32"/>
        </w:rPr>
        <w:t>考察</w:t>
      </w:r>
      <w:r>
        <w:rPr>
          <w:rFonts w:hint="eastAsia" w:ascii="仿宋_GB2312" w:eastAsia="仿宋_GB2312"/>
          <w:sz w:val="32"/>
          <w:szCs w:val="32"/>
        </w:rPr>
        <w:t>不合格的，在面试成绩合格人员中按降序排列递补一次。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（五）公示网站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定海区政府网(https://www.dinghai.gov.cn)，相关信息也将在定海国资公司公众号同步发布，请参与应聘人员及时关注。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四、薪酬待遇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（一）录取后根据相关法律规定，与定海国资公司或下属子公司签订劳动合同，按照公司现行薪酬制度执行；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（二）节假日、年休假按照国家有关规定执行。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（一）如岗位报名人数未达到1：3比例，则核销该岗位招聘计划；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（二）经面试评委集体研究决定，该岗位无适合人选或应聘者考评结果均不符合公司要求，则核销该岗位招聘计划；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（三）应聘人员须确保提供的资料真实，凡提供虚假资料信息的，一经查实，取消聘用资格；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woUserID w:val="1"/>
        </w:rPr>
      </w:pPr>
      <w:r>
        <w:rPr>
          <w:rFonts w:hint="eastAsia" w:ascii="仿宋_GB2312" w:eastAsia="仿宋_GB2312"/>
          <w:sz w:val="32"/>
          <w:szCs w:val="32"/>
        </w:rPr>
        <w:t>（四）定海国资公司尊重和维护应聘者的个人隐私，对应聘者信息实行严格保密</w:t>
      </w:r>
      <w:r>
        <w:rPr>
          <w:rFonts w:hint="default" w:ascii="仿宋_GB2312" w:eastAsia="仿宋_GB2312"/>
          <w:sz w:val="32"/>
          <w:szCs w:val="32"/>
          <w:woUserID w:val="1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（五）本招聘公告最终解释权归定海国资公司所有。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舟山市定海区国有资产经营有限公司</w:t>
      </w:r>
    </w:p>
    <w:p>
      <w:pPr>
        <w:spacing w:line="576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方正小标宋简体" w:hAnsi="黑体" w:eastAsia="方正小标宋简体" w:cs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spacing w:line="576" w:lineRule="exact"/>
        <w:jc w:val="center"/>
        <w:rPr>
          <w:rFonts w:ascii="方正小标宋简体" w:hAnsi="黑体" w:eastAsia="方正小标宋简体"/>
          <w:b w:val="0"/>
          <w:bCs w:val="0"/>
          <w:sz w:val="40"/>
          <w:szCs w:val="40"/>
        </w:rPr>
      </w:pP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宋体"/>
          <w:b w:val="0"/>
          <w:bCs w:val="0"/>
          <w:color w:val="000000"/>
          <w:kern w:val="0"/>
          <w:sz w:val="44"/>
          <w:szCs w:val="44"/>
        </w:rPr>
        <w:t>年定海国资公司</w:t>
      </w:r>
      <w:r>
        <w:rPr>
          <w:rFonts w:hint="eastAsia" w:ascii="方正小标宋简体" w:hAnsi="黑体" w:eastAsia="方正小标宋简体" w:cs="宋体"/>
          <w:b w:val="0"/>
          <w:bCs w:val="0"/>
          <w:kern w:val="0"/>
          <w:sz w:val="44"/>
          <w:szCs w:val="44"/>
        </w:rPr>
        <w:t>招聘报名表</w:t>
      </w:r>
    </w:p>
    <w:p>
      <w:pPr>
        <w:widowControl/>
        <w:spacing w:line="240" w:lineRule="atLeast"/>
        <w:jc w:val="left"/>
        <w:rPr>
          <w:rFonts w:ascii="仿宋_GB2312" w:hAnsi="宋体" w:eastAsia="仿宋_GB2312" w:cs="黑体"/>
          <w:b/>
          <w:bCs/>
          <w:kern w:val="0"/>
          <w:sz w:val="24"/>
          <w:szCs w:val="24"/>
        </w:rPr>
      </w:pPr>
    </w:p>
    <w:tbl>
      <w:tblPr>
        <w:tblStyle w:val="6"/>
        <w:tblW w:w="904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521"/>
        <w:gridCol w:w="1180"/>
        <w:gridCol w:w="1275"/>
        <w:gridCol w:w="1134"/>
        <w:gridCol w:w="1418"/>
        <w:gridCol w:w="1150"/>
        <w:gridCol w:w="15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姓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 名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性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出生</w:t>
            </w: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年月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黑体"/>
                <w:kern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民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族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籍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贯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政治面貌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/>
              <w:ind w:firstLine="480"/>
              <w:rPr>
                <w:rFonts w:ascii="黑体" w:hAnsi="黑体" w:eastAsia="黑体" w:cs="黑体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 xml:space="preserve">专 </w:t>
            </w:r>
            <w:r>
              <w:rPr>
                <w:rFonts w:ascii="黑体" w:hAnsi="黑体" w:eastAsia="黑体" w:cs="黑体"/>
                <w:kern w:val="0"/>
                <w:sz w:val="24"/>
              </w:rPr>
              <w:t xml:space="preserve">   </w:t>
            </w:r>
            <w:r>
              <w:rPr>
                <w:rFonts w:hint="eastAsia" w:ascii="黑体" w:hAnsi="黑体" w:eastAsia="黑体" w:cs="黑体"/>
                <w:kern w:val="0"/>
                <w:sz w:val="24"/>
              </w:rPr>
              <w:t>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5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专业技术资格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职务/职称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联系地址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身份证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号码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移动电话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34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E-mail</w:t>
            </w:r>
          </w:p>
        </w:tc>
        <w:tc>
          <w:tcPr>
            <w:tcW w:w="358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邮编</w:t>
            </w:r>
          </w:p>
        </w:tc>
        <w:tc>
          <w:tcPr>
            <w:tcW w:w="27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left="17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现工作单位及岗位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6" w:hRule="atLeast"/>
          <w:jc w:val="center"/>
        </w:trPr>
        <w:tc>
          <w:tcPr>
            <w:tcW w:w="13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个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人</w:t>
            </w:r>
          </w:p>
          <w:p>
            <w:pPr>
              <w:widowControl/>
              <w:spacing w:line="240" w:lineRule="atLeast"/>
              <w:jc w:val="center"/>
              <w:rPr>
                <w:rFonts w:ascii="黑体" w:hAnsi="黑体" w:eastAsia="黑体" w:cs="黑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简</w:t>
            </w:r>
          </w:p>
          <w:p>
            <w:pPr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</w:rPr>
              <w:t>历</w:t>
            </w:r>
          </w:p>
        </w:tc>
        <w:tc>
          <w:tcPr>
            <w:tcW w:w="772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ascii="黑体" w:hAnsi="黑体" w:eastAsia="黑体" w:cs="黑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  <w:jc w:val="center"/>
        </w:trPr>
        <w:tc>
          <w:tcPr>
            <w:tcW w:w="90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40" w:lineRule="atLeast"/>
              <w:rPr>
                <w:rFonts w:ascii="仿宋_GB2312" w:hAnsi="宋体" w:eastAsia="仿宋_GB2312" w:cs="黑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>本人承诺：上述填写内容和提供的相关依据真实，符合招聘公告的相关条件。如有不实，弄虚作假，本人自愿放弃聘用资格并承担相应责任。</w:t>
            </w:r>
          </w:p>
          <w:p>
            <w:pPr>
              <w:widowControl/>
              <w:spacing w:line="440" w:lineRule="atLeast"/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应聘承诺人（签名）：             </w:t>
            </w:r>
          </w:p>
          <w:p>
            <w:pPr>
              <w:widowControl/>
              <w:spacing w:line="440" w:lineRule="atLeast"/>
              <w:ind w:firstLine="4324" w:firstLineChars="1800"/>
              <w:rPr>
                <w:rFonts w:ascii="仿宋_GB2312" w:hAnsi="宋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     </w:t>
            </w:r>
            <w:r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  <w:t xml:space="preserve">         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hint="default" w:ascii="仿宋_GB2312" w:hAnsi="宋体" w:eastAsia="仿宋_GB2312" w:cs="黑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  <w:t xml:space="preserve">   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仿宋_GB2312" w:hAnsi="宋体" w:eastAsia="仿宋_GB2312" w:cs="黑体"/>
                <w:b/>
                <w:bCs/>
                <w:kern w:val="0"/>
                <w:sz w:val="24"/>
              </w:rPr>
              <w:t xml:space="preserve">    </w:t>
            </w:r>
            <w:r>
              <w:rPr>
                <w:rFonts w:hint="eastAsia" w:ascii="仿宋_GB2312" w:hAnsi="宋体" w:eastAsia="仿宋_GB2312" w:cs="黑体"/>
                <w:b/>
                <w:bCs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黑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黑体"/>
                <w:kern w:val="0"/>
                <w:sz w:val="24"/>
              </w:rPr>
              <w:t>备注</w:t>
            </w:r>
          </w:p>
        </w:tc>
        <w:tc>
          <w:tcPr>
            <w:tcW w:w="8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宋体" w:eastAsia="仿宋_GB2312" w:cs="黑体"/>
                <w:kern w:val="0"/>
                <w:sz w:val="24"/>
                <w:szCs w:val="24"/>
              </w:rPr>
            </w:pPr>
          </w:p>
        </w:tc>
      </w:tr>
    </w:tbl>
    <w:p>
      <w:pPr>
        <w:widowControl/>
      </w:pPr>
      <w:r>
        <w:rPr>
          <w:rFonts w:hint="eastAsia" w:ascii="仿宋_GB2312" w:hAnsi="宋体" w:eastAsia="仿宋_GB2312" w:cs="黑体"/>
          <w:b/>
          <w:bCs/>
          <w:kern w:val="0"/>
          <w:szCs w:val="21"/>
        </w:rPr>
        <w:t>注意：</w:t>
      </w:r>
      <w:r>
        <w:rPr>
          <w:rFonts w:hint="default" w:ascii="仿宋_GB2312" w:hAnsi="宋体" w:eastAsia="仿宋_GB2312" w:cs="黑体"/>
          <w:b/>
          <w:bCs/>
          <w:kern w:val="0"/>
          <w:szCs w:val="21"/>
        </w:rPr>
        <w:t>1、个人简历从高中开始填写； 2、</w:t>
      </w:r>
      <w:r>
        <w:rPr>
          <w:rFonts w:hint="eastAsia" w:ascii="仿宋_GB2312" w:hAnsi="宋体" w:eastAsia="仿宋_GB2312" w:cs="黑体"/>
          <w:b/>
          <w:bCs/>
          <w:kern w:val="0"/>
          <w:szCs w:val="21"/>
        </w:rPr>
        <w:t>以上表格内容必须填写齐全</w:t>
      </w:r>
      <w:r>
        <w:rPr>
          <w:rFonts w:hint="default" w:ascii="仿宋_GB2312" w:hAnsi="宋体" w:eastAsia="仿宋_GB2312" w:cs="黑体"/>
          <w:b/>
          <w:bCs/>
          <w:kern w:val="0"/>
          <w:szCs w:val="21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楷体_GB2312">
    <w:altName w:val="汉仪楷体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NTZmOWZhYTUzNzkwNDQyNjg3NmQwMThlOGMwYTkifQ=="/>
  </w:docVars>
  <w:rsids>
    <w:rsidRoot w:val="00134685"/>
    <w:rsid w:val="00134685"/>
    <w:rsid w:val="00212012"/>
    <w:rsid w:val="00234913"/>
    <w:rsid w:val="007D00BC"/>
    <w:rsid w:val="00BB6BCE"/>
    <w:rsid w:val="00BF370D"/>
    <w:rsid w:val="00F44C8D"/>
    <w:rsid w:val="047F0FEB"/>
    <w:rsid w:val="095F763D"/>
    <w:rsid w:val="09A13015"/>
    <w:rsid w:val="14163855"/>
    <w:rsid w:val="17B44FF8"/>
    <w:rsid w:val="1EFB2BA2"/>
    <w:rsid w:val="2CF72C9A"/>
    <w:rsid w:val="2DBCE44A"/>
    <w:rsid w:val="3125512E"/>
    <w:rsid w:val="35305866"/>
    <w:rsid w:val="36F21D71"/>
    <w:rsid w:val="388B3008"/>
    <w:rsid w:val="3B7BCBB1"/>
    <w:rsid w:val="3C3F3B17"/>
    <w:rsid w:val="3F527471"/>
    <w:rsid w:val="3FEBB0EC"/>
    <w:rsid w:val="448A603B"/>
    <w:rsid w:val="4B9D2D2E"/>
    <w:rsid w:val="4E2B3AEF"/>
    <w:rsid w:val="4FC60D52"/>
    <w:rsid w:val="55FBBD0C"/>
    <w:rsid w:val="5C9D7E5F"/>
    <w:rsid w:val="5FDFAE14"/>
    <w:rsid w:val="697F6E4E"/>
    <w:rsid w:val="6C143EDD"/>
    <w:rsid w:val="6ED84481"/>
    <w:rsid w:val="776542D5"/>
    <w:rsid w:val="7D0472B6"/>
    <w:rsid w:val="7DFBC175"/>
    <w:rsid w:val="7DFE98AB"/>
    <w:rsid w:val="7F4B8A57"/>
    <w:rsid w:val="7F5FC175"/>
    <w:rsid w:val="A6258A17"/>
    <w:rsid w:val="ABFEAFE4"/>
    <w:rsid w:val="D9BF5275"/>
    <w:rsid w:val="DFFCC847"/>
    <w:rsid w:val="E66F2E23"/>
    <w:rsid w:val="E83FEFD9"/>
    <w:rsid w:val="F6EFAA3A"/>
    <w:rsid w:val="F91DD0B5"/>
    <w:rsid w:val="FBDFE5DD"/>
    <w:rsid w:val="FFF5F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Body Text First Indent 2"/>
    <w:basedOn w:val="1"/>
    <w:semiHidden/>
    <w:unhideWhenUsed/>
    <w:qFormat/>
    <w:uiPriority w:val="99"/>
    <w:pPr>
      <w:ind w:firstLine="420" w:firstLineChars="200"/>
    </w:p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1201</Words>
  <Characters>1272</Characters>
  <Lines>2</Lines>
  <Paragraphs>1</Paragraphs>
  <TotalTime>30</TotalTime>
  <ScaleCrop>false</ScaleCrop>
  <LinksUpToDate>false</LinksUpToDate>
  <CharactersWithSpaces>1274</CharactersWithSpaces>
  <Application>WWO_openplatform_20210507165418-e6971cd0a6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2021-03-20T16:43:00Z</dcterms:created>
  <dc:creator>董春萍</dc:creator>
  <cp:lastModifiedBy>金柯妤</cp:lastModifiedBy>
  <dcterms:modified xsi:type="dcterms:W3CDTF">2025-05-20T14:27:12Z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C3C7B7754BCC4732893D63355906AA48_13</vt:lpwstr>
  </property>
  <property fmtid="{D5CDD505-2E9C-101B-9397-08002B2CF9AE}" pid="4" name="KSOTemplateDocerSaveRecord">
    <vt:lpwstr>eyJoZGlkIjoiZWJmZDg5MDdjNDAyYjEyYjU3NWQ4NTBkOWI3ZTQ3N2QiLCJ1c2VySWQiOiIxNjU1MzQ3Nzk0In0=</vt:lpwstr>
  </property>
</Properties>
</file>