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D364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第五师医院面向社会招聘科教办干事公告</w:t>
      </w:r>
    </w:p>
    <w:p w14:paraId="0630477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 w14:paraId="68F4B4A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第五师医院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因业务发展需要，拟面向社会招聘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劳务派遣人员1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名，现将有关事宜公告如下：</w:t>
      </w:r>
    </w:p>
    <w:p w14:paraId="017646E4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招聘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岗位</w:t>
      </w:r>
    </w:p>
    <w:p w14:paraId="33EC8B36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科教办干事1人</w:t>
      </w:r>
    </w:p>
    <w:p w14:paraId="2CF8C98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二、招聘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要求</w:t>
      </w:r>
    </w:p>
    <w:p w14:paraId="2BDC094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具有中华人民共和国国籍，户籍不限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；</w:t>
      </w:r>
    </w:p>
    <w:p w14:paraId="0B32C8C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思想政治素质高，品行端正，身体健康，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有责任心吃苦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；</w:t>
      </w:r>
    </w:p>
    <w:p w14:paraId="341BF5C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有较强的写作能力和计算机应用水平，能熟练使用各种办公软件；</w:t>
      </w:r>
    </w:p>
    <w:p w14:paraId="596A577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（四）有一定的管理能力和组织协调能力；</w:t>
      </w:r>
    </w:p>
    <w:p w14:paraId="257FD39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（五）本科及以上学历，学士及以上学位，临床医学类、中医学、针灸推拿学、公共事业管理（卫生管理方向）等专业，有相关工作经验者优先。</w:t>
      </w:r>
    </w:p>
    <w:p w14:paraId="06F309C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工作内容</w:t>
      </w:r>
    </w:p>
    <w:p w14:paraId="2333769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保障医院科研教学工作正常开展，确保人才培养、助理医师规范化培训基地建设、科研管理等工作顺利推进。</w:t>
      </w:r>
    </w:p>
    <w:p w14:paraId="3A36C31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福利待遇</w:t>
      </w:r>
    </w:p>
    <w:p w14:paraId="677526B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试用期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个月，试用期工资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4000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元/月；试用期满后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工资待遇按照医院相关规定执行，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缴纳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养老保险、医疗保险（含生育保险）、工伤保险、失业保险及住房公积金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 w14:paraId="68FDB0D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五、用工形式</w:t>
      </w:r>
    </w:p>
    <w:p w14:paraId="1A19C11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第三方劳务派遣。</w:t>
      </w:r>
    </w:p>
    <w:p w14:paraId="0ED5482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报名及资格审查</w:t>
      </w:r>
    </w:p>
    <w:p w14:paraId="1655D38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</w:pPr>
      <w:r>
        <w:rPr>
          <w:rStyle w:val="7"/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</w:rPr>
        <w:t>报名时间</w:t>
      </w:r>
      <w:r>
        <w:rPr>
          <w:rStyle w:val="7"/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：</w:t>
      </w:r>
      <w:r>
        <w:rPr>
          <w:rStyle w:val="7"/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即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日起至5月26日止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。</w:t>
      </w:r>
    </w:p>
    <w:p w14:paraId="6903B8C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</w:pPr>
      <w:r>
        <w:rPr>
          <w:rStyle w:val="7"/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</w:rPr>
        <w:t>报名方式：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应聘者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通过微信扫描下方二维码报名，具体操作流程详见附件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。</w:t>
      </w:r>
    </w:p>
    <w:p w14:paraId="70E0EE0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</w:pPr>
      <w:r>
        <w:rPr>
          <w:rStyle w:val="7"/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</w:rPr>
        <w:t>咨询电话：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0909-2278520</w:t>
      </w:r>
    </w:p>
    <w:p w14:paraId="2CDEF76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17ADF69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righ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4FADAA2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                                    第五师医院</w:t>
      </w:r>
    </w:p>
    <w:p w14:paraId="43E5BD3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                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  </w:t>
      </w:r>
    </w:p>
    <w:p w14:paraId="6718084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2CD3EA8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40A6198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ascii="Calibri" w:hAnsi="Calibri" w:eastAsia="宋体" w:cs="Times New Roman"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213360</wp:posOffset>
            </wp:positionV>
            <wp:extent cx="2273935" cy="2273935"/>
            <wp:effectExtent l="0" t="0" r="12065" b="12065"/>
            <wp:wrapNone/>
            <wp:docPr id="21" name="图片 21" descr="1742882164013_a153819210eb70aa2ad3314a78f4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42882164013_a153819210eb70aa2ad3314a78f47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799F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36400FA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3F5E241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5803613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36ED1C7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7483D32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79CA9ED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501E741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471EF52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righ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 w14:paraId="228E244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4586C5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380EAC4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7E2FC87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附：报名操作流程</w:t>
      </w:r>
    </w:p>
    <w:p w14:paraId="6FA168E7">
      <w:pPr>
        <w:jc w:val="center"/>
        <w:rPr>
          <w:rFonts w:hint="default" w:ascii="Calibri" w:hAnsi="Calibri" w:eastAsia="宋体" w:cs="Times New Roman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color w:val="auto"/>
          <w:sz w:val="52"/>
          <w:szCs w:val="52"/>
          <w:lang w:val="en-US" w:eastAsia="zh-CN"/>
        </w:rPr>
        <w:t>应聘者操作指引</w:t>
      </w:r>
    </w:p>
    <w:p w14:paraId="081FF27A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步骤一：手机微信扫二维码，点击“注册账号”按钮注册账号。</w:t>
      </w:r>
    </w:p>
    <w:p w14:paraId="5B5317A7">
      <w:pPr>
        <w:rPr>
          <w:rFonts w:ascii="Calibri" w:hAnsi="Calibri" w:eastAsia="宋体" w:cs="Times New Roman"/>
          <w:color w:val="auto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397760" cy="2766695"/>
            <wp:effectExtent l="9525" t="9525" r="1206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766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5694774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步骤二：填写注册信息，点击“注册并绑定”按钮，注册账号。</w:t>
      </w:r>
    </w:p>
    <w:p w14:paraId="79208C02">
      <w:pPr>
        <w:rPr>
          <w:rFonts w:ascii="Calibri" w:hAnsi="Calibri" w:eastAsia="宋体" w:cs="Times New Roman"/>
          <w:color w:val="auto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371725" cy="3093085"/>
            <wp:effectExtent l="9525" t="9525" r="1905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93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CFD57B7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步骤三：填入注册的账号、密码点击“登录”进入招聘界面。</w:t>
      </w:r>
    </w:p>
    <w:p w14:paraId="7B556A3F">
      <w:pPr>
        <w:rPr>
          <w:rFonts w:ascii="Calibri" w:hAnsi="Calibri" w:eastAsia="宋体" w:cs="Times New Roman"/>
          <w:color w:val="auto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458720" cy="1887855"/>
            <wp:effectExtent l="9525" t="9525" r="27305" b="266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r="-51" b="22199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87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B79322C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105C9267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步骤四：点击“我的简历”按钮，填写简历。</w:t>
      </w:r>
    </w:p>
    <w:p w14:paraId="00FCA73F">
      <w:pPr>
        <w:rPr>
          <w:rFonts w:hint="default" w:ascii="Calibri" w:hAnsi="Calibri" w:eastAsia="宋体" w:cs="Times New Roman"/>
          <w:color w:val="auto"/>
          <w:lang w:val="en-US" w:eastAsia="zh-CN"/>
        </w:rPr>
      </w:pPr>
    </w:p>
    <w:p w14:paraId="74BC7D95">
      <w:pPr>
        <w:rPr>
          <w:rFonts w:hint="eastAsia" w:ascii="Calibri" w:hAnsi="Calibri" w:eastAsia="宋体" w:cs="Times New Roman"/>
          <w:color w:val="auto"/>
          <w:lang w:eastAsia="zh-CN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510155" cy="3590925"/>
            <wp:effectExtent l="0" t="0" r="4445" b="952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5377" b="9734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2475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步骤五：填写完简历信息，点击“保存”按钮，保存并提交简历。</w:t>
      </w:r>
    </w:p>
    <w:p w14:paraId="7CAE6589">
      <w:pPr>
        <w:rPr>
          <w:rFonts w:hint="default" w:ascii="Calibri" w:hAnsi="Calibri" w:eastAsia="宋体" w:cs="Times New Roman"/>
          <w:color w:val="auto"/>
          <w:lang w:val="en-US" w:eastAsia="zh-CN"/>
        </w:rPr>
      </w:pPr>
    </w:p>
    <w:p w14:paraId="5F4AAFBC">
      <w:pPr>
        <w:rPr>
          <w:rFonts w:hint="eastAsia" w:ascii="Calibri" w:hAnsi="Calibri" w:eastAsia="宋体" w:cs="Times New Roman"/>
          <w:color w:val="auto"/>
          <w:lang w:eastAsia="zh-CN"/>
        </w:rPr>
      </w:pPr>
      <w:r>
        <w:rPr>
          <w:rFonts w:hint="eastAsia" w:ascii="Calibri" w:hAnsi="Calibri" w:eastAsia="宋体" w:cs="Times New Roman"/>
          <w:color w:val="auto"/>
          <w:lang w:eastAsia="zh-CN"/>
        </w:rPr>
        <w:drawing>
          <wp:inline distT="0" distB="0" distL="114300" distR="114300">
            <wp:extent cx="2633345" cy="3956050"/>
            <wp:effectExtent l="0" t="0" r="14605" b="6350"/>
            <wp:docPr id="26" name="图片 26" descr="174289266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28926684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9E35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1A27AA63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步骤六：点击“岗位详情”按钮，查看岗位详情。</w:t>
      </w:r>
    </w:p>
    <w:p w14:paraId="50B8F7E5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default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845310" cy="3304540"/>
            <wp:effectExtent l="0" t="0" r="2540" b="10160"/>
            <wp:docPr id="27" name="图片 27" descr="174289284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428928472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eastAsia="zh-CN"/>
        </w:rPr>
        <w:drawing>
          <wp:inline distT="0" distB="0" distL="114300" distR="114300">
            <wp:extent cx="1887855" cy="3307715"/>
            <wp:effectExtent l="0" t="0" r="17145" b="6985"/>
            <wp:docPr id="35" name="图片 35" descr="174289297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428929720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F0DF">
      <w:pPr>
        <w:rPr>
          <w:rFonts w:hint="eastAsia" w:ascii="Calibri" w:hAnsi="Calibri" w:eastAsia="宋体" w:cs="Times New Roman"/>
          <w:color w:val="auto"/>
          <w:lang w:eastAsia="zh-CN"/>
        </w:rPr>
      </w:pPr>
    </w:p>
    <w:p w14:paraId="110CC5B7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步骤七：点击“投递岗位”按钮，选择志愿，点击“保存”按钮即投递成功。</w:t>
      </w:r>
    </w:p>
    <w:p w14:paraId="63D48B28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 xml:space="preserve"> </w:t>
      </w:r>
    </w:p>
    <w:p w14:paraId="21A1A0EC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4A4AF55D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598295" cy="2869565"/>
            <wp:effectExtent l="0" t="0" r="1905" b="6985"/>
            <wp:docPr id="29" name="图片 29" descr="174289311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428931187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556385" cy="2858135"/>
            <wp:effectExtent l="0" t="0" r="5715" b="18415"/>
            <wp:docPr id="30" name="图片 30" descr="174289316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428931664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52BD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614C250B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步骤八：点击“我的应聘”按钮，选择应聘岗位，点击“进度查询”即可查询当前岗位投递进度。</w:t>
      </w:r>
    </w:p>
    <w:p w14:paraId="716C8BCA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374775" cy="3206750"/>
            <wp:effectExtent l="0" t="0" r="15875" b="12700"/>
            <wp:docPr id="31" name="图片 31" descr="174289339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428933927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398905" cy="3188970"/>
            <wp:effectExtent l="0" t="0" r="10795" b="11430"/>
            <wp:docPr id="32" name="图片 32" descr="174289357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428935778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450340" cy="3202305"/>
            <wp:effectExtent l="0" t="0" r="16510" b="17145"/>
            <wp:docPr id="34" name="图片 34" descr="0ed853eeb90b1ec89b5e78f4bd4b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ed853eeb90b1ec89b5e78f4bd4b1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791C">
      <w:pP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34926E"/>
    <w:multiLevelType w:val="singleLevel"/>
    <w:tmpl w:val="853492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B4800"/>
    <w:rsid w:val="0CC265AB"/>
    <w:rsid w:val="0FE7326B"/>
    <w:rsid w:val="129B58A1"/>
    <w:rsid w:val="244D6A5C"/>
    <w:rsid w:val="287F42B0"/>
    <w:rsid w:val="2B6B189F"/>
    <w:rsid w:val="2DE602FB"/>
    <w:rsid w:val="33DF7EA2"/>
    <w:rsid w:val="38CE451C"/>
    <w:rsid w:val="3ADC1E34"/>
    <w:rsid w:val="3B5331B4"/>
    <w:rsid w:val="3C8B4800"/>
    <w:rsid w:val="3D426154"/>
    <w:rsid w:val="4B417D57"/>
    <w:rsid w:val="4CDF4770"/>
    <w:rsid w:val="531B3BC9"/>
    <w:rsid w:val="54991C04"/>
    <w:rsid w:val="57687FA2"/>
    <w:rsid w:val="647166A8"/>
    <w:rsid w:val="67A2558D"/>
    <w:rsid w:val="6D7E398D"/>
    <w:rsid w:val="6E5E2C4E"/>
    <w:rsid w:val="72BA6243"/>
    <w:rsid w:val="790B60FC"/>
    <w:rsid w:val="7A7E43CF"/>
    <w:rsid w:val="7B70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705</Words>
  <Characters>723</Characters>
  <Lines>0</Lines>
  <Paragraphs>0</Paragraphs>
  <TotalTime>34</TotalTime>
  <ScaleCrop>false</ScaleCrop>
  <LinksUpToDate>false</LinksUpToDate>
  <CharactersWithSpaces>804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2025-03-03T03:14:00Z</dcterms:created>
  <dc:creator>王乾</dc:creator>
  <cp:lastModifiedBy>王乾</cp:lastModifiedBy>
  <cp:lastPrinted>2025-05-15T03:28:07Z</cp:lastPrinted>
  <dcterms:modified xsi:type="dcterms:W3CDTF">2025-05-15T03:47:34Z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E310EB2FAA184090A87518F89BE7BA9D_11</vt:lpwstr>
  </property>
  <property fmtid="{D5CDD505-2E9C-101B-9397-08002B2CF9AE}" pid="4" name="KSOTemplateDocerSaveRecord">
    <vt:lpwstr>eyJoZGlkIjoiYWJlMzIyNGUwZDdlMjA4MGRkMjhhMGFhYzM2N2Y0NzYiLCJ1c2VySWQiOiIxMjYzOTE3OTA3In0=</vt:lpwstr>
  </property>
</Properties>
</file>