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4A7F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附件3：</w:t>
      </w:r>
    </w:p>
    <w:p w14:paraId="21CF9A0E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项城市第一人民医院</w:t>
      </w:r>
    </w:p>
    <w:tbl>
      <w:tblPr>
        <w:tblStyle w:val="2"/>
        <w:tblpPr w:leftFromText="180" w:rightFromText="180" w:vertAnchor="text" w:horzAnchor="page" w:tblpX="1356" w:tblpY="802"/>
        <w:tblOverlap w:val="never"/>
        <w:tblW w:w="96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9"/>
        <w:gridCol w:w="720"/>
        <w:gridCol w:w="1313"/>
        <w:gridCol w:w="525"/>
        <w:gridCol w:w="870"/>
        <w:gridCol w:w="1570"/>
        <w:gridCol w:w="1874"/>
      </w:tblGrid>
      <w:tr w14:paraId="4A34F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B6A51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所学专业：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E8ED9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CD95E8">
            <w:pPr>
              <w:widowControl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>应聘岗位：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69A13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86DF55"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日期：</w:t>
            </w:r>
          </w:p>
        </w:tc>
      </w:tr>
      <w:tr w14:paraId="3386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8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DAA6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28C2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B9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8BE0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5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照  片</w:t>
            </w:r>
          </w:p>
        </w:tc>
      </w:tr>
      <w:tr w14:paraId="4E24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7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49D8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2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E0A0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5B000CF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治貌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政面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7F0C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2E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86F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5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毕业院校及学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习时间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0A24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8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专业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及学制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264B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6C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47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0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095E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88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88A9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824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0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执业证及取得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36DB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9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有无规培证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及取得时间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A046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3E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专业技术职称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4B3F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A67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B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有何特长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8331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 w14:paraId="1EC8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2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E826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DD7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3EC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本人简历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CC8C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6B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0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ascii="仿宋" w:hAnsi="仿宋" w:eastAsia="仿宋" w:cs="仿宋"/>
                <w:sz w:val="24"/>
                <w:szCs w:val="24"/>
                <w:lang w:bidi="ar"/>
              </w:rPr>
              <w:t>家庭成员及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ascii="仿宋" w:hAnsi="仿宋" w:eastAsia="仿宋" w:cs="仿宋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5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1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B3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工作单位及职务</w:t>
            </w:r>
          </w:p>
        </w:tc>
      </w:tr>
      <w:tr w14:paraId="09657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42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EA53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283A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0A44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DCE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CE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C33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80B9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8033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90B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D2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D4F8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1552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1E7F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C56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56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0868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F4E2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1364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125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11E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报名承诺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C9DEFA9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本人承诺：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非项城市公立医院在职人员，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无违法犯罪记录，本表所填内容准确无误，所提交的证件和照片真实有效。 如有虚假， 一经查实，由此产生的一切后果由本人承担。</w:t>
            </w:r>
          </w:p>
        </w:tc>
      </w:tr>
      <w:tr w14:paraId="0891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1BB7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5953">
            <w:pPr>
              <w:widowControl/>
              <w:ind w:firstLine="1440" w:firstLineChars="6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>报名承诺人签名(手签):</w:t>
            </w:r>
          </w:p>
        </w:tc>
      </w:tr>
    </w:tbl>
    <w:p w14:paraId="0A38445A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2025年公开招聘专业技术人员报名表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B4DA2D-3884-4467-8BE0-037A4CE9E1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F6789C-4AAF-46DB-9CA2-C8096C3C21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3B4972-12C3-4152-A21F-716AF1EA8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70928"/>
    <w:rsid w:val="02A01DDE"/>
    <w:rsid w:val="3D1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71"/>
    <w:qFormat/>
    <w:uiPriority w:val="0"/>
    <w:rPr>
      <w:rFonts w:hint="default" w:ascii="Arial" w:hAnsi="Arial" w:eastAsia="宋体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235</Characters>
  <Lines>0</Lines>
  <Paragraphs>0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2025-05-15T09:49:00Z</dcterms:created>
  <dc:creator>冠宏</dc:creator>
  <cp:lastModifiedBy>冠宏</cp:lastModifiedBy>
  <dcterms:modified xsi:type="dcterms:W3CDTF">2025-05-15T10:04:19Z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E5B23E752C62402AA83160C2784A8207_11</vt:lpwstr>
  </property>
  <property fmtid="{D5CDD505-2E9C-101B-9397-08002B2CF9AE}" pid="4" name="KSOTemplateDocerSaveRecord">
    <vt:lpwstr>eyJoZGlkIjoiOTYxM2U5NjU1ZjUxNmFjZGE5NzNjOGM2MjQyYTI2NzciLCJ1c2VySWQiOiI0Mzc4MjU5MzYifQ==</vt:lpwstr>
  </property>
</Properties>
</file>