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90F68">
      <w:pPr>
        <w:keepNext w:val="0"/>
        <w:keepLines w:val="0"/>
        <w:pageBreakBefore w:val="0"/>
        <w:widowControl w:val="0"/>
        <w:tabs>
          <w:tab w:val="left" w:pos="3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</w:p>
    <w:p w14:paraId="41FA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 w14:paraId="73378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镇赉县公安局综合保障服务中心简介</w:t>
      </w:r>
    </w:p>
    <w:p w14:paraId="55554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</w:t>
      </w:r>
    </w:p>
    <w:p w14:paraId="08964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提升镇赉县公安局工作效能，进一步优化警力资源配置，切实提高综合保障服务水平，经县委编委会2025年第一次会议研究，省委编办批准，同意设立“镇赉县公安局综合保障服务中心”，为镇赉县公安局所属公益一类事业单位，机构规格为副科级，配备全额拨款事业编制31名。</w:t>
      </w:r>
      <w:r>
        <w:rPr>
          <w:rFonts w:hint="eastAsia" w:ascii="黑体" w:hAnsi="黑体" w:eastAsia="黑体" w:cs="黑体"/>
          <w:sz w:val="32"/>
          <w:szCs w:val="32"/>
        </w:rPr>
        <w:t>主要职责为: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负责局机关相关事务性服务保障、信息技术服务及民辅警教育培训等工作。经县人社局批准，设置管理岗位3名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1正2副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专业技术岗位25名，其中四级岗位1名，五级岗位1名，六级岗位2名，七级岗位1名，八级岗位2名，九级岗位3名，十级岗位3名，十一级岗位6名，十二级岗位6名。工勤技能岗位3名，其中三级岗位1名，四级岗位1名，五级岗位1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63DA0"/>
    <w:rsid w:val="0BA31A63"/>
    <w:rsid w:val="1EA21A51"/>
    <w:rsid w:val="4B3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2025-05-14T07:00:00Z</dcterms:created>
  <dc:creator>田园猫</dc:creator>
  <cp:lastModifiedBy>田园猫</cp:lastModifiedBy>
  <cp:lastPrinted>2025-05-14T07:03:33Z</cp:lastPrinted>
  <dcterms:modified xsi:type="dcterms:W3CDTF">2025-05-14T07:09:21Z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420D742C5EE64B33AAEE2818A52C8BEF_11</vt:lpwstr>
  </property>
  <property fmtid="{D5CDD505-2E9C-101B-9397-08002B2CF9AE}" pid="4" name="KSOTemplateDocerSaveRecord">
    <vt:lpwstr>eyJoZGlkIjoiZGQ1MTg3YzBjNGQxMzAwOGM2YmIzZWQ3NjcyNTUxMjkiLCJ1c2VySWQiOiIyMzA0MzYyMTMifQ==</vt:lpwstr>
  </property>
</Properties>
</file>