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克州2025年大学生乡村医生专项计划招聘人员报名登记表</w:t>
      </w:r>
    </w:p>
    <w:tbl>
      <w:tblPr>
        <w:tblStyle w:val="3"/>
        <w:tblW w:w="8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3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报考岗位（具体到村卫生室）</w:t>
            </w:r>
          </w:p>
        </w:tc>
        <w:tc>
          <w:tcPr>
            <w:tcW w:w="286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进入村医岗位的时间</w:t>
            </w:r>
          </w:p>
        </w:tc>
        <w:tc>
          <w:tcPr>
            <w:tcW w:w="4207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服从县域内调剂</w:t>
            </w:r>
          </w:p>
        </w:tc>
        <w:tc>
          <w:tcPr>
            <w:tcW w:w="166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5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996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</w:pPr>
      <w:r>
        <w:rPr>
          <w:rFonts w:hint="eastAsia" w:ascii="仿宋_GB2312" w:hAnsi="宋体" w:eastAsia="仿宋_GB2312" w:cs="宋体"/>
          <w:kern w:val="0"/>
          <w:szCs w:val="21"/>
        </w:rPr>
        <w:t>1.“惩处情况”栏中请说明有无违法违纪记录。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2U2OTY5YmE5MTNlYjU3YzEwZTQ3YjQxOTVkMzAifQ=="/>
  </w:docVars>
  <w:rsids>
    <w:rsidRoot w:val="31D83668"/>
    <w:rsid w:val="0D8C7EB7"/>
    <w:rsid w:val="12B772C8"/>
    <w:rsid w:val="31D83668"/>
    <w:rsid w:val="344040C9"/>
    <w:rsid w:val="353E7917"/>
    <w:rsid w:val="36DB3857"/>
    <w:rsid w:val="427A5979"/>
    <w:rsid w:val="4DCE72CF"/>
    <w:rsid w:val="79C0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NTKO</cp:lastModifiedBy>
  <dcterms:modified xsi:type="dcterms:W3CDTF">2025-05-13T08:57:07Z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D3FAECBD74854285A7BA211D1A2C362C_11</vt:lpwstr>
  </property>
</Properties>
</file>