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07" w:type="pct"/>
        <w:tblInd w:w="-470" w:type="dxa"/>
        <w:tblLook w:val="0000" w:firstRow="0" w:lastRow="0" w:firstColumn="0" w:lastColumn="0" w:noHBand="0" w:noVBand="0"/>
      </w:tblPr>
      <w:tblGrid>
        <w:gridCol w:w="431"/>
        <w:gridCol w:w="1059"/>
        <w:gridCol w:w="462"/>
        <w:gridCol w:w="2100"/>
        <w:gridCol w:w="172"/>
        <w:gridCol w:w="1858"/>
        <w:gridCol w:w="166"/>
        <w:gridCol w:w="911"/>
        <w:gridCol w:w="3463"/>
        <w:gridCol w:w="736"/>
        <w:gridCol w:w="848"/>
        <w:gridCol w:w="956"/>
        <w:gridCol w:w="923"/>
        <w:gridCol w:w="998"/>
      </w:tblGrid>
      <w:tr w:rsidR="00136CC3" w:rsidTr="00211D14">
        <w:trPr>
          <w:trHeight w:val="429"/>
        </w:trPr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6CC3" w:rsidRDefault="00136CC3" w:rsidP="00211D14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32"/>
                <w:szCs w:val="32"/>
                <w:lang w:bidi="ar"/>
              </w:rPr>
              <w:t>附件1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6CC3" w:rsidRDefault="00136CC3" w:rsidP="00211D14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6CC3" w:rsidRDefault="00136CC3" w:rsidP="00211D14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6CC3" w:rsidRDefault="00136CC3" w:rsidP="00211D14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6CC3" w:rsidRDefault="00136CC3" w:rsidP="00211D14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6CC3" w:rsidRDefault="00136CC3" w:rsidP="00211D14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6CC3" w:rsidRDefault="00136CC3" w:rsidP="00211D14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6CC3" w:rsidRDefault="00136CC3" w:rsidP="00211D14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6CC3" w:rsidRDefault="00136CC3" w:rsidP="00211D14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6CC3" w:rsidRDefault="00136CC3" w:rsidP="00211D14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6CC3" w:rsidRDefault="00136CC3" w:rsidP="00211D14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136CC3" w:rsidTr="00211D14">
        <w:trPr>
          <w:trHeight w:val="576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CC3" w:rsidRDefault="00136CC3" w:rsidP="00211D14">
            <w:pPr>
              <w:spacing w:line="594" w:lineRule="exact"/>
              <w:ind w:leftChars="304" w:left="1958" w:hangingChars="300" w:hanging="1320"/>
              <w:jc w:val="center"/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  <w:shd w:val="clear" w:color="auto" w:fill="FFFFFF"/>
                <w:lang w:bidi="ar"/>
              </w:rPr>
            </w:pPr>
            <w:bookmarkStart w:id="0" w:name="_GoBack"/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  <w:shd w:val="clear" w:color="auto" w:fill="FFFFFF"/>
                <w:lang w:bidi="ar"/>
              </w:rPr>
              <w:t>重庆市开州区中医院</w:t>
            </w: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  <w:shd w:val="clear" w:color="auto" w:fill="FFFFFF"/>
                <w:lang w:bidi="ar"/>
              </w:rPr>
              <w:t>2025</w:t>
            </w: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  <w:shd w:val="clear" w:color="auto" w:fill="FFFFFF"/>
                <w:lang w:bidi="ar"/>
              </w:rPr>
              <w:t>年公开招聘临聘人员岗位表</w:t>
            </w:r>
            <w:bookmarkEnd w:id="0"/>
          </w:p>
          <w:p w:rsidR="00136CC3" w:rsidRDefault="00136CC3" w:rsidP="00211D14">
            <w:pPr>
              <w:spacing w:line="594" w:lineRule="exact"/>
              <w:ind w:leftChars="304" w:left="1958" w:hangingChars="300" w:hanging="1320"/>
              <w:jc w:val="center"/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  <w:shd w:val="clear" w:color="auto" w:fill="FFFFFF"/>
                <w:lang w:bidi="ar"/>
              </w:rPr>
            </w:pPr>
          </w:p>
        </w:tc>
      </w:tr>
      <w:tr w:rsidR="00136CC3" w:rsidTr="00211D14">
        <w:trPr>
          <w:trHeight w:val="600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学历（学位）条件</w:t>
            </w:r>
          </w:p>
        </w:tc>
        <w:tc>
          <w:tcPr>
            <w:tcW w:w="7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专业条件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年龄条件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招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  <w:lang w:bidi="ar"/>
              </w:rPr>
              <w:t>聘</w:t>
            </w:r>
          </w:p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方式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理论</w:t>
            </w:r>
          </w:p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技能</w:t>
            </w:r>
          </w:p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136CC3" w:rsidTr="00211D14">
        <w:trPr>
          <w:trHeight w:val="600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重庆市开州区中医院</w:t>
            </w:r>
          </w:p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临床医师岗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硕士研究生及以上学历并取得相应学位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针灸推拿学</w:t>
            </w:r>
            <w:bookmarkStart w:id="1" w:name="OLE_LINK13"/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专业</w:t>
            </w:r>
            <w:bookmarkEnd w:id="1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须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取得执业医师资格证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，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2025年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月31日前取得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学历学位证书及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规培证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考核</w:t>
            </w:r>
          </w:p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招聘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结构化面试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报名截止时间为202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5年12月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1日，期间招满即止。</w:t>
            </w:r>
          </w:p>
        </w:tc>
      </w:tr>
      <w:tr w:rsidR="00136CC3" w:rsidTr="00211D14">
        <w:trPr>
          <w:trHeight w:val="600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临床医师岗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硕士研究生及以上学历并取得相应学位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中医外科学专业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甲乳方向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须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取得执业医师资格证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，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2025年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月31日前取得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学历学位证书及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规培证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考核</w:t>
            </w:r>
          </w:p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招聘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结构化面试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136CC3" w:rsidTr="00211D14">
        <w:trPr>
          <w:trHeight w:val="600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临床医师岗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硕士研究生及以上学历并取得相应学位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中医外科学专业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肛肠方向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须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取得执业医师资格证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，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2025年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月31日前取得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学历学位证书及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规培证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考核</w:t>
            </w:r>
          </w:p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招聘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结构化面试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136CC3" w:rsidTr="00211D14">
        <w:trPr>
          <w:trHeight w:val="911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临床医师岗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硕士研究生及以上学历并取得相应学位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放射影像学专业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须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取得执业医师资格证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，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2025年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月31日前取得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学历学位证书及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规培证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考核</w:t>
            </w:r>
          </w:p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招聘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结构化面试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136CC3" w:rsidTr="00211D14">
        <w:trPr>
          <w:trHeight w:val="620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临床医师岗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硕士研究生及以上学历并取得相应学位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中医外科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学专业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泌尿方向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须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取得执业医师资格证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，</w:t>
            </w:r>
            <w:bookmarkStart w:id="2" w:name="OLE_LINK20"/>
            <w:bookmarkStart w:id="3" w:name="OLE_LINK21"/>
            <w:r>
              <w:rPr>
                <w:rFonts w:ascii="仿宋_GB2312" w:eastAsia="仿宋_GB2312" w:hAnsi="宋体" w:cs="仿宋_GB2312"/>
                <w:sz w:val="20"/>
                <w:szCs w:val="20"/>
              </w:rPr>
              <w:t>2025年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月31日前取得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学历学位证书及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规培证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书</w:t>
            </w:r>
            <w:bookmarkEnd w:id="2"/>
            <w:bookmarkEnd w:id="3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考核</w:t>
            </w:r>
          </w:p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招聘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结构化面试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136CC3" w:rsidTr="00211D14">
        <w:trPr>
          <w:trHeight w:val="700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临床医师岗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硕士研究生及以上学历并取得相应学位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外科学专业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神经外科方向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须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取得执业医师资格证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，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2025年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月31日前取得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学历学位证书及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规培证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考核</w:t>
            </w:r>
          </w:p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招聘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结构化面试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136CC3" w:rsidTr="00211D14">
        <w:trPr>
          <w:trHeight w:val="600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临床医师岗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硕士研究生及以上学历并取得相应学位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中医内科专业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脾胃方向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须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取得执业医师资格证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，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2025年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月31日前取得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学历学位证书及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规培证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考核</w:t>
            </w:r>
          </w:p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招聘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结构化面试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136CC3" w:rsidTr="00211D14">
        <w:trPr>
          <w:trHeight w:val="600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临床医师岗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硕士研究生及以上学历并取得相应学位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 xml:space="preserve">中西医结合专业 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危急重症方向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须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取得执业医师资格证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，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2025年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月31日前取得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学历学位证书及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规培证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考核</w:t>
            </w:r>
          </w:p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招聘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结构化面试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136CC3" w:rsidTr="00211D14">
        <w:trPr>
          <w:trHeight w:val="820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临床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医师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岗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硕士研究生及以上学历并取得相应学位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超声医学专业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须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取得执业医师资格证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，</w:t>
            </w:r>
            <w:bookmarkStart w:id="4" w:name="OLE_LINK3"/>
            <w:bookmarkStart w:id="5" w:name="OLE_LINK4"/>
            <w:r>
              <w:rPr>
                <w:rFonts w:ascii="仿宋_GB2312" w:eastAsia="仿宋_GB2312" w:hAnsi="宋体" w:cs="仿宋_GB2312"/>
                <w:sz w:val="20"/>
                <w:szCs w:val="20"/>
              </w:rPr>
              <w:t>2025年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月31日前</w:t>
            </w:r>
            <w:bookmarkEnd w:id="4"/>
            <w:bookmarkEnd w:id="5"/>
            <w:r>
              <w:rPr>
                <w:rFonts w:ascii="仿宋_GB2312" w:eastAsia="仿宋_GB2312" w:hAnsi="宋体" w:cs="仿宋_GB2312"/>
                <w:sz w:val="20"/>
                <w:szCs w:val="20"/>
              </w:rPr>
              <w:t>取得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学历学位证书及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规培证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考核</w:t>
            </w:r>
          </w:p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招聘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结构化面试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136CC3" w:rsidTr="00211D14">
        <w:trPr>
          <w:trHeight w:val="90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临床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医师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岗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硕士研究生及以上学历并取得相应学位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中医内科学专业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心血管方向，须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取得执业医师资格证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，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2025年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月31日前取得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学历学位证书及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规培证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考核</w:t>
            </w:r>
          </w:p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招聘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结构化面试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136CC3" w:rsidTr="00211D14">
        <w:trPr>
          <w:trHeight w:val="90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临床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医师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岗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硕士研究生及以上学历并取得相应学位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肿瘤学专业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须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取得执业医师资格证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，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2025年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月31日前取得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学历学位证书及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规培证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考核</w:t>
            </w:r>
          </w:p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招聘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结构化面试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136CC3" w:rsidTr="00211D14">
        <w:trPr>
          <w:trHeight w:val="90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临床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医师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岗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12（急需紧缺岗位）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全日制本科及以上学历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bookmarkStart w:id="6" w:name="OLE_LINK11"/>
            <w:bookmarkStart w:id="7" w:name="OLE_LINK12"/>
            <w:bookmarkStart w:id="8" w:name="OLE_LINK9"/>
            <w:bookmarkStart w:id="9" w:name="OLE_LINK10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本科：中医、中西医结合专业；研究生：中医学、中西医</w:t>
            </w:r>
            <w:bookmarkEnd w:id="6"/>
            <w:bookmarkEnd w:id="7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结合、中西医结合临床、中医五官科学专业</w:t>
            </w:r>
            <w:bookmarkEnd w:id="8"/>
            <w:bookmarkEnd w:id="9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眼科方向，本科学历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须取得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学历学位证书及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执业医师资格证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；研究生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须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取得执业医师资格证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，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2025年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月31日前取得</w:t>
            </w:r>
            <w:bookmarkStart w:id="10" w:name="OLE_LINK1"/>
            <w:bookmarkStart w:id="11" w:name="OLE_LINK2"/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学历学位证书及</w:t>
            </w:r>
            <w:bookmarkEnd w:id="10"/>
            <w:bookmarkEnd w:id="11"/>
            <w:r>
              <w:rPr>
                <w:rFonts w:ascii="仿宋_GB2312" w:eastAsia="仿宋_GB2312" w:hAnsi="宋体" w:cs="仿宋_GB2312"/>
                <w:sz w:val="20"/>
                <w:szCs w:val="20"/>
              </w:rPr>
              <w:t>规培证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考核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招聘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结构化面试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136CC3" w:rsidTr="00211D14">
        <w:trPr>
          <w:trHeight w:val="90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岗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硕士研究生及以上学历并取得相应学位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须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2025年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月31日前取得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学历学位证书及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护士资格证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考核</w:t>
            </w:r>
          </w:p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招聘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结构化面试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136CC3" w:rsidTr="00211D14">
        <w:trPr>
          <w:trHeight w:val="90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行政管理岗1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硕士研究生及以上学历并取得相应学位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新闻学、新闻传播学、中国语言文学专业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须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2025年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月31日前取得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学历学位证书；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中共党员（预备党员）优先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考核招聘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结构化面试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136CC3" w:rsidTr="00211D14">
        <w:trPr>
          <w:trHeight w:val="127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行政管理岗2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全日制本科及以上学历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本科：法律、法学专业；研究生：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法律、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法学、民商法学专业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须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2025年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月31日前取得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学历学位证书；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中共党员（预备党员）优先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考试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招聘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相关专业知识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结构化面试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报名时间2025年5月20日-6月10日止</w:t>
            </w:r>
          </w:p>
        </w:tc>
      </w:tr>
      <w:tr w:rsidR="00136CC3" w:rsidTr="00211D14">
        <w:trPr>
          <w:trHeight w:val="120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信息技术岗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全日制本科及以上学历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计算机科学与技术、软件工程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、网络工程、网络与信息安全专业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须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2025年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月31日前取得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学历学位证书；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在三级及以上医院从事信息岗位工作2年及以上的优先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考试</w:t>
            </w:r>
          </w:p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招聘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相关专业知识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相关专业知识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结构化面试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136CC3" w:rsidTr="00211D14">
        <w:trPr>
          <w:trHeight w:val="600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病案管理岗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全日制本科及以上学历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信息管理与信息系统专业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须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2025年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月31日前取得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学历学位证书；获得中国医院协会编码合格证书者优先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考试</w:t>
            </w:r>
          </w:p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招聘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相关专业知识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相关专业知识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结构化面试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136CC3" w:rsidTr="00211D14">
        <w:trPr>
          <w:trHeight w:val="777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护理岗2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全日制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本科及以上学历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护理、护理学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、助产学专业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28周岁及以下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须2025年8月31日前取得学历学位证书及护士资格证书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，身高15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cm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及以上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；取得主管护师及以上职称者年龄可放宽到3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仿宋_GB2312"/>
                <w:sz w:val="20"/>
                <w:szCs w:val="20"/>
              </w:rPr>
              <w:t>周岁；中医院校毕业者或取得中医专科护士证者优先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考试</w:t>
            </w:r>
          </w:p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招聘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相关专业知识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相关专业知识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结构化面试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136CC3" w:rsidTr="00211D14">
        <w:trPr>
          <w:trHeight w:val="600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护理岗3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全日制专科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及以上学历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护理、护理学、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助产、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社区康复专业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28周岁及以下</w:t>
            </w: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考试</w:t>
            </w:r>
          </w:p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招聘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相关专业知识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相关专业知识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结构化面试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136CC3" w:rsidTr="00211D14">
        <w:trPr>
          <w:trHeight w:val="600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技师岗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全日制专科及以上学历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中医康复学、针灸推拿学、康复治疗学、康复治疗技术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须2025年8月31日前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取得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学历（学位）证书、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康复技术资格证或医师资格证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考试</w:t>
            </w:r>
          </w:p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招聘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相关专业知识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相关专业知识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结构化面试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136CC3" w:rsidTr="00211D14">
        <w:trPr>
          <w:trHeight w:val="60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C3" w:rsidRDefault="00136CC3" w:rsidP="00211D14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</w:tbl>
    <w:p w:rsidR="008B3C24" w:rsidRDefault="008B3C24"/>
    <w:sectPr w:rsidR="008B3C24" w:rsidSect="00136C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C08" w:rsidRDefault="00D50C08" w:rsidP="00136CC3">
      <w:r>
        <w:separator/>
      </w:r>
    </w:p>
  </w:endnote>
  <w:endnote w:type="continuationSeparator" w:id="0">
    <w:p w:rsidR="00D50C08" w:rsidRDefault="00D50C08" w:rsidP="0013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C08" w:rsidRDefault="00D50C08" w:rsidP="00136CC3">
      <w:r>
        <w:separator/>
      </w:r>
    </w:p>
  </w:footnote>
  <w:footnote w:type="continuationSeparator" w:id="0">
    <w:p w:rsidR="00D50C08" w:rsidRDefault="00D50C08" w:rsidP="00136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9A"/>
    <w:rsid w:val="0004089A"/>
    <w:rsid w:val="00136CC3"/>
    <w:rsid w:val="008B3C24"/>
    <w:rsid w:val="00D5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570D97-CE83-47D5-9491-27302151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C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C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C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350</Words>
  <Characters>1998</Characters>
  <Application>Microsoft Office Word</Application>
  <DocSecurity>0</DocSecurity>
  <Lines>16</Lines>
  <Paragraphs>4</Paragraphs>
  <ScaleCrop>false</ScaleCrop>
  <Company>Microsoft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XDJMG</dc:creator>
  <cp:keywords/>
  <dc:description/>
  <cp:lastModifiedBy>XDJMG</cp:lastModifiedBy>
  <cp:revision>2</cp:revision>
  <dcterms:created xsi:type="dcterms:W3CDTF">2025-05-13T00:52:00Z</dcterms:created>
  <dcterms:modified xsi:type="dcterms:W3CDTF">2025-05-13T00:54:00Z</dcterms:modified>
</cp:coreProperties>
</file>