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8C3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附件4</w:t>
      </w:r>
    </w:p>
    <w:p w14:paraId="5237624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C2C0FFF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报名方式、报名操作及准考证打印流程详解</w:t>
      </w:r>
    </w:p>
    <w:p w14:paraId="123B19ED">
      <w:pPr>
        <w:pStyle w:val="2"/>
        <w:rPr>
          <w:rFonts w:hint="default"/>
          <w:lang w:val="en-US" w:eastAsia="zh-CN"/>
        </w:rPr>
      </w:pPr>
    </w:p>
    <w:p w14:paraId="4567C625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报名方式</w:t>
      </w:r>
    </w:p>
    <w:p w14:paraId="07169EA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本次招聘采取网络报名的方式进行，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不接受现场、短信、邮件或者来电等其他形式的报名。考生</w:t>
      </w:r>
      <w:r>
        <w:rPr>
          <w:rFonts w:ascii="Times New Roman" w:hAnsi="Times New Roman" w:eastAsia="仿宋_GB2312"/>
          <w:color w:val="auto"/>
          <w:sz w:val="32"/>
          <w:szCs w:val="32"/>
        </w:rPr>
        <w:t>须在规定的时间内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选择PC（电脑）端或移动（手机）端完成</w:t>
      </w:r>
      <w:r>
        <w:rPr>
          <w:rFonts w:ascii="Times New Roman" w:hAnsi="Times New Roman" w:eastAsia="仿宋_GB2312"/>
          <w:color w:val="auto"/>
          <w:sz w:val="32"/>
          <w:szCs w:val="32"/>
        </w:rPr>
        <w:t>报名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报名前请提前准备好报名材料，报名时需</w:t>
      </w:r>
      <w:bookmarkStart w:id="1" w:name="_GoBack"/>
      <w:bookmarkEnd w:id="1"/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按要求上传相关图片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683A62F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PC（电脑）端报名入口：</w:t>
      </w:r>
      <w:r>
        <w:rPr>
          <w:rFonts w:ascii="Times New Roman" w:hAnsi="Times New Roman" w:eastAsia="仿宋_GB2312"/>
          <w:color w:val="auto"/>
          <w:sz w:val="32"/>
          <w:szCs w:val="32"/>
        </w:rPr>
        <w:t>昆明市西山区人才资源运营管理有限公司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（http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s</w:t>
      </w:r>
      <w:r>
        <w:rPr>
          <w:rFonts w:ascii="Times New Roman" w:hAnsi="Times New Roman" w:eastAsia="仿宋_GB2312"/>
          <w:color w:val="auto"/>
          <w:sz w:val="32"/>
          <w:szCs w:val="32"/>
        </w:rPr>
        <w:t>://</w:t>
      </w:r>
      <w:r>
        <w:rPr>
          <w:rFonts w:ascii="Times New Roman" w:hAnsi="Times New Roman"/>
          <w:color w:val="auto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3173D54B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移动（手机）端报名入口：“西山人才运营”微信小程序。</w:t>
      </w:r>
    </w:p>
    <w:p w14:paraId="589F33F1"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报名操作流程</w:t>
      </w:r>
    </w:p>
    <w:p w14:paraId="4AA32AF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报考人员根据自身情况选择以下方式进行操作：</w:t>
      </w:r>
    </w:p>
    <w:p w14:paraId="24806685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PC（电脑）端报名步骤：登录昆明市西山区人才资源运营管理有限公司考试报名中心（https://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"http://www.kmxshr.cn/）→注册"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已有账号的考生输入用户名及密码后点击登录；新用户填写注册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信息完成注册后登录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昆明市西山区前卫街道办事处2025年公开招聘辅助性岗位工作人员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选择报名岗位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</w:p>
    <w:p w14:paraId="405CF0DD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移动（手机）端报名步骤：微信搜索“西山人才运营”或扫描微信小程序二维码（附件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）进入微信小程序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点击屏幕下方“招聘”按钮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昆明市西山区前卫街道办事处2025年公开招聘辅助性岗位工作人员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点击屏幕右侧“报名”按钮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选择报名岗位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</w:p>
    <w:p w14:paraId="696A1567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准考证打印操作流程</w:t>
      </w:r>
    </w:p>
    <w:p w14:paraId="0B606B58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Hlk168004156"/>
      <w:r>
        <w:rPr>
          <w:rFonts w:ascii="Times New Roman" w:hAnsi="Times New Roman" w:eastAsia="仿宋_GB2312"/>
          <w:color w:val="auto"/>
          <w:sz w:val="32"/>
          <w:szCs w:val="32"/>
        </w:rPr>
        <w:t>登录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昆明市西山区人才资源运营管理有限公司考试报名中心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点击“进入”个人中心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“我的应聘”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选择对应报名场次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→点击下方“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ascii="Times New Roman" w:hAnsi="Times New Roman" w:eastAsia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弹出准考证信息保存后进行打印。或进入“西山人才运营”微信小程序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点击首页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点击“我的待办”对应场次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</w:t>
      </w:r>
      <w:r>
        <w:rPr>
          <w:rFonts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”弹出准考证信息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保存文件后进行打印。</w:t>
      </w:r>
      <w:bookmarkEnd w:id="0"/>
    </w:p>
    <w:p w14:paraId="0BD346DF"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1F4A3710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注意操作过程中如有问题，请在工作日（周一至周五，上午9点到12点，下午1点到5点）内拨打电话咨询。</w:t>
      </w:r>
    </w:p>
    <w:p w14:paraId="0F380EE1">
      <w:pPr>
        <w:pStyle w:val="2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咨询电话：0871-68270086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65D18"/>
    <w:multiLevelType w:val="singleLevel"/>
    <w:tmpl w:val="1E765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10A60898"/>
    <w:rsid w:val="10A60898"/>
    <w:rsid w:val="50351776"/>
    <w:rsid w:val="5175309D"/>
    <w:rsid w:val="6E5D69C5"/>
    <w:rsid w:val="7C33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5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839</Characters>
  <Lines>0</Lines>
  <Paragraphs>0</Paragraphs>
  <TotalTime>0</TotalTime>
  <ScaleCrop>false</ScaleCrop>
  <LinksUpToDate>false</LinksUpToDate>
  <CharactersWithSpaces>841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2024-10-17T08:30:00Z</dcterms:created>
  <dc:creator>都毡食纷崭</dc:creator>
  <cp:lastModifiedBy>➰la lunar</cp:lastModifiedBy>
  <dcterms:modified xsi:type="dcterms:W3CDTF">2025-05-08T03:16:00Z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720DC88482B44253A701EDE6ADB353EE_11</vt:lpwstr>
  </property>
</Properties>
</file>