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1C1EE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附件1</w:t>
      </w:r>
    </w:p>
    <w:p w14:paraId="49E183D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 w:bidi="ar"/>
        </w:rPr>
        <w:t>平潭自由贸易区两岸发展有限公司</w:t>
      </w:r>
    </w:p>
    <w:p w14:paraId="23E0EE3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 w:bidi="ar"/>
        </w:rPr>
        <w:t>2025年第一批服务外包工作人员岗位信息表</w:t>
      </w:r>
    </w:p>
    <w:tbl>
      <w:tblPr>
        <w:tblStyle w:val="4"/>
        <w:tblW w:w="139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74"/>
        <w:gridCol w:w="678"/>
        <w:gridCol w:w="4691"/>
        <w:gridCol w:w="5617"/>
        <w:gridCol w:w="972"/>
        <w:gridCol w:w="1254"/>
      </w:tblGrid>
      <w:tr w14:paraId="449B7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  <w:jc w:val="center"/>
        </w:trPr>
        <w:tc>
          <w:tcPr>
            <w:tcW w:w="774" w:type="dxa"/>
            <w:noWrap w:val="0"/>
            <w:vAlign w:val="center"/>
          </w:tcPr>
          <w:p w14:paraId="2FE06F9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招聘</w:t>
            </w:r>
          </w:p>
          <w:p w14:paraId="4399F6E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岗位</w:t>
            </w:r>
          </w:p>
        </w:tc>
        <w:tc>
          <w:tcPr>
            <w:tcW w:w="678" w:type="dxa"/>
            <w:noWrap w:val="0"/>
            <w:vAlign w:val="center"/>
          </w:tcPr>
          <w:p w14:paraId="150FD0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招聘</w:t>
            </w:r>
          </w:p>
          <w:p w14:paraId="52683A8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人数</w:t>
            </w:r>
          </w:p>
        </w:tc>
        <w:tc>
          <w:tcPr>
            <w:tcW w:w="4691" w:type="dxa"/>
            <w:noWrap w:val="0"/>
            <w:vAlign w:val="center"/>
          </w:tcPr>
          <w:p w14:paraId="5B768F7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招聘条件</w:t>
            </w:r>
          </w:p>
        </w:tc>
        <w:tc>
          <w:tcPr>
            <w:tcW w:w="5617" w:type="dxa"/>
            <w:noWrap w:val="0"/>
            <w:vAlign w:val="center"/>
          </w:tcPr>
          <w:p w14:paraId="153750E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岗位职责</w:t>
            </w:r>
          </w:p>
        </w:tc>
        <w:tc>
          <w:tcPr>
            <w:tcW w:w="972" w:type="dxa"/>
            <w:noWrap w:val="0"/>
            <w:vAlign w:val="center"/>
          </w:tcPr>
          <w:p w14:paraId="7001C96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招聘方式</w:t>
            </w:r>
          </w:p>
        </w:tc>
        <w:tc>
          <w:tcPr>
            <w:tcW w:w="1254" w:type="dxa"/>
            <w:noWrap w:val="0"/>
            <w:vAlign w:val="center"/>
          </w:tcPr>
          <w:p w14:paraId="4A84BBB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薪资待遇</w:t>
            </w:r>
          </w:p>
        </w:tc>
      </w:tr>
      <w:tr w14:paraId="37CB8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2" w:hRule="atLeast"/>
          <w:jc w:val="center"/>
        </w:trPr>
        <w:tc>
          <w:tcPr>
            <w:tcW w:w="774" w:type="dxa"/>
            <w:shd w:val="clear" w:color="auto" w:fill="auto"/>
            <w:noWrap w:val="0"/>
            <w:vAlign w:val="center"/>
          </w:tcPr>
          <w:p w14:paraId="333715A3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讲解员</w:t>
            </w:r>
          </w:p>
        </w:tc>
        <w:tc>
          <w:tcPr>
            <w:tcW w:w="678" w:type="dxa"/>
            <w:shd w:val="clear" w:color="auto" w:fill="auto"/>
            <w:noWrap w:val="0"/>
            <w:vAlign w:val="center"/>
          </w:tcPr>
          <w:p w14:paraId="46BA2F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691" w:type="dxa"/>
            <w:shd w:val="clear" w:color="auto" w:fill="auto"/>
            <w:noWrap w:val="0"/>
            <w:vAlign w:val="center"/>
          </w:tcPr>
          <w:p w14:paraId="25877C6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 w:right="0" w:rightChars="0"/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专业：不限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；</w:t>
            </w:r>
          </w:p>
          <w:p w14:paraId="574B26F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 w:right="0" w:rightChars="0"/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2.学历：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大专及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以上学历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；</w:t>
            </w:r>
          </w:p>
          <w:p w14:paraId="746A5AF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3.年龄：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25-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35周岁以下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；</w:t>
            </w:r>
          </w:p>
          <w:p w14:paraId="73E2731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4.性别：男女不限，女性优先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；</w:t>
            </w:r>
          </w:p>
          <w:p w14:paraId="600ABAB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5.身高：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女性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1.6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米以上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，男性1.75米以上；</w:t>
            </w:r>
          </w:p>
          <w:p w14:paraId="66FA490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6.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能力素质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：有良好的应变能力、交流能力、形象气质佳、普通话标准、服务意识强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5617" w:type="dxa"/>
            <w:shd w:val="clear" w:color="auto" w:fill="auto"/>
            <w:noWrap w:val="0"/>
            <w:vAlign w:val="center"/>
          </w:tcPr>
          <w:p w14:paraId="41B69D9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1.负责台创园展厅接待讲解及咨询服务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；</w:t>
            </w:r>
          </w:p>
          <w:p w14:paraId="0D3A1B0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2.负责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台创园区接待、参访服务工作；</w:t>
            </w:r>
          </w:p>
          <w:p w14:paraId="383CA1D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协助做好台创园区招商运营服务工作；</w:t>
            </w:r>
          </w:p>
          <w:p w14:paraId="182EC24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outlineLvl w:val="9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4.完成上级交办的事项。</w:t>
            </w:r>
          </w:p>
        </w:tc>
        <w:tc>
          <w:tcPr>
            <w:tcW w:w="972" w:type="dxa"/>
            <w:shd w:val="clear" w:color="auto" w:fill="auto"/>
            <w:noWrap w:val="0"/>
            <w:vAlign w:val="center"/>
          </w:tcPr>
          <w:p w14:paraId="2CA41E3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面试</w:t>
            </w:r>
          </w:p>
          <w:p w14:paraId="6285490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招聘</w:t>
            </w:r>
          </w:p>
        </w:tc>
        <w:tc>
          <w:tcPr>
            <w:tcW w:w="1254" w:type="dxa"/>
            <w:shd w:val="clear" w:color="auto" w:fill="auto"/>
            <w:noWrap w:val="0"/>
            <w:vAlign w:val="center"/>
          </w:tcPr>
          <w:p w14:paraId="2D31BB0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6.5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万元</w:t>
            </w: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以内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/年</w:t>
            </w:r>
          </w:p>
        </w:tc>
      </w:tr>
    </w:tbl>
    <w:p w14:paraId="1E071540">
      <w:pPr>
        <w:rPr>
          <w:lang w:val="en-US" w:eastAsia="zh-CN"/>
        </w:rPr>
      </w:pPr>
    </w:p>
    <w:p w14:paraId="40B272FF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8A4C25"/>
    <w:rsid w:val="748A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unhideWhenUsed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2025-05-06T02:09:00Z</dcterms:created>
  <dc:creator>潘小平</dc:creator>
  <cp:lastModifiedBy>潘小平</cp:lastModifiedBy>
  <dcterms:modified xsi:type="dcterms:W3CDTF">2025-05-06T02:11:20Z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D12F5DB6E8DE4D44BD4FE712F27189D0_11</vt:lpwstr>
  </property>
  <property fmtid="{D5CDD505-2E9C-101B-9397-08002B2CF9AE}" pid="4" name="KSOTemplateDocerSaveRecord">
    <vt:lpwstr>eyJoZGlkIjoiMmJjN2Q5NzViYTY3MjAzMjI5NjdkOWRlMDcxZTYwNWQiLCJ1c2VySWQiOiIzNjcxMjY0MzEifQ==</vt:lpwstr>
  </property>
</Properties>
</file>