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761" w:rsidRPr="000A6761" w:rsidRDefault="000A6761" w:rsidP="000A6761">
      <w:pPr>
        <w:widowControl/>
        <w:shd w:val="clear" w:color="auto" w:fill="FFFFFF"/>
        <w:spacing w:line="690" w:lineRule="atLeast"/>
        <w:jc w:val="center"/>
        <w:outlineLvl w:val="1"/>
        <w:rPr>
          <w:rFonts w:ascii="微软雅黑" w:eastAsia="微软雅黑" w:hAnsi="微软雅黑" w:cs="宋体"/>
          <w:b/>
          <w:bCs/>
          <w:color w:val="333333"/>
          <w:kern w:val="0"/>
          <w:sz w:val="48"/>
          <w:szCs w:val="48"/>
        </w:rPr>
      </w:pPr>
      <w:r w:rsidRPr="000A6761">
        <w:rPr>
          <w:rFonts w:ascii="微软雅黑" w:eastAsia="微软雅黑" w:hAnsi="微软雅黑" w:cs="宋体" w:hint="eastAsia"/>
          <w:b/>
          <w:bCs/>
          <w:color w:val="333333"/>
          <w:kern w:val="0"/>
          <w:sz w:val="48"/>
          <w:szCs w:val="48"/>
        </w:rPr>
        <w:t>福建省机关事业单位招考专业指导目录（2025年）</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rsidR="000A6761" w:rsidRPr="000A6761" w:rsidRDefault="000A6761" w:rsidP="009D79A4">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本目录由招录（聘）主管部门负责解释。 </w:t>
      </w:r>
    </w:p>
    <w:p w:rsidR="000A6761" w:rsidRPr="000A6761" w:rsidRDefault="000A6761" w:rsidP="009D79A4">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b/>
          <w:bCs/>
          <w:color w:val="333333"/>
          <w:kern w:val="0"/>
          <w:sz w:val="24"/>
          <w:szCs w:val="24"/>
        </w:rPr>
        <w:t>一、哲学、文学、历史学大类</w:t>
      </w:r>
    </w:p>
    <w:p w:rsidR="000A6761" w:rsidRPr="000A6761" w:rsidRDefault="000A6761" w:rsidP="009D79A4">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1.哲学类：哲学，逻辑学，宗教学，伦理学，马克思主义哲学，中国哲学，外国哲学，美学，科学技术哲学，科学技术史</w:t>
      </w:r>
    </w:p>
    <w:p w:rsidR="000A6761" w:rsidRPr="000A6761" w:rsidRDefault="000A6761" w:rsidP="009D79A4">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w:t>
      </w:r>
      <w:r w:rsidRPr="000A6761">
        <w:rPr>
          <w:rFonts w:ascii="微软雅黑" w:eastAsia="微软雅黑" w:hAnsi="微软雅黑" w:cs="宋体" w:hint="eastAsia"/>
          <w:color w:val="333333"/>
          <w:kern w:val="0"/>
          <w:sz w:val="24"/>
          <w:szCs w:val="24"/>
        </w:rPr>
        <w:lastRenderedPageBreak/>
        <w:t>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 </w:t>
      </w:r>
    </w:p>
    <w:p w:rsidR="000A6761" w:rsidRPr="000A6761" w:rsidRDefault="000A6761" w:rsidP="009D79A4">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3.少数民族语言文学类：中国少数民族语言文学（藏语言文学、蒙古语言文学、维吾尔语言文学、朝鲜语言文学、哈萨克语言文学等），中国少数民族语言文化</w:t>
      </w:r>
    </w:p>
    <w:p w:rsidR="000A6761" w:rsidRPr="000A6761" w:rsidRDefault="000A6761" w:rsidP="009D79A4">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4.外国语言文学类：英语，俄语，德语，法语，西班牙语，阿拉伯语，日语，波斯语，朝鲜语，菲律宾语，梵语巴利语，印度尼西亚语，印地语，柬埔寨语，老挝语，缅甸语，马来语，蒙古语，僧伽罗语，泰语，乌尔都语，希伯来语，越南语，豪</w:t>
      </w:r>
      <w:proofErr w:type="gramStart"/>
      <w:r w:rsidRPr="000A6761">
        <w:rPr>
          <w:rFonts w:ascii="微软雅黑" w:eastAsia="微软雅黑" w:hAnsi="微软雅黑" w:cs="宋体" w:hint="eastAsia"/>
          <w:color w:val="333333"/>
          <w:kern w:val="0"/>
          <w:sz w:val="24"/>
          <w:szCs w:val="24"/>
        </w:rPr>
        <w:t>萨</w:t>
      </w:r>
      <w:proofErr w:type="gramEnd"/>
      <w:r w:rsidRPr="000A6761">
        <w:rPr>
          <w:rFonts w:ascii="微软雅黑" w:eastAsia="微软雅黑" w:hAnsi="微软雅黑" w:cs="宋体" w:hint="eastAsia"/>
          <w:color w:val="333333"/>
          <w:kern w:val="0"/>
          <w:sz w:val="24"/>
          <w:szCs w:val="24"/>
        </w:rPr>
        <w:t>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w:t>
      </w:r>
      <w:r w:rsidRPr="000A6761">
        <w:rPr>
          <w:rFonts w:ascii="微软雅黑" w:eastAsia="微软雅黑" w:hAnsi="微软雅黑" w:cs="宋体" w:hint="eastAsia"/>
          <w:color w:val="333333"/>
          <w:kern w:val="0"/>
          <w:sz w:val="24"/>
          <w:szCs w:val="24"/>
        </w:rPr>
        <w:lastRenderedPageBreak/>
        <w:t>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 </w:t>
      </w:r>
    </w:p>
    <w:p w:rsidR="000A6761" w:rsidRPr="000A6761" w:rsidRDefault="000A6761" w:rsidP="009D79A4">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w:t>
      </w:r>
      <w:proofErr w:type="gramStart"/>
      <w:r w:rsidRPr="000A6761">
        <w:rPr>
          <w:rFonts w:ascii="微软雅黑" w:eastAsia="微软雅黑" w:hAnsi="微软雅黑" w:cs="宋体" w:hint="eastAsia"/>
          <w:color w:val="333333"/>
          <w:kern w:val="0"/>
          <w:sz w:val="24"/>
          <w:szCs w:val="24"/>
        </w:rPr>
        <w:t>融媒体</w:t>
      </w:r>
      <w:proofErr w:type="gramEnd"/>
      <w:r w:rsidRPr="000A6761">
        <w:rPr>
          <w:rFonts w:ascii="微软雅黑" w:eastAsia="微软雅黑" w:hAnsi="微软雅黑" w:cs="宋体" w:hint="eastAsia"/>
          <w:color w:val="333333"/>
          <w:kern w:val="0"/>
          <w:sz w:val="24"/>
          <w:szCs w:val="24"/>
        </w:rPr>
        <w:t>技术与运营，网络直播与运营，传播与策划，全媒体广告策划与营销，广告策划与营销，媒体营销，出版硕士，广播电视艺术学，影视学，影视摄影与制作，出版</w:t>
      </w:r>
    </w:p>
    <w:p w:rsidR="000A6761" w:rsidRPr="000A6761" w:rsidRDefault="000A6761" w:rsidP="009D79A4">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lastRenderedPageBreak/>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动画，家具设计与研究，</w:t>
      </w:r>
      <w:proofErr w:type="gramStart"/>
      <w:r w:rsidRPr="000A6761">
        <w:rPr>
          <w:rFonts w:ascii="微软雅黑" w:eastAsia="微软雅黑" w:hAnsi="微软雅黑" w:cs="宋体" w:hint="eastAsia"/>
          <w:color w:val="333333"/>
          <w:kern w:val="0"/>
          <w:sz w:val="24"/>
          <w:szCs w:val="24"/>
        </w:rPr>
        <w:t>动漫设计</w:t>
      </w:r>
      <w:proofErr w:type="gramEnd"/>
      <w:r w:rsidRPr="000A6761">
        <w:rPr>
          <w:rFonts w:ascii="微软雅黑" w:eastAsia="微软雅黑" w:hAnsi="微软雅黑" w:cs="宋体" w:hint="eastAsia"/>
          <w:color w:val="333333"/>
          <w:kern w:val="0"/>
          <w:sz w:val="24"/>
          <w:szCs w:val="24"/>
        </w:rPr>
        <w:t>与制作，</w:t>
      </w:r>
      <w:proofErr w:type="gramStart"/>
      <w:r w:rsidRPr="000A6761">
        <w:rPr>
          <w:rFonts w:ascii="微软雅黑" w:eastAsia="微软雅黑" w:hAnsi="微软雅黑" w:cs="宋体" w:hint="eastAsia"/>
          <w:color w:val="333333"/>
          <w:kern w:val="0"/>
          <w:sz w:val="24"/>
          <w:szCs w:val="24"/>
        </w:rPr>
        <w:t>动漫设计</w:t>
      </w:r>
      <w:proofErr w:type="gramEnd"/>
      <w:r w:rsidRPr="000A6761">
        <w:rPr>
          <w:rFonts w:ascii="微软雅黑" w:eastAsia="微软雅黑" w:hAnsi="微软雅黑" w:cs="宋体" w:hint="eastAsia"/>
          <w:color w:val="333333"/>
          <w:kern w:val="0"/>
          <w:sz w:val="24"/>
          <w:szCs w:val="24"/>
        </w:rPr>
        <w:t>，</w:t>
      </w:r>
      <w:proofErr w:type="gramStart"/>
      <w:r w:rsidRPr="000A6761">
        <w:rPr>
          <w:rFonts w:ascii="微软雅黑" w:eastAsia="微软雅黑" w:hAnsi="微软雅黑" w:cs="宋体" w:hint="eastAsia"/>
          <w:color w:val="333333"/>
          <w:kern w:val="0"/>
          <w:sz w:val="24"/>
          <w:szCs w:val="24"/>
        </w:rPr>
        <w:t>动漫制作</w:t>
      </w:r>
      <w:proofErr w:type="gramEnd"/>
      <w:r w:rsidRPr="000A6761">
        <w:rPr>
          <w:rFonts w:ascii="微软雅黑" w:eastAsia="微软雅黑" w:hAnsi="微软雅黑" w:cs="宋体" w:hint="eastAsia"/>
          <w:color w:val="333333"/>
          <w:kern w:val="0"/>
          <w:sz w:val="24"/>
          <w:szCs w:val="24"/>
        </w:rPr>
        <w:t>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w:t>
      </w:r>
      <w:r w:rsidRPr="000A6761">
        <w:rPr>
          <w:rFonts w:ascii="微软雅黑" w:eastAsia="微软雅黑" w:hAnsi="微软雅黑" w:cs="宋体" w:hint="eastAsia"/>
          <w:color w:val="333333"/>
          <w:kern w:val="0"/>
          <w:sz w:val="24"/>
          <w:szCs w:val="24"/>
        </w:rPr>
        <w:lastRenderedPageBreak/>
        <w:t>民族民居装饰，文化创意与策划，音乐科技与艺术，跨媒体艺术，环境设计，广播电视编导（影视广告） </w:t>
      </w:r>
    </w:p>
    <w:p w:rsidR="000A6761" w:rsidRPr="000A6761" w:rsidRDefault="000A6761" w:rsidP="009D79A4">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rsidR="000A6761" w:rsidRPr="000A6761" w:rsidRDefault="000A6761" w:rsidP="009D79A4">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文化遗产 </w:t>
      </w:r>
    </w:p>
    <w:p w:rsidR="000A6761" w:rsidRPr="000A6761" w:rsidRDefault="000A6761" w:rsidP="009D79A4">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b/>
          <w:bCs/>
          <w:color w:val="333333"/>
          <w:kern w:val="0"/>
          <w:sz w:val="24"/>
          <w:szCs w:val="24"/>
        </w:rPr>
        <w:lastRenderedPageBreak/>
        <w:t>二、经济学、管理学大类</w:t>
      </w:r>
      <w:r w:rsidRPr="000A6761">
        <w:rPr>
          <w:rFonts w:ascii="微软雅黑" w:eastAsia="微软雅黑" w:hAnsi="微软雅黑" w:cs="宋体" w:hint="eastAsia"/>
          <w:color w:val="333333"/>
          <w:kern w:val="0"/>
          <w:sz w:val="24"/>
          <w:szCs w:val="24"/>
        </w:rPr>
        <w:t> </w:t>
      </w:r>
    </w:p>
    <w:p w:rsidR="000A6761" w:rsidRPr="000A6761" w:rsidRDefault="000A6761" w:rsidP="009D79A4">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 </w:t>
      </w:r>
    </w:p>
    <w:p w:rsidR="000A6761" w:rsidRPr="000A6761" w:rsidRDefault="000A6761" w:rsidP="009D79A4">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金融科技</w:t>
      </w:r>
    </w:p>
    <w:p w:rsidR="000A6761" w:rsidRPr="000A6761" w:rsidRDefault="000A6761" w:rsidP="009D79A4">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11.统计学类：统计学（含各类专业统计调查），统计，应用数理统计，应用统计（学），经济统计学，数学类相关专业（数学、数学与应用数学、信息</w:t>
      </w:r>
      <w:r w:rsidRPr="000A6761">
        <w:rPr>
          <w:rFonts w:ascii="微软雅黑" w:eastAsia="微软雅黑" w:hAnsi="微软雅黑" w:cs="宋体" w:hint="eastAsia"/>
          <w:color w:val="333333"/>
          <w:kern w:val="0"/>
          <w:sz w:val="24"/>
          <w:szCs w:val="24"/>
        </w:rPr>
        <w:lastRenderedPageBreak/>
        <w:t>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 </w:t>
      </w:r>
    </w:p>
    <w:p w:rsidR="000A6761" w:rsidRPr="000A6761" w:rsidRDefault="000A6761" w:rsidP="009D79A4">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 </w:t>
      </w:r>
    </w:p>
    <w:p w:rsidR="000A6761" w:rsidRPr="000A6761" w:rsidRDefault="000A6761" w:rsidP="009D79A4">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w:t>
      </w:r>
      <w:r w:rsidRPr="000A6761">
        <w:rPr>
          <w:rFonts w:ascii="微软雅黑" w:eastAsia="微软雅黑" w:hAnsi="微软雅黑" w:cs="宋体" w:hint="eastAsia"/>
          <w:color w:val="333333"/>
          <w:kern w:val="0"/>
          <w:sz w:val="24"/>
          <w:szCs w:val="24"/>
        </w:rPr>
        <w:lastRenderedPageBreak/>
        <w:t>政快递智能技术，邮政通信管理，国际商务硕士，中小企业创业与经营，市场管理与服务，品牌代理经营 </w:t>
      </w:r>
    </w:p>
    <w:p w:rsidR="000A6761" w:rsidRPr="000A6761" w:rsidRDefault="000A6761" w:rsidP="009D79A4">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供应链管理 </w:t>
      </w:r>
    </w:p>
    <w:p w:rsidR="000A6761" w:rsidRPr="000A6761" w:rsidRDefault="000A6761" w:rsidP="009D79A4">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15.旅游餐饮类：旅游管理，酒店管理，酒店管理与数字化运营，会展经济与管理，旅游管理与服务教育，旅游管理硕士，定制旅行管理与服务，</w:t>
      </w:r>
      <w:proofErr w:type="gramStart"/>
      <w:r w:rsidRPr="000A6761">
        <w:rPr>
          <w:rFonts w:ascii="微软雅黑" w:eastAsia="微软雅黑" w:hAnsi="微软雅黑" w:cs="宋体" w:hint="eastAsia"/>
          <w:color w:val="333333"/>
          <w:kern w:val="0"/>
          <w:sz w:val="24"/>
          <w:szCs w:val="24"/>
        </w:rPr>
        <w:t>研</w:t>
      </w:r>
      <w:proofErr w:type="gramEnd"/>
      <w:r w:rsidRPr="000A6761">
        <w:rPr>
          <w:rFonts w:ascii="微软雅黑" w:eastAsia="微软雅黑" w:hAnsi="微软雅黑" w:cs="宋体" w:hint="eastAsia"/>
          <w:color w:val="333333"/>
          <w:kern w:val="0"/>
          <w:sz w:val="24"/>
          <w:szCs w:val="24"/>
        </w:rPr>
        <w:t>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公共事业管理（酒店运营方向） </w:t>
      </w:r>
    </w:p>
    <w:p w:rsidR="000A6761" w:rsidRPr="000A6761" w:rsidRDefault="000A6761" w:rsidP="009D79A4">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w:t>
      </w:r>
      <w:r w:rsidRPr="000A6761">
        <w:rPr>
          <w:rFonts w:ascii="微软雅黑" w:eastAsia="微软雅黑" w:hAnsi="微软雅黑" w:cs="宋体" w:hint="eastAsia"/>
          <w:color w:val="333333"/>
          <w:kern w:val="0"/>
          <w:sz w:val="24"/>
          <w:szCs w:val="24"/>
        </w:rPr>
        <w:lastRenderedPageBreak/>
        <w:t>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国际经济与贸易（外贸会计方向）</w:t>
      </w:r>
    </w:p>
    <w:p w:rsidR="000A6761" w:rsidRPr="000A6761" w:rsidRDefault="000A6761" w:rsidP="009D79A4">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党务管理，艺术管理，公共事业管理（酒店运营方向），认知与公共服务</w:t>
      </w:r>
    </w:p>
    <w:p w:rsidR="000A6761" w:rsidRPr="000A6761" w:rsidRDefault="000A6761" w:rsidP="009D79A4">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lastRenderedPageBreak/>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信息管理与信息系统（医学信息），电子信息（网络与信息安全）</w:t>
      </w:r>
      <w:bookmarkStart w:id="0" w:name="_GoBack"/>
      <w:bookmarkEnd w:id="0"/>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20.图书档案学类：图书馆学，档案（学），信息资源管理，情报学，信息管理与信息系统，图书档案管理，图书情报硕士，信息管理，图书情报与档案管理</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b/>
          <w:bCs/>
          <w:color w:val="333333"/>
          <w:kern w:val="0"/>
          <w:sz w:val="24"/>
          <w:szCs w:val="24"/>
        </w:rPr>
        <w:t>三、法学大类</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lastRenderedPageBreak/>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w:t>
      </w:r>
      <w:proofErr w:type="gramStart"/>
      <w:r w:rsidRPr="000A6761">
        <w:rPr>
          <w:rFonts w:ascii="微软雅黑" w:eastAsia="微软雅黑" w:hAnsi="微软雅黑" w:cs="宋体" w:hint="eastAsia"/>
          <w:color w:val="333333"/>
          <w:kern w:val="0"/>
          <w:sz w:val="24"/>
          <w:szCs w:val="24"/>
        </w:rPr>
        <w:t>含司法</w:t>
      </w:r>
      <w:proofErr w:type="gramEnd"/>
      <w:r w:rsidRPr="000A6761">
        <w:rPr>
          <w:rFonts w:ascii="微软雅黑" w:eastAsia="微软雅黑" w:hAnsi="微软雅黑" w:cs="宋体" w:hint="eastAsia"/>
          <w:color w:val="333333"/>
          <w:kern w:val="0"/>
          <w:sz w:val="24"/>
          <w:szCs w:val="24"/>
        </w:rPr>
        <w:t>助理、法律文秘、司法警务、涉外经济法律事务、经济法律事务、律师事务、行政法律事务、书记官、海关国际法律条约与公约、检查事务），金融与法律，经济法与经济实务，涉外经济与法律，民</w:t>
      </w:r>
      <w:proofErr w:type="gramStart"/>
      <w:r w:rsidRPr="000A6761">
        <w:rPr>
          <w:rFonts w:ascii="微软雅黑" w:eastAsia="微软雅黑" w:hAnsi="微软雅黑" w:cs="宋体" w:hint="eastAsia"/>
          <w:color w:val="333333"/>
          <w:kern w:val="0"/>
          <w:sz w:val="24"/>
          <w:szCs w:val="24"/>
        </w:rPr>
        <w:t>商经济</w:t>
      </w:r>
      <w:proofErr w:type="gramEnd"/>
      <w:r w:rsidRPr="000A6761">
        <w:rPr>
          <w:rFonts w:ascii="微软雅黑" w:eastAsia="微软雅黑" w:hAnsi="微软雅黑" w:cs="宋体" w:hint="eastAsia"/>
          <w:color w:val="333333"/>
          <w:kern w:val="0"/>
          <w:sz w:val="24"/>
          <w:szCs w:val="24"/>
        </w:rPr>
        <w:t>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国际经贸规则，信用风险管理与法律防控，法律（非法学）</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w:t>
      </w:r>
      <w:r w:rsidRPr="000A6761">
        <w:rPr>
          <w:rFonts w:ascii="微软雅黑" w:eastAsia="微软雅黑" w:hAnsi="微软雅黑" w:cs="宋体" w:hint="eastAsia"/>
          <w:color w:val="333333"/>
          <w:kern w:val="0"/>
          <w:sz w:val="24"/>
          <w:szCs w:val="24"/>
        </w:rPr>
        <w:lastRenderedPageBreak/>
        <w:t>技术，司法会计，毒品犯罪矫治，监所管理，教育学（矫正教育方向），狱内侦查学</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少年儿童组织与思想意识教育</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认知与公共服务</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25.民族宗教类：民族学，宗教学，中国少数民族语言文学，民族理论与民族政策，马克思主义民族理论与政策，中国少数民族经济，中国少数民族史，</w:t>
      </w:r>
      <w:r w:rsidRPr="000A6761">
        <w:rPr>
          <w:rFonts w:ascii="微软雅黑" w:eastAsia="微软雅黑" w:hAnsi="微软雅黑" w:cs="宋体" w:hint="eastAsia"/>
          <w:color w:val="333333"/>
          <w:kern w:val="0"/>
          <w:sz w:val="24"/>
          <w:szCs w:val="24"/>
        </w:rPr>
        <w:lastRenderedPageBreak/>
        <w:t>中国少数民族艺术，民族美术，民族服装与饰品，民族传统技艺，民族民居装饰，少数民族古籍修复</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认知与公共服务</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w:t>
      </w:r>
      <w:proofErr w:type="gramStart"/>
      <w:r w:rsidRPr="000A6761">
        <w:rPr>
          <w:rFonts w:ascii="微软雅黑" w:eastAsia="微软雅黑" w:hAnsi="微软雅黑" w:cs="宋体" w:hint="eastAsia"/>
          <w:color w:val="333333"/>
          <w:kern w:val="0"/>
          <w:sz w:val="24"/>
          <w:szCs w:val="24"/>
        </w:rPr>
        <w:t>务</w:t>
      </w:r>
      <w:proofErr w:type="gramEnd"/>
      <w:r w:rsidRPr="000A6761">
        <w:rPr>
          <w:rFonts w:ascii="微软雅黑" w:eastAsia="微软雅黑" w:hAnsi="微软雅黑" w:cs="宋体" w:hint="eastAsia"/>
          <w:color w:val="333333"/>
          <w:kern w:val="0"/>
          <w:sz w:val="24"/>
          <w:szCs w:val="24"/>
        </w:rPr>
        <w:t>）指挥与战术，边防通信指挥，边防指挥，禁毒（学），禁毒，警犬技术，犯罪社会学，犯罪学，警察心理学，犯罪心理学，公安情报学，公安信息技术，公安文秘，公安法制，特警，警务指挥与战术，警察指挥与战术，消防指挥</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b/>
          <w:bCs/>
          <w:color w:val="333333"/>
          <w:kern w:val="0"/>
          <w:sz w:val="24"/>
          <w:szCs w:val="24"/>
        </w:rPr>
        <w:lastRenderedPageBreak/>
        <w:t>四、教育学大类</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w:t>
      </w:r>
      <w:r w:rsidRPr="000A6761">
        <w:rPr>
          <w:rFonts w:ascii="微软雅黑" w:eastAsia="微软雅黑" w:hAnsi="微软雅黑" w:cs="宋体" w:hint="eastAsia"/>
          <w:color w:val="333333"/>
          <w:kern w:val="0"/>
          <w:sz w:val="24"/>
          <w:szCs w:val="24"/>
        </w:rPr>
        <w:lastRenderedPageBreak/>
        <w:t>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社会体育指导</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31.科学教育类：科学与技术教育，科学教育，小学科学教育，物理教育，化学教育，生物教育，地理教育，学科教学（化学），学科教学（地理），学科教学（物理），学科教学（生物），课程与教学论（小学教学），小学教育（科学方向）</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b/>
          <w:bCs/>
          <w:color w:val="333333"/>
          <w:kern w:val="0"/>
          <w:sz w:val="24"/>
          <w:szCs w:val="24"/>
        </w:rPr>
        <w:lastRenderedPageBreak/>
        <w:t>五、理学、工学大类</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35.化学类：化学，应用化学，化学生物学，分子科学与工程，化学分析技术，学科教学（化学），无机化学，分析化学，有机化学，物理化学，高分子</w:t>
      </w:r>
      <w:r w:rsidRPr="000A6761">
        <w:rPr>
          <w:rFonts w:ascii="微软雅黑" w:eastAsia="微软雅黑" w:hAnsi="微软雅黑" w:cs="宋体" w:hint="eastAsia"/>
          <w:color w:val="333333"/>
          <w:kern w:val="0"/>
          <w:sz w:val="24"/>
          <w:szCs w:val="24"/>
        </w:rPr>
        <w:lastRenderedPageBreak/>
        <w:t>化学与物理，材料化学，材料物理与化学，环境化学，电化学，催化化学，物构化学，农药学，放射化学，化学信息，化学基地班，食品安全与药物化学，资源循环科学与工程，纳米科学与技术，材料与化工，药物化学</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37.天文学类：天文学，天体物理，天体测量与天体力学</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38.地质学类：地质学，地球化学，矿物学、岩石学、矿床学，古生物学及地层学，构造地质学，第四纪地质学</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39.地理科学类：地理学，地理科学，自然地理与资源环境，人文地理与城乡规划，地理信息科学，自然地理学，人文地理学，地图学与地理信息系统，资源环境与城乡规划管理，地理信息系统，地球信息科学与技术，学科教学</w:t>
      </w:r>
      <w:r w:rsidRPr="000A6761">
        <w:rPr>
          <w:rFonts w:ascii="微软雅黑" w:eastAsia="微软雅黑" w:hAnsi="微软雅黑" w:cs="宋体" w:hint="eastAsia"/>
          <w:color w:val="333333"/>
          <w:kern w:val="0"/>
          <w:sz w:val="24"/>
          <w:szCs w:val="24"/>
        </w:rPr>
        <w:lastRenderedPageBreak/>
        <w:t>（地理），空间信息与数字技术，城市与区域规划，自然资源学，自然灾害学，湿地科学</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40.地球物理学类：地球物理学，地球与空间科学，空间科学与技术，固体地球物理学，空间物理学，信息技术与地球物理，应用地球物理，空间信息与数字技术，防灾减灾科学与工程</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41.大气科学类：大气科学，应用气象学，气象学，大气物理学与大气环境，大气科学技术，大气探测技术，应用气象技术，防雷技术，雷电防护技术，资源与环境</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42.海洋科学类：海洋科学，海洋技术，海洋资源与环境，海洋管理，军事海洋学，海洋生物资源与环境，物理海洋学，海洋化学，海洋生物学，海洋地质，海岸带综合管理，海洋物理（学）</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43.心理学类：心理学，应用心理学（含临床心理学方向、犯罪心理学、社会心理学、心理咨询等），基础心理学，发展与教育心理学，人格心理学，认知神经科学，临床心理学，应用心理硕士，心理健康教育，应用心理</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44.系统科学类：系统理论，系统科学与工程，系统分析与集成</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lastRenderedPageBreak/>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w:t>
      </w:r>
      <w:proofErr w:type="gramStart"/>
      <w:r w:rsidRPr="000A6761">
        <w:rPr>
          <w:rFonts w:ascii="微软雅黑" w:eastAsia="微软雅黑" w:hAnsi="微软雅黑" w:cs="宋体" w:hint="eastAsia"/>
          <w:color w:val="333333"/>
          <w:kern w:val="0"/>
          <w:sz w:val="24"/>
          <w:szCs w:val="24"/>
        </w:rPr>
        <w:t>岩矿分析</w:t>
      </w:r>
      <w:proofErr w:type="gramEnd"/>
      <w:r w:rsidRPr="000A6761">
        <w:rPr>
          <w:rFonts w:ascii="微软雅黑" w:eastAsia="微软雅黑" w:hAnsi="微软雅黑" w:cs="宋体" w:hint="eastAsia"/>
          <w:color w:val="333333"/>
          <w:kern w:val="0"/>
          <w:sz w:val="24"/>
          <w:szCs w:val="24"/>
        </w:rPr>
        <w:t>与鉴定技术，</w:t>
      </w:r>
      <w:proofErr w:type="gramStart"/>
      <w:r w:rsidRPr="000A6761">
        <w:rPr>
          <w:rFonts w:ascii="微软雅黑" w:eastAsia="微软雅黑" w:hAnsi="微软雅黑" w:cs="宋体" w:hint="eastAsia"/>
          <w:color w:val="333333"/>
          <w:kern w:val="0"/>
          <w:sz w:val="24"/>
          <w:szCs w:val="24"/>
        </w:rPr>
        <w:t>岩矿分析</w:t>
      </w:r>
      <w:proofErr w:type="gramEnd"/>
      <w:r w:rsidRPr="000A6761">
        <w:rPr>
          <w:rFonts w:ascii="微软雅黑" w:eastAsia="微软雅黑" w:hAnsi="微软雅黑" w:cs="宋体" w:hint="eastAsia"/>
          <w:color w:val="333333"/>
          <w:kern w:val="0"/>
          <w:sz w:val="24"/>
          <w:szCs w:val="24"/>
        </w:rPr>
        <w:t>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w:t>
      </w:r>
      <w:r w:rsidRPr="000A6761">
        <w:rPr>
          <w:rFonts w:ascii="微软雅黑" w:eastAsia="微软雅黑" w:hAnsi="微软雅黑" w:cs="宋体" w:hint="eastAsia"/>
          <w:color w:val="333333"/>
          <w:kern w:val="0"/>
          <w:sz w:val="24"/>
          <w:szCs w:val="24"/>
        </w:rPr>
        <w:lastRenderedPageBreak/>
        <w:t>术，油田化学应用技术，石油与天然气地质勘探（技术），石油工程技术，瓦斯综合利用技术，矿业工程（硕士），矿业装备维护技术，地质工程领域工程，铁矿资源综合利用</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w:t>
      </w:r>
      <w:proofErr w:type="gramStart"/>
      <w:r w:rsidRPr="000A6761">
        <w:rPr>
          <w:rFonts w:ascii="微软雅黑" w:eastAsia="微软雅黑" w:hAnsi="微软雅黑" w:cs="宋体" w:hint="eastAsia"/>
          <w:color w:val="333333"/>
          <w:kern w:val="0"/>
          <w:sz w:val="24"/>
          <w:szCs w:val="24"/>
        </w:rPr>
        <w:t>伏材料</w:t>
      </w:r>
      <w:proofErr w:type="gramEnd"/>
      <w:r w:rsidRPr="000A6761">
        <w:rPr>
          <w:rFonts w:ascii="微软雅黑" w:eastAsia="微软雅黑" w:hAnsi="微软雅黑" w:cs="宋体" w:hint="eastAsia"/>
          <w:color w:val="333333"/>
          <w:kern w:val="0"/>
          <w:sz w:val="24"/>
          <w:szCs w:val="24"/>
        </w:rPr>
        <w:t>制备技术，硅材料制备技术，</w:t>
      </w:r>
      <w:proofErr w:type="gramStart"/>
      <w:r w:rsidRPr="000A6761">
        <w:rPr>
          <w:rFonts w:ascii="微软雅黑" w:eastAsia="微软雅黑" w:hAnsi="微软雅黑" w:cs="宋体" w:hint="eastAsia"/>
          <w:color w:val="333333"/>
          <w:kern w:val="0"/>
          <w:sz w:val="24"/>
          <w:szCs w:val="24"/>
        </w:rPr>
        <w:t>炭材料</w:t>
      </w:r>
      <w:proofErr w:type="gramEnd"/>
      <w:r w:rsidRPr="000A6761">
        <w:rPr>
          <w:rFonts w:ascii="微软雅黑" w:eastAsia="微软雅黑" w:hAnsi="微软雅黑" w:cs="宋体" w:hint="eastAsia"/>
          <w:color w:val="333333"/>
          <w:kern w:val="0"/>
          <w:sz w:val="24"/>
          <w:szCs w:val="24"/>
        </w:rPr>
        <w:t>工程技术，</w:t>
      </w:r>
      <w:proofErr w:type="gramStart"/>
      <w:r w:rsidRPr="000A6761">
        <w:rPr>
          <w:rFonts w:ascii="微软雅黑" w:eastAsia="微软雅黑" w:hAnsi="微软雅黑" w:cs="宋体" w:hint="eastAsia"/>
          <w:color w:val="333333"/>
          <w:kern w:val="0"/>
          <w:sz w:val="24"/>
          <w:szCs w:val="24"/>
        </w:rPr>
        <w:t>炭素</w:t>
      </w:r>
      <w:proofErr w:type="gramEnd"/>
      <w:r w:rsidRPr="000A6761">
        <w:rPr>
          <w:rFonts w:ascii="微软雅黑" w:eastAsia="微软雅黑" w:hAnsi="微软雅黑" w:cs="宋体" w:hint="eastAsia"/>
          <w:color w:val="333333"/>
          <w:kern w:val="0"/>
          <w:sz w:val="24"/>
          <w:szCs w:val="24"/>
        </w:rPr>
        <w:t>加工技术，橡胶智能制造技术，橡胶工程技术，新型建筑材料技术，建筑装饰材料技术，建筑材料检测技术，装配式建筑构件智能制造技术，建筑材料设备应用，现代铸造技术，铸造技术，现代锻压技术，锻压技术，智</w:t>
      </w:r>
      <w:r w:rsidRPr="000A6761">
        <w:rPr>
          <w:rFonts w:ascii="微软雅黑" w:eastAsia="微软雅黑" w:hAnsi="微软雅黑" w:cs="宋体" w:hint="eastAsia"/>
          <w:color w:val="333333"/>
          <w:kern w:val="0"/>
          <w:sz w:val="24"/>
          <w:szCs w:val="24"/>
        </w:rPr>
        <w:lastRenderedPageBreak/>
        <w:t>能焊接技术，焊接技术与自动化，工业材料表面处理技术，</w:t>
      </w:r>
      <w:proofErr w:type="gramStart"/>
      <w:r w:rsidRPr="000A6761">
        <w:rPr>
          <w:rFonts w:ascii="微软雅黑" w:eastAsia="微软雅黑" w:hAnsi="微软雅黑" w:cs="宋体" w:hint="eastAsia"/>
          <w:color w:val="333333"/>
          <w:kern w:val="0"/>
          <w:sz w:val="24"/>
          <w:szCs w:val="24"/>
        </w:rPr>
        <w:t>增材制造</w:t>
      </w:r>
      <w:proofErr w:type="gramEnd"/>
      <w:r w:rsidRPr="000A6761">
        <w:rPr>
          <w:rFonts w:ascii="微软雅黑" w:eastAsia="微软雅黑" w:hAnsi="微软雅黑" w:cs="宋体" w:hint="eastAsia"/>
          <w:color w:val="333333"/>
          <w:kern w:val="0"/>
          <w:sz w:val="24"/>
          <w:szCs w:val="24"/>
        </w:rPr>
        <w:t>技术，材料与化工，</w:t>
      </w:r>
      <w:proofErr w:type="gramStart"/>
      <w:r w:rsidRPr="000A6761">
        <w:rPr>
          <w:rFonts w:ascii="微软雅黑" w:eastAsia="微软雅黑" w:hAnsi="微软雅黑" w:cs="宋体" w:hint="eastAsia"/>
          <w:color w:val="333333"/>
          <w:kern w:val="0"/>
          <w:sz w:val="24"/>
          <w:szCs w:val="24"/>
        </w:rPr>
        <w:t>软物质</w:t>
      </w:r>
      <w:proofErr w:type="gramEnd"/>
      <w:r w:rsidRPr="000A6761">
        <w:rPr>
          <w:rFonts w:ascii="微软雅黑" w:eastAsia="微软雅黑" w:hAnsi="微软雅黑" w:cs="宋体" w:hint="eastAsia"/>
          <w:color w:val="333333"/>
          <w:kern w:val="0"/>
          <w:sz w:val="24"/>
          <w:szCs w:val="24"/>
        </w:rPr>
        <w:t>与功能材料</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w:t>
      </w:r>
      <w:proofErr w:type="gramStart"/>
      <w:r w:rsidRPr="000A6761">
        <w:rPr>
          <w:rFonts w:ascii="微软雅黑" w:eastAsia="微软雅黑" w:hAnsi="微软雅黑" w:cs="宋体" w:hint="eastAsia"/>
          <w:color w:val="333333"/>
          <w:kern w:val="0"/>
          <w:sz w:val="24"/>
          <w:szCs w:val="24"/>
        </w:rPr>
        <w:t>微机电</w:t>
      </w:r>
      <w:proofErr w:type="gramEnd"/>
      <w:r w:rsidRPr="000A6761">
        <w:rPr>
          <w:rFonts w:ascii="微软雅黑" w:eastAsia="微软雅黑" w:hAnsi="微软雅黑" w:cs="宋体" w:hint="eastAsia"/>
          <w:color w:val="333333"/>
          <w:kern w:val="0"/>
          <w:sz w:val="24"/>
          <w:szCs w:val="24"/>
        </w:rPr>
        <w:t>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w:t>
      </w:r>
      <w:r w:rsidRPr="000A6761">
        <w:rPr>
          <w:rFonts w:ascii="微软雅黑" w:eastAsia="微软雅黑" w:hAnsi="微软雅黑" w:cs="宋体" w:hint="eastAsia"/>
          <w:color w:val="333333"/>
          <w:kern w:val="0"/>
          <w:sz w:val="24"/>
          <w:szCs w:val="24"/>
        </w:rPr>
        <w:lastRenderedPageBreak/>
        <w:t>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w:t>
      </w:r>
      <w:r w:rsidRPr="000A6761">
        <w:rPr>
          <w:rFonts w:ascii="微软雅黑" w:eastAsia="微软雅黑" w:hAnsi="微软雅黑" w:cs="宋体" w:hint="eastAsia"/>
          <w:color w:val="333333"/>
          <w:kern w:val="0"/>
          <w:sz w:val="24"/>
          <w:szCs w:val="24"/>
        </w:rPr>
        <w:lastRenderedPageBreak/>
        <w:t>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智能制造技术</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w:t>
      </w:r>
      <w:r w:rsidRPr="000A6761">
        <w:rPr>
          <w:rFonts w:ascii="微软雅黑" w:eastAsia="微软雅黑" w:hAnsi="微软雅黑" w:cs="宋体" w:hint="eastAsia"/>
          <w:color w:val="333333"/>
          <w:kern w:val="0"/>
          <w:sz w:val="24"/>
          <w:szCs w:val="24"/>
        </w:rPr>
        <w:lastRenderedPageBreak/>
        <w:t>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w:t>
      </w:r>
      <w:proofErr w:type="gramStart"/>
      <w:r w:rsidRPr="000A6761">
        <w:rPr>
          <w:rFonts w:ascii="微软雅黑" w:eastAsia="微软雅黑" w:hAnsi="微软雅黑" w:cs="宋体" w:hint="eastAsia"/>
          <w:color w:val="333333"/>
          <w:kern w:val="0"/>
          <w:sz w:val="24"/>
          <w:szCs w:val="24"/>
        </w:rPr>
        <w:t>伏工程</w:t>
      </w:r>
      <w:proofErr w:type="gramEnd"/>
      <w:r w:rsidRPr="000A6761">
        <w:rPr>
          <w:rFonts w:ascii="微软雅黑" w:eastAsia="微软雅黑" w:hAnsi="微软雅黑" w:cs="宋体" w:hint="eastAsia"/>
          <w:color w:val="333333"/>
          <w:kern w:val="0"/>
          <w:sz w:val="24"/>
          <w:szCs w:val="24"/>
        </w:rPr>
        <w:t>技术，光伏发电技术与应用，风力发电工程技术，风电系统运行与维护，氢能技术应用，飞行器动力工程，清洁能源技术，航空工程</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51.通信信息类：电子信息科学与技术，电波传播与天线，电磁场与无线技术，信息工程，电信工程及管理，通信工程，现代通信工程，电子信息工程，</w:t>
      </w:r>
      <w:r w:rsidRPr="000A6761">
        <w:rPr>
          <w:rFonts w:ascii="微软雅黑" w:eastAsia="微软雅黑" w:hAnsi="微软雅黑" w:cs="宋体" w:hint="eastAsia"/>
          <w:color w:val="333333"/>
          <w:kern w:val="0"/>
          <w:sz w:val="24"/>
          <w:szCs w:val="24"/>
        </w:rPr>
        <w:lastRenderedPageBreak/>
        <w:t>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新一代电子信息技术，通信工程（含宽带网络移动通信等）</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w:t>
      </w:r>
      <w:r w:rsidRPr="000A6761">
        <w:rPr>
          <w:rFonts w:ascii="微软雅黑" w:eastAsia="微软雅黑" w:hAnsi="微软雅黑" w:cs="宋体" w:hint="eastAsia"/>
          <w:color w:val="333333"/>
          <w:kern w:val="0"/>
          <w:sz w:val="24"/>
          <w:szCs w:val="24"/>
        </w:rPr>
        <w:lastRenderedPageBreak/>
        <w:t>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数字媒体应用技术</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53.计算机科学与技术类：计算机硬件技术类，计算机软件技术类，计算机网络技术类，计算机信息管理类，计算机多媒体技术类，计算机专门应用类</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w:t>
      </w:r>
      <w:r w:rsidRPr="000A6761">
        <w:rPr>
          <w:rFonts w:ascii="微软雅黑" w:eastAsia="微软雅黑" w:hAnsi="微软雅黑" w:cs="宋体" w:hint="eastAsia"/>
          <w:color w:val="333333"/>
          <w:kern w:val="0"/>
          <w:sz w:val="24"/>
          <w:szCs w:val="24"/>
        </w:rPr>
        <w:lastRenderedPageBreak/>
        <w:t>与信息服务，电子商务技术，计算机软件技术，软件技术工程，软件测试，软件测试技术，计算机应用技术软件开发，可视化编程，</w:t>
      </w:r>
      <w:proofErr w:type="spellStart"/>
      <w:r w:rsidRPr="000A6761">
        <w:rPr>
          <w:rFonts w:ascii="微软雅黑" w:eastAsia="微软雅黑" w:hAnsi="微软雅黑" w:cs="宋体" w:hint="eastAsia"/>
          <w:color w:val="333333"/>
          <w:kern w:val="0"/>
          <w:sz w:val="24"/>
          <w:szCs w:val="24"/>
        </w:rPr>
        <w:t>WEB</w:t>
      </w:r>
      <w:proofErr w:type="spellEnd"/>
      <w:r w:rsidRPr="000A6761">
        <w:rPr>
          <w:rFonts w:ascii="微软雅黑" w:eastAsia="微软雅黑" w:hAnsi="微软雅黑" w:cs="宋体" w:hint="eastAsia"/>
          <w:color w:val="333333"/>
          <w:kern w:val="0"/>
          <w:sz w:val="24"/>
          <w:szCs w:val="24"/>
        </w:rPr>
        <w:t>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w:t>
      </w:r>
      <w:proofErr w:type="gramStart"/>
      <w:r w:rsidRPr="000A6761">
        <w:rPr>
          <w:rFonts w:ascii="微软雅黑" w:eastAsia="微软雅黑" w:hAnsi="微软雅黑" w:cs="宋体" w:hint="eastAsia"/>
          <w:color w:val="333333"/>
          <w:kern w:val="0"/>
          <w:sz w:val="24"/>
          <w:szCs w:val="24"/>
        </w:rPr>
        <w:t>传感网</w:t>
      </w:r>
      <w:proofErr w:type="gramEnd"/>
      <w:r w:rsidRPr="000A6761">
        <w:rPr>
          <w:rFonts w:ascii="微软雅黑" w:eastAsia="微软雅黑" w:hAnsi="微软雅黑" w:cs="宋体" w:hint="eastAsia"/>
          <w:color w:val="333333"/>
          <w:kern w:val="0"/>
          <w:sz w:val="24"/>
          <w:szCs w:val="24"/>
        </w:rPr>
        <w:t>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w:t>
      </w:r>
      <w:r w:rsidRPr="000A6761">
        <w:rPr>
          <w:rFonts w:ascii="微软雅黑" w:eastAsia="微软雅黑" w:hAnsi="微软雅黑" w:cs="宋体" w:hint="eastAsia"/>
          <w:color w:val="333333"/>
          <w:kern w:val="0"/>
          <w:sz w:val="24"/>
          <w:szCs w:val="24"/>
        </w:rPr>
        <w:lastRenderedPageBreak/>
        <w:t>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电子信息（网络与信息安全），网络与信息安全</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w:t>
      </w:r>
      <w:r w:rsidRPr="000A6761">
        <w:rPr>
          <w:rFonts w:ascii="微软雅黑" w:eastAsia="微软雅黑" w:hAnsi="微软雅黑" w:cs="宋体" w:hint="eastAsia"/>
          <w:color w:val="333333"/>
          <w:kern w:val="0"/>
          <w:sz w:val="24"/>
          <w:szCs w:val="24"/>
        </w:rPr>
        <w:lastRenderedPageBreak/>
        <w:t>理，大数据技术与应用，云计算技术应用，云计算技术与应用，信息安全技术应用，信息安全与管理，电子信息（大数据工程），数据科学与大数据技术，信息管理，网络空间安全，大数据管理与应用，历史信息系统，医疗信息技术，网络与信息安全</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w:t>
      </w:r>
      <w:proofErr w:type="gramStart"/>
      <w:r w:rsidRPr="000A6761">
        <w:rPr>
          <w:rFonts w:ascii="微软雅黑" w:eastAsia="微软雅黑" w:hAnsi="微软雅黑" w:cs="宋体" w:hint="eastAsia"/>
          <w:color w:val="333333"/>
          <w:kern w:val="0"/>
          <w:sz w:val="24"/>
          <w:szCs w:val="24"/>
        </w:rPr>
        <w:t>动漫设计</w:t>
      </w:r>
      <w:proofErr w:type="gramEnd"/>
      <w:r w:rsidRPr="000A6761">
        <w:rPr>
          <w:rFonts w:ascii="微软雅黑" w:eastAsia="微软雅黑" w:hAnsi="微软雅黑" w:cs="宋体" w:hint="eastAsia"/>
          <w:color w:val="333333"/>
          <w:kern w:val="0"/>
          <w:sz w:val="24"/>
          <w:szCs w:val="24"/>
        </w:rPr>
        <w:t>与制作，</w:t>
      </w:r>
      <w:proofErr w:type="gramStart"/>
      <w:r w:rsidRPr="000A6761">
        <w:rPr>
          <w:rFonts w:ascii="微软雅黑" w:eastAsia="微软雅黑" w:hAnsi="微软雅黑" w:cs="宋体" w:hint="eastAsia"/>
          <w:color w:val="333333"/>
          <w:kern w:val="0"/>
          <w:sz w:val="24"/>
          <w:szCs w:val="24"/>
        </w:rPr>
        <w:t>动漫制作</w:t>
      </w:r>
      <w:proofErr w:type="gramEnd"/>
      <w:r w:rsidRPr="000A6761">
        <w:rPr>
          <w:rFonts w:ascii="微软雅黑" w:eastAsia="微软雅黑" w:hAnsi="微软雅黑" w:cs="宋体" w:hint="eastAsia"/>
          <w:color w:val="333333"/>
          <w:kern w:val="0"/>
          <w:sz w:val="24"/>
          <w:szCs w:val="24"/>
        </w:rPr>
        <w:t>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软件工程（媒体技术方向）</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58. 计算机硬件技术类：计算机科学与技术，电子与计算机工程，计算机科学教育，计算机技术，计算机（及）应用，计算机应用技术，计算机系统结构，计算机系统维护，计算机系统与维护，计算机教育，计算机科学技术，计</w:t>
      </w:r>
      <w:r w:rsidRPr="000A6761">
        <w:rPr>
          <w:rFonts w:ascii="微软雅黑" w:eastAsia="微软雅黑" w:hAnsi="微软雅黑" w:cs="宋体" w:hint="eastAsia"/>
          <w:color w:val="333333"/>
          <w:kern w:val="0"/>
          <w:sz w:val="24"/>
          <w:szCs w:val="24"/>
        </w:rPr>
        <w:lastRenderedPageBreak/>
        <w:t>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w:t>
      </w:r>
      <w:r w:rsidRPr="000A6761">
        <w:rPr>
          <w:rFonts w:ascii="微软雅黑" w:eastAsia="微软雅黑" w:hAnsi="微软雅黑" w:cs="宋体" w:hint="eastAsia"/>
          <w:color w:val="333333"/>
          <w:kern w:val="0"/>
          <w:sz w:val="24"/>
          <w:szCs w:val="24"/>
        </w:rPr>
        <w:lastRenderedPageBreak/>
        <w:t>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新一代电子信息技术</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w:t>
      </w:r>
      <w:r w:rsidRPr="000A6761">
        <w:rPr>
          <w:rFonts w:ascii="微软雅黑" w:eastAsia="微软雅黑" w:hAnsi="微软雅黑" w:cs="宋体" w:hint="eastAsia"/>
          <w:color w:val="333333"/>
          <w:kern w:val="0"/>
          <w:sz w:val="24"/>
          <w:szCs w:val="24"/>
        </w:rPr>
        <w:lastRenderedPageBreak/>
        <w:t>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w:t>
      </w:r>
      <w:r w:rsidRPr="000A6761">
        <w:rPr>
          <w:rFonts w:ascii="微软雅黑" w:eastAsia="微软雅黑" w:hAnsi="微软雅黑" w:cs="宋体" w:hint="eastAsia"/>
          <w:color w:val="333333"/>
          <w:kern w:val="0"/>
          <w:sz w:val="24"/>
          <w:szCs w:val="24"/>
        </w:rPr>
        <w:lastRenderedPageBreak/>
        <w:t>价，工程监理，工程造价管理，设计学，水工业技术，水务工程，道路桥梁工程技术，道路与桥梁工程技术，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工程力学，土木水利，园林，智能建造，交通安全与工程管理，防灾减灾科学与工程，室内设计技术</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w:t>
      </w:r>
      <w:proofErr w:type="gramStart"/>
      <w:r w:rsidRPr="000A6761">
        <w:rPr>
          <w:rFonts w:ascii="微软雅黑" w:eastAsia="微软雅黑" w:hAnsi="微软雅黑" w:cs="宋体" w:hint="eastAsia"/>
          <w:color w:val="333333"/>
          <w:kern w:val="0"/>
          <w:sz w:val="24"/>
          <w:szCs w:val="24"/>
        </w:rPr>
        <w:t>务</w:t>
      </w:r>
      <w:proofErr w:type="gramEnd"/>
      <w:r w:rsidRPr="000A6761">
        <w:rPr>
          <w:rFonts w:ascii="微软雅黑" w:eastAsia="微软雅黑" w:hAnsi="微软雅黑" w:cs="宋体" w:hint="eastAsia"/>
          <w:color w:val="333333"/>
          <w:kern w:val="0"/>
          <w:sz w:val="24"/>
          <w:szCs w:val="24"/>
        </w:rPr>
        <w:t>管理，智能水</w:t>
      </w:r>
      <w:proofErr w:type="gramStart"/>
      <w:r w:rsidRPr="000A6761">
        <w:rPr>
          <w:rFonts w:ascii="微软雅黑" w:eastAsia="微软雅黑" w:hAnsi="微软雅黑" w:cs="宋体" w:hint="eastAsia"/>
          <w:color w:val="333333"/>
          <w:kern w:val="0"/>
          <w:sz w:val="24"/>
          <w:szCs w:val="24"/>
        </w:rPr>
        <w:t>务</w:t>
      </w:r>
      <w:proofErr w:type="gramEnd"/>
      <w:r w:rsidRPr="000A6761">
        <w:rPr>
          <w:rFonts w:ascii="微软雅黑" w:eastAsia="微软雅黑" w:hAnsi="微软雅黑" w:cs="宋体" w:hint="eastAsia"/>
          <w:color w:val="333333"/>
          <w:kern w:val="0"/>
          <w:sz w:val="24"/>
          <w:szCs w:val="24"/>
        </w:rPr>
        <w:t>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w:t>
      </w:r>
      <w:r w:rsidRPr="000A6761">
        <w:rPr>
          <w:rFonts w:ascii="微软雅黑" w:eastAsia="微软雅黑" w:hAnsi="微软雅黑" w:cs="宋体" w:hint="eastAsia"/>
          <w:color w:val="333333"/>
          <w:kern w:val="0"/>
          <w:sz w:val="24"/>
          <w:szCs w:val="24"/>
        </w:rPr>
        <w:lastRenderedPageBreak/>
        <w:t>理，水电站运行与管理，水利机电设备智能管理，水利机电设备运行与管理，水电站电气设备，水电站动力设备（电厂运行方向），土木水利</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62.测绘类：测绘工程，遥感科学与技术，导航工程，导航工程技术，导航与位置服务，</w:t>
      </w:r>
      <w:proofErr w:type="gramStart"/>
      <w:r w:rsidRPr="000A6761">
        <w:rPr>
          <w:rFonts w:ascii="微软雅黑" w:eastAsia="微软雅黑" w:hAnsi="微软雅黑" w:cs="宋体" w:hint="eastAsia"/>
          <w:color w:val="333333"/>
          <w:kern w:val="0"/>
          <w:sz w:val="24"/>
          <w:szCs w:val="24"/>
        </w:rPr>
        <w:t>地理国情</w:t>
      </w:r>
      <w:proofErr w:type="gramEnd"/>
      <w:r w:rsidRPr="000A6761">
        <w:rPr>
          <w:rFonts w:ascii="微软雅黑" w:eastAsia="微软雅黑" w:hAnsi="微软雅黑" w:cs="宋体" w:hint="eastAsia"/>
          <w:color w:val="333333"/>
          <w:kern w:val="0"/>
          <w:sz w:val="24"/>
          <w:szCs w:val="24"/>
        </w:rPr>
        <w:t>监测，</w:t>
      </w:r>
      <w:proofErr w:type="gramStart"/>
      <w:r w:rsidRPr="000A6761">
        <w:rPr>
          <w:rFonts w:ascii="微软雅黑" w:eastAsia="微软雅黑" w:hAnsi="微软雅黑" w:cs="宋体" w:hint="eastAsia"/>
          <w:color w:val="333333"/>
          <w:kern w:val="0"/>
          <w:sz w:val="24"/>
          <w:szCs w:val="24"/>
        </w:rPr>
        <w:t>地理国情</w:t>
      </w:r>
      <w:proofErr w:type="gramEnd"/>
      <w:r w:rsidRPr="000A6761">
        <w:rPr>
          <w:rFonts w:ascii="微软雅黑" w:eastAsia="微软雅黑" w:hAnsi="微软雅黑" w:cs="宋体" w:hint="eastAsia"/>
          <w:color w:val="333333"/>
          <w:kern w:val="0"/>
          <w:sz w:val="24"/>
          <w:szCs w:val="24"/>
        </w:rPr>
        <w:t>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w:t>
      </w:r>
      <w:r w:rsidRPr="000A6761">
        <w:rPr>
          <w:rFonts w:ascii="微软雅黑" w:eastAsia="微软雅黑" w:hAnsi="微软雅黑" w:cs="宋体" w:hint="eastAsia"/>
          <w:color w:val="333333"/>
          <w:kern w:val="0"/>
          <w:sz w:val="24"/>
          <w:szCs w:val="24"/>
        </w:rPr>
        <w:lastRenderedPageBreak/>
        <w:t>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环境信息与规划管理，自然保护区学</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w:t>
      </w:r>
      <w:r w:rsidRPr="000A6761">
        <w:rPr>
          <w:rFonts w:ascii="微软雅黑" w:eastAsia="微软雅黑" w:hAnsi="微软雅黑" w:cs="宋体" w:hint="eastAsia"/>
          <w:color w:val="333333"/>
          <w:kern w:val="0"/>
          <w:sz w:val="24"/>
          <w:szCs w:val="24"/>
        </w:rPr>
        <w:lastRenderedPageBreak/>
        <w:t>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化妆品技术与管理（工程），化妆品技术</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66.交通运输类：交通运输综合管理类，交通运输装备类，公路运输类，铁道运输类，城市轨道运输类，水上运输类，民航运输类，港口运输类，管道运输类</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物流管理，职业技术教育（交通运输）</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68.交通运输装备类：交通设备信息工程，交通建设与装备，载运工具运用工程，交通装备检测及控制工程</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lastRenderedPageBreak/>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w:t>
      </w:r>
      <w:proofErr w:type="gramStart"/>
      <w:r w:rsidRPr="000A6761">
        <w:rPr>
          <w:rFonts w:ascii="微软雅黑" w:eastAsia="微软雅黑" w:hAnsi="微软雅黑" w:cs="宋体" w:hint="eastAsia"/>
          <w:color w:val="333333"/>
          <w:kern w:val="0"/>
          <w:sz w:val="24"/>
          <w:szCs w:val="24"/>
        </w:rPr>
        <w:t>铁综合</w:t>
      </w:r>
      <w:proofErr w:type="gramEnd"/>
      <w:r w:rsidRPr="000A6761">
        <w:rPr>
          <w:rFonts w:ascii="微软雅黑" w:eastAsia="微软雅黑" w:hAnsi="微软雅黑" w:cs="宋体" w:hint="eastAsia"/>
          <w:color w:val="333333"/>
          <w:kern w:val="0"/>
          <w:sz w:val="24"/>
          <w:szCs w:val="24"/>
        </w:rPr>
        <w:t>维修技术，铁道信号自动控制，铁道通信与信息化技术，高速铁路客运服务，高速铁路客运乘务，铁路物流管理，轨道交通电气化与信息技术，轨道交通电气自动化，轨道交通通信工程</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lastRenderedPageBreak/>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城市轨道交通工程</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w:t>
      </w:r>
      <w:proofErr w:type="gramStart"/>
      <w:r w:rsidRPr="000A6761">
        <w:rPr>
          <w:rFonts w:ascii="微软雅黑" w:eastAsia="微软雅黑" w:hAnsi="微软雅黑" w:cs="宋体" w:hint="eastAsia"/>
          <w:color w:val="333333"/>
          <w:kern w:val="0"/>
          <w:sz w:val="24"/>
          <w:szCs w:val="24"/>
        </w:rPr>
        <w:t>装工程</w:t>
      </w:r>
      <w:proofErr w:type="gramEnd"/>
      <w:r w:rsidRPr="000A6761">
        <w:rPr>
          <w:rFonts w:ascii="微软雅黑" w:eastAsia="微软雅黑" w:hAnsi="微软雅黑" w:cs="宋体" w:hint="eastAsia"/>
          <w:color w:val="333333"/>
          <w:kern w:val="0"/>
          <w:sz w:val="24"/>
          <w:szCs w:val="24"/>
        </w:rPr>
        <w:t>技术，船舶通信装备技术，船舶通信与导航，邮轮内装技术，国际邮轮乘务管理，水路运输安全管理，水路运输与海事管理，船舶电子电气技术，游艇设计与制造</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w:t>
      </w:r>
      <w:proofErr w:type="gramStart"/>
      <w:r w:rsidRPr="000A6761">
        <w:rPr>
          <w:rFonts w:ascii="微软雅黑" w:eastAsia="微软雅黑" w:hAnsi="微软雅黑" w:cs="宋体" w:hint="eastAsia"/>
          <w:color w:val="333333"/>
          <w:kern w:val="0"/>
          <w:sz w:val="24"/>
          <w:szCs w:val="24"/>
        </w:rPr>
        <w:t>定翼机</w:t>
      </w:r>
      <w:proofErr w:type="gramEnd"/>
      <w:r w:rsidRPr="000A6761">
        <w:rPr>
          <w:rFonts w:ascii="微软雅黑" w:eastAsia="微软雅黑" w:hAnsi="微软雅黑" w:cs="宋体" w:hint="eastAsia"/>
          <w:color w:val="333333"/>
          <w:kern w:val="0"/>
          <w:sz w:val="24"/>
          <w:szCs w:val="24"/>
        </w:rPr>
        <w:t>驾驶技术，直升机驾驶技术，机场运行服务与</w:t>
      </w:r>
      <w:r w:rsidRPr="000A6761">
        <w:rPr>
          <w:rFonts w:ascii="微软雅黑" w:eastAsia="微软雅黑" w:hAnsi="微软雅黑" w:cs="宋体" w:hint="eastAsia"/>
          <w:color w:val="333333"/>
          <w:kern w:val="0"/>
          <w:sz w:val="24"/>
          <w:szCs w:val="24"/>
        </w:rPr>
        <w:lastRenderedPageBreak/>
        <w:t>管理，机场运行，飞机机电设备维修，飞机电子设备维修，飞机部件修理，通用航空器维修，飞机结构修理，航空地面设备维修，机场场务技术与管理，通用航空航务技术，航空油料，航空物流管理，航空物流，航空工程</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75.管道运输类：管道工程技术，管道工程施工，管道运输管理，油气储运工程、油气储运技术</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w:t>
      </w:r>
      <w:proofErr w:type="gramStart"/>
      <w:r w:rsidRPr="000A6761">
        <w:rPr>
          <w:rFonts w:ascii="微软雅黑" w:eastAsia="微软雅黑" w:hAnsi="微软雅黑" w:cs="宋体" w:hint="eastAsia"/>
          <w:color w:val="333333"/>
          <w:kern w:val="0"/>
          <w:sz w:val="24"/>
          <w:szCs w:val="24"/>
        </w:rPr>
        <w:t>装工程</w:t>
      </w:r>
      <w:proofErr w:type="gramEnd"/>
      <w:r w:rsidRPr="000A6761">
        <w:rPr>
          <w:rFonts w:ascii="微软雅黑" w:eastAsia="微软雅黑" w:hAnsi="微软雅黑" w:cs="宋体" w:hint="eastAsia"/>
          <w:color w:val="333333"/>
          <w:kern w:val="0"/>
          <w:sz w:val="24"/>
          <w:szCs w:val="24"/>
        </w:rPr>
        <w:t>技术，船舶通信装备技术，船舶通信与导航，邮轮内装技术，海洋工程装备技术，海洋工程技术，船舶电子电气技术，载运工具运用工程</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77.食品科学与工程类：食品科学与工程，食品质量与安全，粮食工程，粮食工程技术与管理，酿酒工程，乳品工程，食品营养与检验教育，烹饪与营养教育，食品科学，食品工程，粮食，油脂及植物蛋白工程，农产品加工及贮藏</w:t>
      </w:r>
      <w:r w:rsidRPr="000A6761">
        <w:rPr>
          <w:rFonts w:ascii="微软雅黑" w:eastAsia="微软雅黑" w:hAnsi="微软雅黑" w:cs="宋体" w:hint="eastAsia"/>
          <w:color w:val="333333"/>
          <w:kern w:val="0"/>
          <w:sz w:val="24"/>
          <w:szCs w:val="24"/>
        </w:rPr>
        <w:lastRenderedPageBreak/>
        <w:t>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烟草科学与工程</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78.纺织科学与工程类：纺织工程，服装设计与工程，非织造材料与工程，服装设计与工艺教育，设计学，服装与服饰设计，纺织材料与纺织品设计，纺织</w:t>
      </w:r>
      <w:proofErr w:type="gramStart"/>
      <w:r w:rsidRPr="000A6761">
        <w:rPr>
          <w:rFonts w:ascii="微软雅黑" w:eastAsia="微软雅黑" w:hAnsi="微软雅黑" w:cs="宋体" w:hint="eastAsia"/>
          <w:color w:val="333333"/>
          <w:kern w:val="0"/>
          <w:sz w:val="24"/>
          <w:szCs w:val="24"/>
        </w:rPr>
        <w:t>化学与染整</w:t>
      </w:r>
      <w:proofErr w:type="gramEnd"/>
      <w:r w:rsidRPr="000A6761">
        <w:rPr>
          <w:rFonts w:ascii="微软雅黑" w:eastAsia="微软雅黑" w:hAnsi="微软雅黑" w:cs="宋体" w:hint="eastAsia"/>
          <w:color w:val="333333"/>
          <w:kern w:val="0"/>
          <w:sz w:val="24"/>
          <w:szCs w:val="24"/>
        </w:rPr>
        <w:t>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79.轻化工类：轻化工程，染整技术，数字化染整技术，高分子材料加工技术，高分子材料智能制造技术，高分子材料工程技术，制浆造纸技术，现代造</w:t>
      </w:r>
      <w:r w:rsidRPr="000A6761">
        <w:rPr>
          <w:rFonts w:ascii="微软雅黑" w:eastAsia="微软雅黑" w:hAnsi="微软雅黑" w:cs="宋体" w:hint="eastAsia"/>
          <w:color w:val="333333"/>
          <w:kern w:val="0"/>
          <w:sz w:val="24"/>
          <w:szCs w:val="24"/>
        </w:rPr>
        <w:lastRenderedPageBreak/>
        <w:t>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航空宇航科学与技术</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lastRenderedPageBreak/>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83.工程力学类：理论与应用力学，工程力学，工程结构分析，一般力学与力学基础，固体力学，流体力学</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84.生物工程类：生物工程，生物制药，生物医学工程，生物系统工程，生物技术及应用，生物实验技术，生物化工工艺，微生物技术及应用，病原生物学生物工程，微生物学与生化药学，生物产品检验检疫，绿色生物制造技术，生物与医药</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85.农业工程类：农业硕士，农业工程，农业机械化及其自动化，农业电气化（与自动化），农业电气化技术，农业建筑环境与能源工程，农业水利工程，农业机械化工程，农业水土工程，农业生物环境与能源工程</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86.林业工程类：森林工程，木材科学与工程，林产化工，木材科学与技术，林产化学加工，林产化学加工工程，林产科学与化学工程，家具设计与工程，林产化工技术，林业工程</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87.光学工程类：光学工程</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lastRenderedPageBreak/>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b/>
          <w:bCs/>
          <w:color w:val="333333"/>
          <w:kern w:val="0"/>
          <w:sz w:val="24"/>
          <w:szCs w:val="24"/>
        </w:rPr>
        <w:t>六、医学大类</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89.基础医学类：基础医学，人体解剖与组织胚胎学，免疫学，病原生物学，病理生理学，航空、航天和航海医学，运动人体科学，医学实验学，分子生物医学，病理学与病理生理学，转化医学，再生医学，人文医学</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90.公共卫生与预防医学类：预防医学，食品卫生与营养学，食品营养与健康，食品营养与卫生，妇幼保健医学，卫生监督，公共卫生管理，全球健康学，卫生检验，卫生检验学，妇幼卫生，营养学，流行病与卫生统计学，劳动卫生与环境卫生学，儿</w:t>
      </w:r>
      <w:proofErr w:type="gramStart"/>
      <w:r w:rsidRPr="000A6761">
        <w:rPr>
          <w:rFonts w:ascii="微软雅黑" w:eastAsia="微软雅黑" w:hAnsi="微软雅黑" w:cs="宋体" w:hint="eastAsia"/>
          <w:color w:val="333333"/>
          <w:kern w:val="0"/>
          <w:sz w:val="24"/>
          <w:szCs w:val="24"/>
        </w:rPr>
        <w:t>少卫生</w:t>
      </w:r>
      <w:proofErr w:type="gramEnd"/>
      <w:r w:rsidRPr="000A6761">
        <w:rPr>
          <w:rFonts w:ascii="微软雅黑" w:eastAsia="微软雅黑" w:hAnsi="微软雅黑" w:cs="宋体" w:hint="eastAsia"/>
          <w:color w:val="333333"/>
          <w:kern w:val="0"/>
          <w:sz w:val="24"/>
          <w:szCs w:val="24"/>
        </w:rPr>
        <w:t>与妇幼保健学，婴幼儿托</w:t>
      </w:r>
      <w:proofErr w:type="gramStart"/>
      <w:r w:rsidRPr="000A6761">
        <w:rPr>
          <w:rFonts w:ascii="微软雅黑" w:eastAsia="微软雅黑" w:hAnsi="微软雅黑" w:cs="宋体" w:hint="eastAsia"/>
          <w:color w:val="333333"/>
          <w:kern w:val="0"/>
          <w:sz w:val="24"/>
          <w:szCs w:val="24"/>
        </w:rPr>
        <w:t>育服务</w:t>
      </w:r>
      <w:proofErr w:type="gramEnd"/>
      <w:r w:rsidRPr="000A6761">
        <w:rPr>
          <w:rFonts w:ascii="微软雅黑" w:eastAsia="微软雅黑" w:hAnsi="微软雅黑" w:cs="宋体" w:hint="eastAsia"/>
          <w:color w:val="333333"/>
          <w:kern w:val="0"/>
          <w:sz w:val="24"/>
          <w:szCs w:val="24"/>
        </w:rPr>
        <w:t>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事业管理，老年保健与管理，生殖健康管理，生殖健康服务与管理，健康与社会行为学，公共卫生</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lastRenderedPageBreak/>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91.临床医学类：临床医学，麻醉学，医学影像学，眼视光医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放射医学，医学影像工程，假肢矫形工程，听力与言语康复学，康复物理治疗，康复作业治疗，康复辅助器具技术，假肢与矫形器技术，医学信息学，心电图，医用材料与应用，智能医学工程</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93.中医学和中西医结合类：中医学，针灸推拿（学），蒙医学，藏医学，维医学，壮医学，哈医学，傣医学，朝医学，中医硕士，中医文化学，中医基</w:t>
      </w:r>
      <w:r w:rsidRPr="000A6761">
        <w:rPr>
          <w:rFonts w:ascii="微软雅黑" w:eastAsia="微软雅黑" w:hAnsi="微软雅黑" w:cs="宋体" w:hint="eastAsia"/>
          <w:color w:val="333333"/>
          <w:kern w:val="0"/>
          <w:sz w:val="24"/>
          <w:szCs w:val="24"/>
        </w:rPr>
        <w:lastRenderedPageBreak/>
        <w:t>础理论，中医临床基础，中医</w:t>
      </w:r>
      <w:proofErr w:type="gramStart"/>
      <w:r w:rsidRPr="000A6761">
        <w:rPr>
          <w:rFonts w:ascii="微软雅黑" w:eastAsia="微软雅黑" w:hAnsi="微软雅黑" w:cs="宋体" w:hint="eastAsia"/>
          <w:color w:val="333333"/>
          <w:kern w:val="0"/>
          <w:sz w:val="24"/>
          <w:szCs w:val="24"/>
        </w:rPr>
        <w:t>医</w:t>
      </w:r>
      <w:proofErr w:type="gramEnd"/>
      <w:r w:rsidRPr="000A6761">
        <w:rPr>
          <w:rFonts w:ascii="微软雅黑" w:eastAsia="微软雅黑" w:hAnsi="微软雅黑" w:cs="宋体" w:hint="eastAsia"/>
          <w:color w:val="333333"/>
          <w:kern w:val="0"/>
          <w:sz w:val="24"/>
          <w:szCs w:val="24"/>
        </w:rPr>
        <w:t>史文献，方剂学，中医诊断学，中医内科学，中医外科学，中医骨伤科学，中医妇科学，中医儿科学，中医五官科学，中医耳鼻咽喉科学，中医骨伤科学（含推拿），中医骨伤，针灸推拿，针灸学，中医文献，</w:t>
      </w:r>
      <w:proofErr w:type="gramStart"/>
      <w:r w:rsidRPr="000A6761">
        <w:rPr>
          <w:rFonts w:ascii="微软雅黑" w:eastAsia="微软雅黑" w:hAnsi="微软雅黑" w:cs="宋体" w:hint="eastAsia"/>
          <w:color w:val="333333"/>
          <w:kern w:val="0"/>
          <w:sz w:val="24"/>
          <w:szCs w:val="24"/>
        </w:rPr>
        <w:t>医</w:t>
      </w:r>
      <w:proofErr w:type="gramEnd"/>
      <w:r w:rsidRPr="000A6761">
        <w:rPr>
          <w:rFonts w:ascii="微软雅黑" w:eastAsia="微软雅黑" w:hAnsi="微软雅黑" w:cs="宋体" w:hint="eastAsia"/>
          <w:color w:val="333333"/>
          <w:kern w:val="0"/>
          <w:sz w:val="24"/>
          <w:szCs w:val="24"/>
        </w:rPr>
        <w:t>古文，中西医临床医学，中西医结合基础，中西医结合临床，中医康复学，临床心理学，中西医结合康复学，中医康复技术，中医养生保健，中医养生学，全科医学（中医，不授博士学位），中医健康管理学</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94.法医学类：法医学</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95.护理学类：护理学，助产，护理，社区护理，中西医结合护理学，护理硕士，助产学，临床医学（临床护理学）</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96.药学类：药学，药物制剂，社会发展与药事管理（学），临床药学，药事管理，药物化学，海洋药学，药物分析学，药剂学，应用药学，微生物与生化药学，药理学，食品安全与药物化学，药物制剂技术，生药学，药学硕士</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b/>
          <w:bCs/>
          <w:color w:val="333333"/>
          <w:kern w:val="0"/>
          <w:sz w:val="24"/>
          <w:szCs w:val="24"/>
        </w:rPr>
        <w:t>七、农学大类</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lastRenderedPageBreak/>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99.森林资源类：林学，园林，森林保护学，林木遗传育种，森林培育，森林经理学，野生动植物保护与利用，植物保护与检疫技术，园林植物与观赏园艺，林业硕士，森林资源保护与游憩，水土保持与荒漠化防治，野生动物与自</w:t>
      </w:r>
      <w:r w:rsidRPr="000A6761">
        <w:rPr>
          <w:rFonts w:ascii="微软雅黑" w:eastAsia="微软雅黑" w:hAnsi="微软雅黑" w:cs="宋体" w:hint="eastAsia"/>
          <w:color w:val="333333"/>
          <w:kern w:val="0"/>
          <w:sz w:val="24"/>
          <w:szCs w:val="24"/>
        </w:rPr>
        <w:lastRenderedPageBreak/>
        <w:t>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自然保护区学</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lastRenderedPageBreak/>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b/>
          <w:bCs/>
          <w:color w:val="333333"/>
          <w:kern w:val="0"/>
          <w:sz w:val="24"/>
          <w:szCs w:val="24"/>
        </w:rPr>
        <w:t>八、军事学大类</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103.军事学类：政治经济学，政治学，国际关系与安全，军事外交，外国语言文学（外国军事），军事历史，应用数学，军事气象学，军事海洋学，军事心理学，管理工程，系统工程，军事思想，战略学，军事战略学，战争动员学，军事硕士，国防教育</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lastRenderedPageBreak/>
        <w:t>105.军事测绘遥感类：测量工程，地图学与地理信息工程，工程物理，生化防护工程，国防工程与防护，伪装工程，舰船与海洋工程，飞行器系统与工程，空间工程，兵器工程，导弹工程，弹药工程，地雷爆破</w:t>
      </w:r>
      <w:proofErr w:type="gramStart"/>
      <w:r w:rsidRPr="000A6761">
        <w:rPr>
          <w:rFonts w:ascii="微软雅黑" w:eastAsia="微软雅黑" w:hAnsi="微软雅黑" w:cs="宋体" w:hint="eastAsia"/>
          <w:color w:val="333333"/>
          <w:kern w:val="0"/>
          <w:sz w:val="24"/>
          <w:szCs w:val="24"/>
        </w:rPr>
        <w:t>与破障工程</w:t>
      </w:r>
      <w:proofErr w:type="gramEnd"/>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106.军事控制测试类：火力指挥与控制工程，测控工程，无人机运用工程，无人机应用技术，探测工程</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107.军事经济管理类：军队财务管理，装备经济管理，军队审计，军队采办，军事组织编制学，军队管理学，部队政治工作，部队财务会计，部队后勤管理，军队政治工作学，军事后勤学，后方专业勤务</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108.兵种指挥类：炮兵指挥，防空兵指挥，装甲兵指挥，工程兵指挥，防化兵指挥，联合战役学，军种战役学，合同战术学，兵种战术学，武警指挥</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109.航空航天指挥类：航空飞行与指挥，地面领航与航空管制，航天指挥</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110.信息作战指挥类：侦察与特种兵指挥，通信指挥，电子对抗指挥与工程，军事情报，作战信息管理，预警探测指挥，作战指挥学，军事运筹学，军事通信学，军事情报学，密码学，密码技术应用，军事教育训练学</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111.保障指挥类：军事交通指挥与工程，汽车指挥，船艇指挥，航空兵场站指挥，国防工程指挥，装备保障指挥，军需勤务指挥，军事装备学</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lastRenderedPageBreak/>
        <w:t> </w:t>
      </w:r>
    </w:p>
    <w:p w:rsidR="000A6761" w:rsidRPr="000A6761" w:rsidRDefault="000A6761" w:rsidP="000A6761">
      <w:pPr>
        <w:widowControl/>
        <w:shd w:val="clear" w:color="auto" w:fill="FFFFFF"/>
        <w:spacing w:line="390" w:lineRule="atLeast"/>
        <w:ind w:firstLine="440"/>
        <w:jc w:val="left"/>
        <w:rPr>
          <w:rFonts w:ascii="微软雅黑" w:eastAsia="微软雅黑" w:hAnsi="微软雅黑" w:cs="宋体" w:hint="eastAsia"/>
          <w:color w:val="333333"/>
          <w:kern w:val="0"/>
          <w:sz w:val="24"/>
          <w:szCs w:val="24"/>
        </w:rPr>
      </w:pPr>
      <w:r w:rsidRPr="000A6761">
        <w:rPr>
          <w:rFonts w:ascii="微软雅黑" w:eastAsia="微软雅黑" w:hAnsi="微软雅黑" w:cs="宋体" w:hint="eastAsia"/>
          <w:color w:val="333333"/>
          <w:kern w:val="0"/>
          <w:sz w:val="24"/>
          <w:szCs w:val="24"/>
        </w:rPr>
        <w:t>注：所学专业与招考职位所需专业仅有“和”“与”“及”“及其”等连接词的不同，或者多、少1个“学”字的差别的，视为同一专业。</w:t>
      </w:r>
    </w:p>
    <w:p w:rsidR="004B0601" w:rsidRPr="000A6761" w:rsidRDefault="004B0601"/>
    <w:sectPr w:rsidR="004B0601" w:rsidRPr="000A67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761"/>
    <w:rsid w:val="000A6761"/>
    <w:rsid w:val="004B0601"/>
    <w:rsid w:val="009D7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8D4E7"/>
  <w15:chartTrackingRefBased/>
  <w15:docId w15:val="{39560CEF-9759-46E8-83D5-61F77E52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0A676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0A6761"/>
    <w:rPr>
      <w:rFonts w:ascii="宋体" w:eastAsia="宋体" w:hAnsi="宋体" w:cs="宋体"/>
      <w:b/>
      <w:bCs/>
      <w:kern w:val="0"/>
      <w:sz w:val="36"/>
      <w:szCs w:val="36"/>
    </w:rPr>
  </w:style>
  <w:style w:type="paragraph" w:styleId="a3">
    <w:name w:val="Normal (Web)"/>
    <w:basedOn w:val="a"/>
    <w:uiPriority w:val="99"/>
    <w:semiHidden/>
    <w:unhideWhenUsed/>
    <w:rsid w:val="000A676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A67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718364">
      <w:bodyDiv w:val="1"/>
      <w:marLeft w:val="0"/>
      <w:marRight w:val="0"/>
      <w:marTop w:val="0"/>
      <w:marBottom w:val="0"/>
      <w:divBdr>
        <w:top w:val="none" w:sz="0" w:space="0" w:color="auto"/>
        <w:left w:val="none" w:sz="0" w:space="0" w:color="auto"/>
        <w:bottom w:val="none" w:sz="0" w:space="0" w:color="auto"/>
        <w:right w:val="none" w:sz="0" w:space="0" w:color="auto"/>
      </w:divBdr>
      <w:divsChild>
        <w:div w:id="1858890305">
          <w:marLeft w:val="0"/>
          <w:marRight w:val="0"/>
          <w:marTop w:val="600"/>
          <w:marBottom w:val="0"/>
          <w:divBdr>
            <w:top w:val="none" w:sz="0" w:space="0" w:color="auto"/>
            <w:left w:val="none" w:sz="0" w:space="0" w:color="auto"/>
            <w:bottom w:val="none" w:sz="0" w:space="0" w:color="auto"/>
            <w:right w:val="none" w:sz="0" w:space="0" w:color="auto"/>
          </w:divBdr>
        </w:div>
        <w:div w:id="386149031">
          <w:marLeft w:val="0"/>
          <w:marRight w:val="0"/>
          <w:marTop w:val="0"/>
          <w:marBottom w:val="0"/>
          <w:divBdr>
            <w:top w:val="none" w:sz="0" w:space="0" w:color="auto"/>
            <w:left w:val="none" w:sz="0" w:space="0" w:color="auto"/>
            <w:bottom w:val="none" w:sz="0" w:space="0" w:color="auto"/>
            <w:right w:val="none" w:sz="0" w:space="0" w:color="auto"/>
          </w:divBdr>
          <w:divsChild>
            <w:div w:id="1430277255">
              <w:marLeft w:val="0"/>
              <w:marRight w:val="0"/>
              <w:marTop w:val="0"/>
              <w:marBottom w:val="0"/>
              <w:divBdr>
                <w:top w:val="none" w:sz="0" w:space="0" w:color="auto"/>
                <w:left w:val="none" w:sz="0" w:space="0" w:color="auto"/>
                <w:bottom w:val="none" w:sz="0" w:space="0" w:color="auto"/>
                <w:right w:val="none" w:sz="0" w:space="0" w:color="auto"/>
              </w:divBdr>
            </w:div>
            <w:div w:id="99840922">
              <w:marLeft w:val="0"/>
              <w:marRight w:val="0"/>
              <w:marTop w:val="0"/>
              <w:marBottom w:val="0"/>
              <w:divBdr>
                <w:top w:val="none" w:sz="0" w:space="0" w:color="auto"/>
                <w:left w:val="none" w:sz="0" w:space="0" w:color="auto"/>
                <w:bottom w:val="none" w:sz="0" w:space="0" w:color="auto"/>
                <w:right w:val="none" w:sz="0" w:space="0" w:color="auto"/>
              </w:divBdr>
            </w:div>
            <w:div w:id="2019233926">
              <w:marLeft w:val="0"/>
              <w:marRight w:val="0"/>
              <w:marTop w:val="0"/>
              <w:marBottom w:val="0"/>
              <w:divBdr>
                <w:top w:val="none" w:sz="0" w:space="0" w:color="auto"/>
                <w:left w:val="none" w:sz="0" w:space="0" w:color="auto"/>
                <w:bottom w:val="none" w:sz="0" w:space="0" w:color="auto"/>
                <w:right w:val="none" w:sz="0" w:space="0" w:color="auto"/>
              </w:divBdr>
            </w:div>
            <w:div w:id="1649901056">
              <w:marLeft w:val="0"/>
              <w:marRight w:val="0"/>
              <w:marTop w:val="0"/>
              <w:marBottom w:val="0"/>
              <w:divBdr>
                <w:top w:val="none" w:sz="0" w:space="0" w:color="auto"/>
                <w:left w:val="none" w:sz="0" w:space="0" w:color="auto"/>
                <w:bottom w:val="none" w:sz="0" w:space="0" w:color="auto"/>
                <w:right w:val="none" w:sz="0" w:space="0" w:color="auto"/>
              </w:divBdr>
            </w:div>
            <w:div w:id="1482428957">
              <w:marLeft w:val="0"/>
              <w:marRight w:val="0"/>
              <w:marTop w:val="0"/>
              <w:marBottom w:val="0"/>
              <w:divBdr>
                <w:top w:val="none" w:sz="0" w:space="0" w:color="auto"/>
                <w:left w:val="none" w:sz="0" w:space="0" w:color="auto"/>
                <w:bottom w:val="none" w:sz="0" w:space="0" w:color="auto"/>
                <w:right w:val="none" w:sz="0" w:space="0" w:color="auto"/>
              </w:divBdr>
              <w:divsChild>
                <w:div w:id="61028813">
                  <w:marLeft w:val="0"/>
                  <w:marRight w:val="0"/>
                  <w:marTop w:val="0"/>
                  <w:marBottom w:val="0"/>
                  <w:divBdr>
                    <w:top w:val="none" w:sz="0" w:space="0" w:color="auto"/>
                    <w:left w:val="none" w:sz="0" w:space="0" w:color="auto"/>
                    <w:bottom w:val="none" w:sz="0" w:space="0" w:color="auto"/>
                    <w:right w:val="none" w:sz="0" w:space="0" w:color="auto"/>
                  </w:divBdr>
                </w:div>
                <w:div w:id="115150271">
                  <w:marLeft w:val="0"/>
                  <w:marRight w:val="0"/>
                  <w:marTop w:val="0"/>
                  <w:marBottom w:val="0"/>
                  <w:divBdr>
                    <w:top w:val="none" w:sz="0" w:space="0" w:color="auto"/>
                    <w:left w:val="none" w:sz="0" w:space="0" w:color="auto"/>
                    <w:bottom w:val="none" w:sz="0" w:space="0" w:color="auto"/>
                    <w:right w:val="none" w:sz="0" w:space="0" w:color="auto"/>
                  </w:divBdr>
                </w:div>
                <w:div w:id="1973827549">
                  <w:marLeft w:val="0"/>
                  <w:marRight w:val="0"/>
                  <w:marTop w:val="0"/>
                  <w:marBottom w:val="0"/>
                  <w:divBdr>
                    <w:top w:val="none" w:sz="0" w:space="0" w:color="auto"/>
                    <w:left w:val="none" w:sz="0" w:space="0" w:color="auto"/>
                    <w:bottom w:val="none" w:sz="0" w:space="0" w:color="auto"/>
                    <w:right w:val="none" w:sz="0" w:space="0" w:color="auto"/>
                  </w:divBdr>
                </w:div>
                <w:div w:id="1133669039">
                  <w:marLeft w:val="0"/>
                  <w:marRight w:val="0"/>
                  <w:marTop w:val="0"/>
                  <w:marBottom w:val="0"/>
                  <w:divBdr>
                    <w:top w:val="none" w:sz="0" w:space="0" w:color="auto"/>
                    <w:left w:val="none" w:sz="0" w:space="0" w:color="auto"/>
                    <w:bottom w:val="none" w:sz="0" w:space="0" w:color="auto"/>
                    <w:right w:val="none" w:sz="0" w:space="0" w:color="auto"/>
                  </w:divBdr>
                </w:div>
                <w:div w:id="1562474969">
                  <w:marLeft w:val="0"/>
                  <w:marRight w:val="0"/>
                  <w:marTop w:val="0"/>
                  <w:marBottom w:val="0"/>
                  <w:divBdr>
                    <w:top w:val="none" w:sz="0" w:space="0" w:color="auto"/>
                    <w:left w:val="none" w:sz="0" w:space="0" w:color="auto"/>
                    <w:bottom w:val="none" w:sz="0" w:space="0" w:color="auto"/>
                    <w:right w:val="none" w:sz="0" w:space="0" w:color="auto"/>
                  </w:divBdr>
                </w:div>
                <w:div w:id="330763982">
                  <w:marLeft w:val="0"/>
                  <w:marRight w:val="0"/>
                  <w:marTop w:val="0"/>
                  <w:marBottom w:val="0"/>
                  <w:divBdr>
                    <w:top w:val="none" w:sz="0" w:space="0" w:color="auto"/>
                    <w:left w:val="none" w:sz="0" w:space="0" w:color="auto"/>
                    <w:bottom w:val="none" w:sz="0" w:space="0" w:color="auto"/>
                    <w:right w:val="none" w:sz="0" w:space="0" w:color="auto"/>
                  </w:divBdr>
                </w:div>
                <w:div w:id="95180038">
                  <w:marLeft w:val="0"/>
                  <w:marRight w:val="0"/>
                  <w:marTop w:val="0"/>
                  <w:marBottom w:val="0"/>
                  <w:divBdr>
                    <w:top w:val="none" w:sz="0" w:space="0" w:color="auto"/>
                    <w:left w:val="none" w:sz="0" w:space="0" w:color="auto"/>
                    <w:bottom w:val="none" w:sz="0" w:space="0" w:color="auto"/>
                    <w:right w:val="none" w:sz="0" w:space="0" w:color="auto"/>
                  </w:divBdr>
                </w:div>
                <w:div w:id="1753504670">
                  <w:marLeft w:val="0"/>
                  <w:marRight w:val="0"/>
                  <w:marTop w:val="0"/>
                  <w:marBottom w:val="0"/>
                  <w:divBdr>
                    <w:top w:val="none" w:sz="0" w:space="0" w:color="auto"/>
                    <w:left w:val="none" w:sz="0" w:space="0" w:color="auto"/>
                    <w:bottom w:val="none" w:sz="0" w:space="0" w:color="auto"/>
                    <w:right w:val="none" w:sz="0" w:space="0" w:color="auto"/>
                  </w:divBdr>
                </w:div>
                <w:div w:id="1901011640">
                  <w:marLeft w:val="0"/>
                  <w:marRight w:val="0"/>
                  <w:marTop w:val="0"/>
                  <w:marBottom w:val="0"/>
                  <w:divBdr>
                    <w:top w:val="none" w:sz="0" w:space="0" w:color="auto"/>
                    <w:left w:val="none" w:sz="0" w:space="0" w:color="auto"/>
                    <w:bottom w:val="none" w:sz="0" w:space="0" w:color="auto"/>
                    <w:right w:val="none" w:sz="0" w:space="0" w:color="auto"/>
                  </w:divBdr>
                </w:div>
                <w:div w:id="152112298">
                  <w:marLeft w:val="0"/>
                  <w:marRight w:val="0"/>
                  <w:marTop w:val="0"/>
                  <w:marBottom w:val="0"/>
                  <w:divBdr>
                    <w:top w:val="none" w:sz="0" w:space="0" w:color="auto"/>
                    <w:left w:val="none" w:sz="0" w:space="0" w:color="auto"/>
                    <w:bottom w:val="none" w:sz="0" w:space="0" w:color="auto"/>
                    <w:right w:val="none" w:sz="0" w:space="0" w:color="auto"/>
                  </w:divBdr>
                </w:div>
                <w:div w:id="1316566089">
                  <w:marLeft w:val="0"/>
                  <w:marRight w:val="0"/>
                  <w:marTop w:val="0"/>
                  <w:marBottom w:val="0"/>
                  <w:divBdr>
                    <w:top w:val="none" w:sz="0" w:space="0" w:color="auto"/>
                    <w:left w:val="none" w:sz="0" w:space="0" w:color="auto"/>
                    <w:bottom w:val="none" w:sz="0" w:space="0" w:color="auto"/>
                    <w:right w:val="none" w:sz="0" w:space="0" w:color="auto"/>
                  </w:divBdr>
                </w:div>
                <w:div w:id="1945460115">
                  <w:marLeft w:val="0"/>
                  <w:marRight w:val="0"/>
                  <w:marTop w:val="0"/>
                  <w:marBottom w:val="0"/>
                  <w:divBdr>
                    <w:top w:val="none" w:sz="0" w:space="0" w:color="auto"/>
                    <w:left w:val="none" w:sz="0" w:space="0" w:color="auto"/>
                    <w:bottom w:val="none" w:sz="0" w:space="0" w:color="auto"/>
                    <w:right w:val="none" w:sz="0" w:space="0" w:color="auto"/>
                  </w:divBdr>
                </w:div>
                <w:div w:id="2116292975">
                  <w:marLeft w:val="0"/>
                  <w:marRight w:val="0"/>
                  <w:marTop w:val="0"/>
                  <w:marBottom w:val="0"/>
                  <w:divBdr>
                    <w:top w:val="none" w:sz="0" w:space="0" w:color="auto"/>
                    <w:left w:val="none" w:sz="0" w:space="0" w:color="auto"/>
                    <w:bottom w:val="none" w:sz="0" w:space="0" w:color="auto"/>
                    <w:right w:val="none" w:sz="0" w:space="0" w:color="auto"/>
                  </w:divBdr>
                </w:div>
                <w:div w:id="1825316492">
                  <w:marLeft w:val="0"/>
                  <w:marRight w:val="0"/>
                  <w:marTop w:val="0"/>
                  <w:marBottom w:val="0"/>
                  <w:divBdr>
                    <w:top w:val="none" w:sz="0" w:space="0" w:color="auto"/>
                    <w:left w:val="none" w:sz="0" w:space="0" w:color="auto"/>
                    <w:bottom w:val="none" w:sz="0" w:space="0" w:color="auto"/>
                    <w:right w:val="none" w:sz="0" w:space="0" w:color="auto"/>
                  </w:divBdr>
                </w:div>
                <w:div w:id="1817452021">
                  <w:marLeft w:val="0"/>
                  <w:marRight w:val="0"/>
                  <w:marTop w:val="0"/>
                  <w:marBottom w:val="0"/>
                  <w:divBdr>
                    <w:top w:val="none" w:sz="0" w:space="0" w:color="auto"/>
                    <w:left w:val="none" w:sz="0" w:space="0" w:color="auto"/>
                    <w:bottom w:val="none" w:sz="0" w:space="0" w:color="auto"/>
                    <w:right w:val="none" w:sz="0" w:space="0" w:color="auto"/>
                  </w:divBdr>
                </w:div>
                <w:div w:id="1161501218">
                  <w:marLeft w:val="0"/>
                  <w:marRight w:val="0"/>
                  <w:marTop w:val="0"/>
                  <w:marBottom w:val="0"/>
                  <w:divBdr>
                    <w:top w:val="none" w:sz="0" w:space="0" w:color="auto"/>
                    <w:left w:val="none" w:sz="0" w:space="0" w:color="auto"/>
                    <w:bottom w:val="none" w:sz="0" w:space="0" w:color="auto"/>
                    <w:right w:val="none" w:sz="0" w:space="0" w:color="auto"/>
                  </w:divBdr>
                </w:div>
                <w:div w:id="131798077">
                  <w:marLeft w:val="0"/>
                  <w:marRight w:val="0"/>
                  <w:marTop w:val="0"/>
                  <w:marBottom w:val="0"/>
                  <w:divBdr>
                    <w:top w:val="none" w:sz="0" w:space="0" w:color="auto"/>
                    <w:left w:val="none" w:sz="0" w:space="0" w:color="auto"/>
                    <w:bottom w:val="none" w:sz="0" w:space="0" w:color="auto"/>
                    <w:right w:val="none" w:sz="0" w:space="0" w:color="auto"/>
                  </w:divBdr>
                </w:div>
                <w:div w:id="56055056">
                  <w:marLeft w:val="0"/>
                  <w:marRight w:val="0"/>
                  <w:marTop w:val="0"/>
                  <w:marBottom w:val="0"/>
                  <w:divBdr>
                    <w:top w:val="none" w:sz="0" w:space="0" w:color="auto"/>
                    <w:left w:val="none" w:sz="0" w:space="0" w:color="auto"/>
                    <w:bottom w:val="none" w:sz="0" w:space="0" w:color="auto"/>
                    <w:right w:val="none" w:sz="0" w:space="0" w:color="auto"/>
                  </w:divBdr>
                </w:div>
                <w:div w:id="1971281151">
                  <w:marLeft w:val="0"/>
                  <w:marRight w:val="0"/>
                  <w:marTop w:val="0"/>
                  <w:marBottom w:val="0"/>
                  <w:divBdr>
                    <w:top w:val="none" w:sz="0" w:space="0" w:color="auto"/>
                    <w:left w:val="none" w:sz="0" w:space="0" w:color="auto"/>
                    <w:bottom w:val="none" w:sz="0" w:space="0" w:color="auto"/>
                    <w:right w:val="none" w:sz="0" w:space="0" w:color="auto"/>
                  </w:divBdr>
                </w:div>
                <w:div w:id="1005669058">
                  <w:marLeft w:val="0"/>
                  <w:marRight w:val="0"/>
                  <w:marTop w:val="0"/>
                  <w:marBottom w:val="0"/>
                  <w:divBdr>
                    <w:top w:val="none" w:sz="0" w:space="0" w:color="auto"/>
                    <w:left w:val="none" w:sz="0" w:space="0" w:color="auto"/>
                    <w:bottom w:val="none" w:sz="0" w:space="0" w:color="auto"/>
                    <w:right w:val="none" w:sz="0" w:space="0" w:color="auto"/>
                  </w:divBdr>
                </w:div>
                <w:div w:id="293369764">
                  <w:marLeft w:val="0"/>
                  <w:marRight w:val="0"/>
                  <w:marTop w:val="0"/>
                  <w:marBottom w:val="0"/>
                  <w:divBdr>
                    <w:top w:val="none" w:sz="0" w:space="0" w:color="auto"/>
                    <w:left w:val="none" w:sz="0" w:space="0" w:color="auto"/>
                    <w:bottom w:val="none" w:sz="0" w:space="0" w:color="auto"/>
                    <w:right w:val="none" w:sz="0" w:space="0" w:color="auto"/>
                  </w:divBdr>
                </w:div>
                <w:div w:id="1736705388">
                  <w:marLeft w:val="0"/>
                  <w:marRight w:val="0"/>
                  <w:marTop w:val="0"/>
                  <w:marBottom w:val="0"/>
                  <w:divBdr>
                    <w:top w:val="none" w:sz="0" w:space="0" w:color="auto"/>
                    <w:left w:val="none" w:sz="0" w:space="0" w:color="auto"/>
                    <w:bottom w:val="none" w:sz="0" w:space="0" w:color="auto"/>
                    <w:right w:val="none" w:sz="0" w:space="0" w:color="auto"/>
                  </w:divBdr>
                </w:div>
                <w:div w:id="382678524">
                  <w:marLeft w:val="0"/>
                  <w:marRight w:val="0"/>
                  <w:marTop w:val="0"/>
                  <w:marBottom w:val="0"/>
                  <w:divBdr>
                    <w:top w:val="none" w:sz="0" w:space="0" w:color="auto"/>
                    <w:left w:val="none" w:sz="0" w:space="0" w:color="auto"/>
                    <w:bottom w:val="none" w:sz="0" w:space="0" w:color="auto"/>
                    <w:right w:val="none" w:sz="0" w:space="0" w:color="auto"/>
                  </w:divBdr>
                </w:div>
                <w:div w:id="311755961">
                  <w:marLeft w:val="0"/>
                  <w:marRight w:val="0"/>
                  <w:marTop w:val="0"/>
                  <w:marBottom w:val="0"/>
                  <w:divBdr>
                    <w:top w:val="none" w:sz="0" w:space="0" w:color="auto"/>
                    <w:left w:val="none" w:sz="0" w:space="0" w:color="auto"/>
                    <w:bottom w:val="none" w:sz="0" w:space="0" w:color="auto"/>
                    <w:right w:val="none" w:sz="0" w:space="0" w:color="auto"/>
                  </w:divBdr>
                </w:div>
                <w:div w:id="1202521509">
                  <w:marLeft w:val="0"/>
                  <w:marRight w:val="0"/>
                  <w:marTop w:val="0"/>
                  <w:marBottom w:val="0"/>
                  <w:divBdr>
                    <w:top w:val="none" w:sz="0" w:space="0" w:color="auto"/>
                    <w:left w:val="none" w:sz="0" w:space="0" w:color="auto"/>
                    <w:bottom w:val="none" w:sz="0" w:space="0" w:color="auto"/>
                    <w:right w:val="none" w:sz="0" w:space="0" w:color="auto"/>
                  </w:divBdr>
                </w:div>
                <w:div w:id="76290982">
                  <w:marLeft w:val="0"/>
                  <w:marRight w:val="0"/>
                  <w:marTop w:val="0"/>
                  <w:marBottom w:val="0"/>
                  <w:divBdr>
                    <w:top w:val="none" w:sz="0" w:space="0" w:color="auto"/>
                    <w:left w:val="none" w:sz="0" w:space="0" w:color="auto"/>
                    <w:bottom w:val="none" w:sz="0" w:space="0" w:color="auto"/>
                    <w:right w:val="none" w:sz="0" w:space="0" w:color="auto"/>
                  </w:divBdr>
                </w:div>
                <w:div w:id="1351490667">
                  <w:marLeft w:val="0"/>
                  <w:marRight w:val="0"/>
                  <w:marTop w:val="0"/>
                  <w:marBottom w:val="0"/>
                  <w:divBdr>
                    <w:top w:val="none" w:sz="0" w:space="0" w:color="auto"/>
                    <w:left w:val="none" w:sz="0" w:space="0" w:color="auto"/>
                    <w:bottom w:val="none" w:sz="0" w:space="0" w:color="auto"/>
                    <w:right w:val="none" w:sz="0" w:space="0" w:color="auto"/>
                  </w:divBdr>
                </w:div>
                <w:div w:id="1150055732">
                  <w:marLeft w:val="0"/>
                  <w:marRight w:val="0"/>
                  <w:marTop w:val="0"/>
                  <w:marBottom w:val="0"/>
                  <w:divBdr>
                    <w:top w:val="none" w:sz="0" w:space="0" w:color="auto"/>
                    <w:left w:val="none" w:sz="0" w:space="0" w:color="auto"/>
                    <w:bottom w:val="none" w:sz="0" w:space="0" w:color="auto"/>
                    <w:right w:val="none" w:sz="0" w:space="0" w:color="auto"/>
                  </w:divBdr>
                </w:div>
                <w:div w:id="2137867702">
                  <w:marLeft w:val="0"/>
                  <w:marRight w:val="0"/>
                  <w:marTop w:val="0"/>
                  <w:marBottom w:val="0"/>
                  <w:divBdr>
                    <w:top w:val="none" w:sz="0" w:space="0" w:color="auto"/>
                    <w:left w:val="none" w:sz="0" w:space="0" w:color="auto"/>
                    <w:bottom w:val="none" w:sz="0" w:space="0" w:color="auto"/>
                    <w:right w:val="none" w:sz="0" w:space="0" w:color="auto"/>
                  </w:divBdr>
                </w:div>
                <w:div w:id="55864922">
                  <w:marLeft w:val="0"/>
                  <w:marRight w:val="0"/>
                  <w:marTop w:val="0"/>
                  <w:marBottom w:val="0"/>
                  <w:divBdr>
                    <w:top w:val="none" w:sz="0" w:space="0" w:color="auto"/>
                    <w:left w:val="none" w:sz="0" w:space="0" w:color="auto"/>
                    <w:bottom w:val="none" w:sz="0" w:space="0" w:color="auto"/>
                    <w:right w:val="none" w:sz="0" w:space="0" w:color="auto"/>
                  </w:divBdr>
                </w:div>
                <w:div w:id="626663590">
                  <w:marLeft w:val="0"/>
                  <w:marRight w:val="0"/>
                  <w:marTop w:val="0"/>
                  <w:marBottom w:val="0"/>
                  <w:divBdr>
                    <w:top w:val="none" w:sz="0" w:space="0" w:color="auto"/>
                    <w:left w:val="none" w:sz="0" w:space="0" w:color="auto"/>
                    <w:bottom w:val="none" w:sz="0" w:space="0" w:color="auto"/>
                    <w:right w:val="none" w:sz="0" w:space="0" w:color="auto"/>
                  </w:divBdr>
                </w:div>
                <w:div w:id="579680693">
                  <w:marLeft w:val="0"/>
                  <w:marRight w:val="0"/>
                  <w:marTop w:val="0"/>
                  <w:marBottom w:val="0"/>
                  <w:divBdr>
                    <w:top w:val="none" w:sz="0" w:space="0" w:color="auto"/>
                    <w:left w:val="none" w:sz="0" w:space="0" w:color="auto"/>
                    <w:bottom w:val="none" w:sz="0" w:space="0" w:color="auto"/>
                    <w:right w:val="none" w:sz="0" w:space="0" w:color="auto"/>
                  </w:divBdr>
                </w:div>
                <w:div w:id="2107574090">
                  <w:marLeft w:val="0"/>
                  <w:marRight w:val="0"/>
                  <w:marTop w:val="0"/>
                  <w:marBottom w:val="0"/>
                  <w:divBdr>
                    <w:top w:val="none" w:sz="0" w:space="0" w:color="auto"/>
                    <w:left w:val="none" w:sz="0" w:space="0" w:color="auto"/>
                    <w:bottom w:val="none" w:sz="0" w:space="0" w:color="auto"/>
                    <w:right w:val="none" w:sz="0" w:space="0" w:color="auto"/>
                  </w:divBdr>
                </w:div>
                <w:div w:id="1026373217">
                  <w:marLeft w:val="0"/>
                  <w:marRight w:val="0"/>
                  <w:marTop w:val="0"/>
                  <w:marBottom w:val="0"/>
                  <w:divBdr>
                    <w:top w:val="none" w:sz="0" w:space="0" w:color="auto"/>
                    <w:left w:val="none" w:sz="0" w:space="0" w:color="auto"/>
                    <w:bottom w:val="none" w:sz="0" w:space="0" w:color="auto"/>
                    <w:right w:val="none" w:sz="0" w:space="0" w:color="auto"/>
                  </w:divBdr>
                </w:div>
                <w:div w:id="1281064738">
                  <w:marLeft w:val="0"/>
                  <w:marRight w:val="0"/>
                  <w:marTop w:val="0"/>
                  <w:marBottom w:val="0"/>
                  <w:divBdr>
                    <w:top w:val="none" w:sz="0" w:space="0" w:color="auto"/>
                    <w:left w:val="none" w:sz="0" w:space="0" w:color="auto"/>
                    <w:bottom w:val="none" w:sz="0" w:space="0" w:color="auto"/>
                    <w:right w:val="none" w:sz="0" w:space="0" w:color="auto"/>
                  </w:divBdr>
                </w:div>
                <w:div w:id="1968972617">
                  <w:marLeft w:val="0"/>
                  <w:marRight w:val="0"/>
                  <w:marTop w:val="0"/>
                  <w:marBottom w:val="0"/>
                  <w:divBdr>
                    <w:top w:val="none" w:sz="0" w:space="0" w:color="auto"/>
                    <w:left w:val="none" w:sz="0" w:space="0" w:color="auto"/>
                    <w:bottom w:val="none" w:sz="0" w:space="0" w:color="auto"/>
                    <w:right w:val="none" w:sz="0" w:space="0" w:color="auto"/>
                  </w:divBdr>
                </w:div>
                <w:div w:id="1000543489">
                  <w:marLeft w:val="0"/>
                  <w:marRight w:val="0"/>
                  <w:marTop w:val="0"/>
                  <w:marBottom w:val="0"/>
                  <w:divBdr>
                    <w:top w:val="none" w:sz="0" w:space="0" w:color="auto"/>
                    <w:left w:val="none" w:sz="0" w:space="0" w:color="auto"/>
                    <w:bottom w:val="none" w:sz="0" w:space="0" w:color="auto"/>
                    <w:right w:val="none" w:sz="0" w:space="0" w:color="auto"/>
                  </w:divBdr>
                </w:div>
                <w:div w:id="1275669708">
                  <w:marLeft w:val="0"/>
                  <w:marRight w:val="0"/>
                  <w:marTop w:val="0"/>
                  <w:marBottom w:val="0"/>
                  <w:divBdr>
                    <w:top w:val="none" w:sz="0" w:space="0" w:color="auto"/>
                    <w:left w:val="none" w:sz="0" w:space="0" w:color="auto"/>
                    <w:bottom w:val="none" w:sz="0" w:space="0" w:color="auto"/>
                    <w:right w:val="none" w:sz="0" w:space="0" w:color="auto"/>
                  </w:divBdr>
                </w:div>
                <w:div w:id="567568647">
                  <w:marLeft w:val="0"/>
                  <w:marRight w:val="0"/>
                  <w:marTop w:val="0"/>
                  <w:marBottom w:val="0"/>
                  <w:divBdr>
                    <w:top w:val="none" w:sz="0" w:space="0" w:color="auto"/>
                    <w:left w:val="none" w:sz="0" w:space="0" w:color="auto"/>
                    <w:bottom w:val="none" w:sz="0" w:space="0" w:color="auto"/>
                    <w:right w:val="none" w:sz="0" w:space="0" w:color="auto"/>
                  </w:divBdr>
                </w:div>
                <w:div w:id="1779174531">
                  <w:marLeft w:val="0"/>
                  <w:marRight w:val="0"/>
                  <w:marTop w:val="0"/>
                  <w:marBottom w:val="0"/>
                  <w:divBdr>
                    <w:top w:val="none" w:sz="0" w:space="0" w:color="auto"/>
                    <w:left w:val="none" w:sz="0" w:space="0" w:color="auto"/>
                    <w:bottom w:val="none" w:sz="0" w:space="0" w:color="auto"/>
                    <w:right w:val="none" w:sz="0" w:space="0" w:color="auto"/>
                  </w:divBdr>
                </w:div>
                <w:div w:id="271132165">
                  <w:marLeft w:val="0"/>
                  <w:marRight w:val="0"/>
                  <w:marTop w:val="0"/>
                  <w:marBottom w:val="0"/>
                  <w:divBdr>
                    <w:top w:val="none" w:sz="0" w:space="0" w:color="auto"/>
                    <w:left w:val="none" w:sz="0" w:space="0" w:color="auto"/>
                    <w:bottom w:val="none" w:sz="0" w:space="0" w:color="auto"/>
                    <w:right w:val="none" w:sz="0" w:space="0" w:color="auto"/>
                  </w:divBdr>
                </w:div>
                <w:div w:id="850100204">
                  <w:marLeft w:val="0"/>
                  <w:marRight w:val="0"/>
                  <w:marTop w:val="0"/>
                  <w:marBottom w:val="0"/>
                  <w:divBdr>
                    <w:top w:val="none" w:sz="0" w:space="0" w:color="auto"/>
                    <w:left w:val="none" w:sz="0" w:space="0" w:color="auto"/>
                    <w:bottom w:val="none" w:sz="0" w:space="0" w:color="auto"/>
                    <w:right w:val="none" w:sz="0" w:space="0" w:color="auto"/>
                  </w:divBdr>
                </w:div>
                <w:div w:id="554391147">
                  <w:marLeft w:val="0"/>
                  <w:marRight w:val="0"/>
                  <w:marTop w:val="0"/>
                  <w:marBottom w:val="0"/>
                  <w:divBdr>
                    <w:top w:val="none" w:sz="0" w:space="0" w:color="auto"/>
                    <w:left w:val="none" w:sz="0" w:space="0" w:color="auto"/>
                    <w:bottom w:val="none" w:sz="0" w:space="0" w:color="auto"/>
                    <w:right w:val="none" w:sz="0" w:space="0" w:color="auto"/>
                  </w:divBdr>
                </w:div>
                <w:div w:id="1853253818">
                  <w:marLeft w:val="0"/>
                  <w:marRight w:val="0"/>
                  <w:marTop w:val="0"/>
                  <w:marBottom w:val="0"/>
                  <w:divBdr>
                    <w:top w:val="none" w:sz="0" w:space="0" w:color="auto"/>
                    <w:left w:val="none" w:sz="0" w:space="0" w:color="auto"/>
                    <w:bottom w:val="none" w:sz="0" w:space="0" w:color="auto"/>
                    <w:right w:val="none" w:sz="0" w:space="0" w:color="auto"/>
                  </w:divBdr>
                </w:div>
                <w:div w:id="1411662226">
                  <w:marLeft w:val="0"/>
                  <w:marRight w:val="0"/>
                  <w:marTop w:val="0"/>
                  <w:marBottom w:val="0"/>
                  <w:divBdr>
                    <w:top w:val="none" w:sz="0" w:space="0" w:color="auto"/>
                    <w:left w:val="none" w:sz="0" w:space="0" w:color="auto"/>
                    <w:bottom w:val="none" w:sz="0" w:space="0" w:color="auto"/>
                    <w:right w:val="none" w:sz="0" w:space="0" w:color="auto"/>
                  </w:divBdr>
                </w:div>
                <w:div w:id="748814723">
                  <w:marLeft w:val="0"/>
                  <w:marRight w:val="0"/>
                  <w:marTop w:val="0"/>
                  <w:marBottom w:val="0"/>
                  <w:divBdr>
                    <w:top w:val="none" w:sz="0" w:space="0" w:color="auto"/>
                    <w:left w:val="none" w:sz="0" w:space="0" w:color="auto"/>
                    <w:bottom w:val="none" w:sz="0" w:space="0" w:color="auto"/>
                    <w:right w:val="none" w:sz="0" w:space="0" w:color="auto"/>
                  </w:divBdr>
                </w:div>
                <w:div w:id="15890657">
                  <w:marLeft w:val="0"/>
                  <w:marRight w:val="0"/>
                  <w:marTop w:val="0"/>
                  <w:marBottom w:val="0"/>
                  <w:divBdr>
                    <w:top w:val="none" w:sz="0" w:space="0" w:color="auto"/>
                    <w:left w:val="none" w:sz="0" w:space="0" w:color="auto"/>
                    <w:bottom w:val="none" w:sz="0" w:space="0" w:color="auto"/>
                    <w:right w:val="none" w:sz="0" w:space="0" w:color="auto"/>
                  </w:divBdr>
                </w:div>
                <w:div w:id="2074309028">
                  <w:marLeft w:val="0"/>
                  <w:marRight w:val="0"/>
                  <w:marTop w:val="0"/>
                  <w:marBottom w:val="0"/>
                  <w:divBdr>
                    <w:top w:val="none" w:sz="0" w:space="0" w:color="auto"/>
                    <w:left w:val="none" w:sz="0" w:space="0" w:color="auto"/>
                    <w:bottom w:val="none" w:sz="0" w:space="0" w:color="auto"/>
                    <w:right w:val="none" w:sz="0" w:space="0" w:color="auto"/>
                  </w:divBdr>
                </w:div>
                <w:div w:id="994915527">
                  <w:marLeft w:val="0"/>
                  <w:marRight w:val="0"/>
                  <w:marTop w:val="0"/>
                  <w:marBottom w:val="0"/>
                  <w:divBdr>
                    <w:top w:val="none" w:sz="0" w:space="0" w:color="auto"/>
                    <w:left w:val="none" w:sz="0" w:space="0" w:color="auto"/>
                    <w:bottom w:val="none" w:sz="0" w:space="0" w:color="auto"/>
                    <w:right w:val="none" w:sz="0" w:space="0" w:color="auto"/>
                  </w:divBdr>
                </w:div>
                <w:div w:id="1443919285">
                  <w:marLeft w:val="0"/>
                  <w:marRight w:val="0"/>
                  <w:marTop w:val="0"/>
                  <w:marBottom w:val="0"/>
                  <w:divBdr>
                    <w:top w:val="none" w:sz="0" w:space="0" w:color="auto"/>
                    <w:left w:val="none" w:sz="0" w:space="0" w:color="auto"/>
                    <w:bottom w:val="none" w:sz="0" w:space="0" w:color="auto"/>
                    <w:right w:val="none" w:sz="0" w:space="0" w:color="auto"/>
                  </w:divBdr>
                </w:div>
                <w:div w:id="1175807331">
                  <w:marLeft w:val="0"/>
                  <w:marRight w:val="0"/>
                  <w:marTop w:val="0"/>
                  <w:marBottom w:val="0"/>
                  <w:divBdr>
                    <w:top w:val="none" w:sz="0" w:space="0" w:color="auto"/>
                    <w:left w:val="none" w:sz="0" w:space="0" w:color="auto"/>
                    <w:bottom w:val="none" w:sz="0" w:space="0" w:color="auto"/>
                    <w:right w:val="none" w:sz="0" w:space="0" w:color="auto"/>
                  </w:divBdr>
                </w:div>
                <w:div w:id="527455079">
                  <w:marLeft w:val="0"/>
                  <w:marRight w:val="0"/>
                  <w:marTop w:val="0"/>
                  <w:marBottom w:val="0"/>
                  <w:divBdr>
                    <w:top w:val="none" w:sz="0" w:space="0" w:color="auto"/>
                    <w:left w:val="none" w:sz="0" w:space="0" w:color="auto"/>
                    <w:bottom w:val="none" w:sz="0" w:space="0" w:color="auto"/>
                    <w:right w:val="none" w:sz="0" w:space="0" w:color="auto"/>
                  </w:divBdr>
                </w:div>
                <w:div w:id="1077896587">
                  <w:marLeft w:val="0"/>
                  <w:marRight w:val="0"/>
                  <w:marTop w:val="0"/>
                  <w:marBottom w:val="0"/>
                  <w:divBdr>
                    <w:top w:val="none" w:sz="0" w:space="0" w:color="auto"/>
                    <w:left w:val="none" w:sz="0" w:space="0" w:color="auto"/>
                    <w:bottom w:val="none" w:sz="0" w:space="0" w:color="auto"/>
                    <w:right w:val="none" w:sz="0" w:space="0" w:color="auto"/>
                  </w:divBdr>
                </w:div>
                <w:div w:id="800609603">
                  <w:marLeft w:val="0"/>
                  <w:marRight w:val="0"/>
                  <w:marTop w:val="0"/>
                  <w:marBottom w:val="0"/>
                  <w:divBdr>
                    <w:top w:val="none" w:sz="0" w:space="0" w:color="auto"/>
                    <w:left w:val="none" w:sz="0" w:space="0" w:color="auto"/>
                    <w:bottom w:val="none" w:sz="0" w:space="0" w:color="auto"/>
                    <w:right w:val="none" w:sz="0" w:space="0" w:color="auto"/>
                  </w:divBdr>
                </w:div>
                <w:div w:id="143085179">
                  <w:marLeft w:val="0"/>
                  <w:marRight w:val="0"/>
                  <w:marTop w:val="0"/>
                  <w:marBottom w:val="0"/>
                  <w:divBdr>
                    <w:top w:val="none" w:sz="0" w:space="0" w:color="auto"/>
                    <w:left w:val="none" w:sz="0" w:space="0" w:color="auto"/>
                    <w:bottom w:val="none" w:sz="0" w:space="0" w:color="auto"/>
                    <w:right w:val="none" w:sz="0" w:space="0" w:color="auto"/>
                  </w:divBdr>
                </w:div>
                <w:div w:id="1368792412">
                  <w:marLeft w:val="0"/>
                  <w:marRight w:val="0"/>
                  <w:marTop w:val="0"/>
                  <w:marBottom w:val="0"/>
                  <w:divBdr>
                    <w:top w:val="none" w:sz="0" w:space="0" w:color="auto"/>
                    <w:left w:val="none" w:sz="0" w:space="0" w:color="auto"/>
                    <w:bottom w:val="none" w:sz="0" w:space="0" w:color="auto"/>
                    <w:right w:val="none" w:sz="0" w:space="0" w:color="auto"/>
                  </w:divBdr>
                </w:div>
                <w:div w:id="1570457927">
                  <w:marLeft w:val="0"/>
                  <w:marRight w:val="0"/>
                  <w:marTop w:val="0"/>
                  <w:marBottom w:val="0"/>
                  <w:divBdr>
                    <w:top w:val="none" w:sz="0" w:space="0" w:color="auto"/>
                    <w:left w:val="none" w:sz="0" w:space="0" w:color="auto"/>
                    <w:bottom w:val="none" w:sz="0" w:space="0" w:color="auto"/>
                    <w:right w:val="none" w:sz="0" w:space="0" w:color="auto"/>
                  </w:divBdr>
                </w:div>
                <w:div w:id="1170297428">
                  <w:marLeft w:val="0"/>
                  <w:marRight w:val="0"/>
                  <w:marTop w:val="0"/>
                  <w:marBottom w:val="0"/>
                  <w:divBdr>
                    <w:top w:val="none" w:sz="0" w:space="0" w:color="auto"/>
                    <w:left w:val="none" w:sz="0" w:space="0" w:color="auto"/>
                    <w:bottom w:val="none" w:sz="0" w:space="0" w:color="auto"/>
                    <w:right w:val="none" w:sz="0" w:space="0" w:color="auto"/>
                  </w:divBdr>
                </w:div>
                <w:div w:id="2143381426">
                  <w:marLeft w:val="0"/>
                  <w:marRight w:val="0"/>
                  <w:marTop w:val="0"/>
                  <w:marBottom w:val="0"/>
                  <w:divBdr>
                    <w:top w:val="none" w:sz="0" w:space="0" w:color="auto"/>
                    <w:left w:val="none" w:sz="0" w:space="0" w:color="auto"/>
                    <w:bottom w:val="none" w:sz="0" w:space="0" w:color="auto"/>
                    <w:right w:val="none" w:sz="0" w:space="0" w:color="auto"/>
                  </w:divBdr>
                </w:div>
                <w:div w:id="1142040112">
                  <w:marLeft w:val="0"/>
                  <w:marRight w:val="0"/>
                  <w:marTop w:val="0"/>
                  <w:marBottom w:val="0"/>
                  <w:divBdr>
                    <w:top w:val="none" w:sz="0" w:space="0" w:color="auto"/>
                    <w:left w:val="none" w:sz="0" w:space="0" w:color="auto"/>
                    <w:bottom w:val="none" w:sz="0" w:space="0" w:color="auto"/>
                    <w:right w:val="none" w:sz="0" w:space="0" w:color="auto"/>
                  </w:divBdr>
                </w:div>
                <w:div w:id="360135681">
                  <w:marLeft w:val="0"/>
                  <w:marRight w:val="0"/>
                  <w:marTop w:val="0"/>
                  <w:marBottom w:val="0"/>
                  <w:divBdr>
                    <w:top w:val="none" w:sz="0" w:space="0" w:color="auto"/>
                    <w:left w:val="none" w:sz="0" w:space="0" w:color="auto"/>
                    <w:bottom w:val="none" w:sz="0" w:space="0" w:color="auto"/>
                    <w:right w:val="none" w:sz="0" w:space="0" w:color="auto"/>
                  </w:divBdr>
                </w:div>
                <w:div w:id="2096239108">
                  <w:marLeft w:val="0"/>
                  <w:marRight w:val="0"/>
                  <w:marTop w:val="0"/>
                  <w:marBottom w:val="0"/>
                  <w:divBdr>
                    <w:top w:val="none" w:sz="0" w:space="0" w:color="auto"/>
                    <w:left w:val="none" w:sz="0" w:space="0" w:color="auto"/>
                    <w:bottom w:val="none" w:sz="0" w:space="0" w:color="auto"/>
                    <w:right w:val="none" w:sz="0" w:space="0" w:color="auto"/>
                  </w:divBdr>
                </w:div>
                <w:div w:id="824784318">
                  <w:marLeft w:val="0"/>
                  <w:marRight w:val="0"/>
                  <w:marTop w:val="0"/>
                  <w:marBottom w:val="0"/>
                  <w:divBdr>
                    <w:top w:val="none" w:sz="0" w:space="0" w:color="auto"/>
                    <w:left w:val="none" w:sz="0" w:space="0" w:color="auto"/>
                    <w:bottom w:val="none" w:sz="0" w:space="0" w:color="auto"/>
                    <w:right w:val="none" w:sz="0" w:space="0" w:color="auto"/>
                  </w:divBdr>
                </w:div>
                <w:div w:id="1605765416">
                  <w:marLeft w:val="0"/>
                  <w:marRight w:val="0"/>
                  <w:marTop w:val="0"/>
                  <w:marBottom w:val="0"/>
                  <w:divBdr>
                    <w:top w:val="none" w:sz="0" w:space="0" w:color="auto"/>
                    <w:left w:val="none" w:sz="0" w:space="0" w:color="auto"/>
                    <w:bottom w:val="none" w:sz="0" w:space="0" w:color="auto"/>
                    <w:right w:val="none" w:sz="0" w:space="0" w:color="auto"/>
                  </w:divBdr>
                </w:div>
                <w:div w:id="1145007834">
                  <w:marLeft w:val="0"/>
                  <w:marRight w:val="0"/>
                  <w:marTop w:val="0"/>
                  <w:marBottom w:val="0"/>
                  <w:divBdr>
                    <w:top w:val="none" w:sz="0" w:space="0" w:color="auto"/>
                    <w:left w:val="none" w:sz="0" w:space="0" w:color="auto"/>
                    <w:bottom w:val="none" w:sz="0" w:space="0" w:color="auto"/>
                    <w:right w:val="none" w:sz="0" w:space="0" w:color="auto"/>
                  </w:divBdr>
                </w:div>
                <w:div w:id="1115365541">
                  <w:marLeft w:val="0"/>
                  <w:marRight w:val="0"/>
                  <w:marTop w:val="0"/>
                  <w:marBottom w:val="0"/>
                  <w:divBdr>
                    <w:top w:val="none" w:sz="0" w:space="0" w:color="auto"/>
                    <w:left w:val="none" w:sz="0" w:space="0" w:color="auto"/>
                    <w:bottom w:val="none" w:sz="0" w:space="0" w:color="auto"/>
                    <w:right w:val="none" w:sz="0" w:space="0" w:color="auto"/>
                  </w:divBdr>
                </w:div>
                <w:div w:id="1559895694">
                  <w:marLeft w:val="0"/>
                  <w:marRight w:val="0"/>
                  <w:marTop w:val="0"/>
                  <w:marBottom w:val="0"/>
                  <w:divBdr>
                    <w:top w:val="none" w:sz="0" w:space="0" w:color="auto"/>
                    <w:left w:val="none" w:sz="0" w:space="0" w:color="auto"/>
                    <w:bottom w:val="none" w:sz="0" w:space="0" w:color="auto"/>
                    <w:right w:val="none" w:sz="0" w:space="0" w:color="auto"/>
                  </w:divBdr>
                </w:div>
                <w:div w:id="856044950">
                  <w:marLeft w:val="0"/>
                  <w:marRight w:val="0"/>
                  <w:marTop w:val="0"/>
                  <w:marBottom w:val="0"/>
                  <w:divBdr>
                    <w:top w:val="none" w:sz="0" w:space="0" w:color="auto"/>
                    <w:left w:val="none" w:sz="0" w:space="0" w:color="auto"/>
                    <w:bottom w:val="none" w:sz="0" w:space="0" w:color="auto"/>
                    <w:right w:val="none" w:sz="0" w:space="0" w:color="auto"/>
                  </w:divBdr>
                </w:div>
                <w:div w:id="1535120957">
                  <w:marLeft w:val="0"/>
                  <w:marRight w:val="0"/>
                  <w:marTop w:val="0"/>
                  <w:marBottom w:val="0"/>
                  <w:divBdr>
                    <w:top w:val="none" w:sz="0" w:space="0" w:color="auto"/>
                    <w:left w:val="none" w:sz="0" w:space="0" w:color="auto"/>
                    <w:bottom w:val="none" w:sz="0" w:space="0" w:color="auto"/>
                    <w:right w:val="none" w:sz="0" w:space="0" w:color="auto"/>
                  </w:divBdr>
                </w:div>
                <w:div w:id="978269847">
                  <w:marLeft w:val="0"/>
                  <w:marRight w:val="0"/>
                  <w:marTop w:val="0"/>
                  <w:marBottom w:val="0"/>
                  <w:divBdr>
                    <w:top w:val="none" w:sz="0" w:space="0" w:color="auto"/>
                    <w:left w:val="none" w:sz="0" w:space="0" w:color="auto"/>
                    <w:bottom w:val="none" w:sz="0" w:space="0" w:color="auto"/>
                    <w:right w:val="none" w:sz="0" w:space="0" w:color="auto"/>
                  </w:divBdr>
                </w:div>
                <w:div w:id="1421487927">
                  <w:marLeft w:val="0"/>
                  <w:marRight w:val="0"/>
                  <w:marTop w:val="0"/>
                  <w:marBottom w:val="0"/>
                  <w:divBdr>
                    <w:top w:val="none" w:sz="0" w:space="0" w:color="auto"/>
                    <w:left w:val="none" w:sz="0" w:space="0" w:color="auto"/>
                    <w:bottom w:val="none" w:sz="0" w:space="0" w:color="auto"/>
                    <w:right w:val="none" w:sz="0" w:space="0" w:color="auto"/>
                  </w:divBdr>
                </w:div>
                <w:div w:id="1794013346">
                  <w:marLeft w:val="0"/>
                  <w:marRight w:val="0"/>
                  <w:marTop w:val="0"/>
                  <w:marBottom w:val="0"/>
                  <w:divBdr>
                    <w:top w:val="none" w:sz="0" w:space="0" w:color="auto"/>
                    <w:left w:val="none" w:sz="0" w:space="0" w:color="auto"/>
                    <w:bottom w:val="none" w:sz="0" w:space="0" w:color="auto"/>
                    <w:right w:val="none" w:sz="0" w:space="0" w:color="auto"/>
                  </w:divBdr>
                </w:div>
                <w:div w:id="385837343">
                  <w:marLeft w:val="0"/>
                  <w:marRight w:val="0"/>
                  <w:marTop w:val="0"/>
                  <w:marBottom w:val="0"/>
                  <w:divBdr>
                    <w:top w:val="none" w:sz="0" w:space="0" w:color="auto"/>
                    <w:left w:val="none" w:sz="0" w:space="0" w:color="auto"/>
                    <w:bottom w:val="none" w:sz="0" w:space="0" w:color="auto"/>
                    <w:right w:val="none" w:sz="0" w:space="0" w:color="auto"/>
                  </w:divBdr>
                </w:div>
                <w:div w:id="2025131437">
                  <w:marLeft w:val="0"/>
                  <w:marRight w:val="0"/>
                  <w:marTop w:val="0"/>
                  <w:marBottom w:val="0"/>
                  <w:divBdr>
                    <w:top w:val="none" w:sz="0" w:space="0" w:color="auto"/>
                    <w:left w:val="none" w:sz="0" w:space="0" w:color="auto"/>
                    <w:bottom w:val="none" w:sz="0" w:space="0" w:color="auto"/>
                    <w:right w:val="none" w:sz="0" w:space="0" w:color="auto"/>
                  </w:divBdr>
                </w:div>
                <w:div w:id="942345268">
                  <w:marLeft w:val="0"/>
                  <w:marRight w:val="0"/>
                  <w:marTop w:val="0"/>
                  <w:marBottom w:val="0"/>
                  <w:divBdr>
                    <w:top w:val="none" w:sz="0" w:space="0" w:color="auto"/>
                    <w:left w:val="none" w:sz="0" w:space="0" w:color="auto"/>
                    <w:bottom w:val="none" w:sz="0" w:space="0" w:color="auto"/>
                    <w:right w:val="none" w:sz="0" w:space="0" w:color="auto"/>
                  </w:divBdr>
                </w:div>
                <w:div w:id="741952916">
                  <w:marLeft w:val="0"/>
                  <w:marRight w:val="0"/>
                  <w:marTop w:val="0"/>
                  <w:marBottom w:val="0"/>
                  <w:divBdr>
                    <w:top w:val="none" w:sz="0" w:space="0" w:color="auto"/>
                    <w:left w:val="none" w:sz="0" w:space="0" w:color="auto"/>
                    <w:bottom w:val="none" w:sz="0" w:space="0" w:color="auto"/>
                    <w:right w:val="none" w:sz="0" w:space="0" w:color="auto"/>
                  </w:divBdr>
                </w:div>
                <w:div w:id="1056124392">
                  <w:marLeft w:val="0"/>
                  <w:marRight w:val="0"/>
                  <w:marTop w:val="0"/>
                  <w:marBottom w:val="0"/>
                  <w:divBdr>
                    <w:top w:val="none" w:sz="0" w:space="0" w:color="auto"/>
                    <w:left w:val="none" w:sz="0" w:space="0" w:color="auto"/>
                    <w:bottom w:val="none" w:sz="0" w:space="0" w:color="auto"/>
                    <w:right w:val="none" w:sz="0" w:space="0" w:color="auto"/>
                  </w:divBdr>
                </w:div>
                <w:div w:id="583228374">
                  <w:marLeft w:val="0"/>
                  <w:marRight w:val="0"/>
                  <w:marTop w:val="0"/>
                  <w:marBottom w:val="0"/>
                  <w:divBdr>
                    <w:top w:val="none" w:sz="0" w:space="0" w:color="auto"/>
                    <w:left w:val="none" w:sz="0" w:space="0" w:color="auto"/>
                    <w:bottom w:val="none" w:sz="0" w:space="0" w:color="auto"/>
                    <w:right w:val="none" w:sz="0" w:space="0" w:color="auto"/>
                  </w:divBdr>
                </w:div>
                <w:div w:id="837038250">
                  <w:marLeft w:val="0"/>
                  <w:marRight w:val="0"/>
                  <w:marTop w:val="0"/>
                  <w:marBottom w:val="0"/>
                  <w:divBdr>
                    <w:top w:val="none" w:sz="0" w:space="0" w:color="auto"/>
                    <w:left w:val="none" w:sz="0" w:space="0" w:color="auto"/>
                    <w:bottom w:val="none" w:sz="0" w:space="0" w:color="auto"/>
                    <w:right w:val="none" w:sz="0" w:space="0" w:color="auto"/>
                  </w:divBdr>
                </w:div>
                <w:div w:id="2016372735">
                  <w:marLeft w:val="0"/>
                  <w:marRight w:val="0"/>
                  <w:marTop w:val="0"/>
                  <w:marBottom w:val="0"/>
                  <w:divBdr>
                    <w:top w:val="none" w:sz="0" w:space="0" w:color="auto"/>
                    <w:left w:val="none" w:sz="0" w:space="0" w:color="auto"/>
                    <w:bottom w:val="none" w:sz="0" w:space="0" w:color="auto"/>
                    <w:right w:val="none" w:sz="0" w:space="0" w:color="auto"/>
                  </w:divBdr>
                </w:div>
                <w:div w:id="951134284">
                  <w:marLeft w:val="0"/>
                  <w:marRight w:val="0"/>
                  <w:marTop w:val="0"/>
                  <w:marBottom w:val="0"/>
                  <w:divBdr>
                    <w:top w:val="none" w:sz="0" w:space="0" w:color="auto"/>
                    <w:left w:val="none" w:sz="0" w:space="0" w:color="auto"/>
                    <w:bottom w:val="none" w:sz="0" w:space="0" w:color="auto"/>
                    <w:right w:val="none" w:sz="0" w:space="0" w:color="auto"/>
                  </w:divBdr>
                </w:div>
                <w:div w:id="2062242954">
                  <w:marLeft w:val="0"/>
                  <w:marRight w:val="0"/>
                  <w:marTop w:val="0"/>
                  <w:marBottom w:val="0"/>
                  <w:divBdr>
                    <w:top w:val="none" w:sz="0" w:space="0" w:color="auto"/>
                    <w:left w:val="none" w:sz="0" w:space="0" w:color="auto"/>
                    <w:bottom w:val="none" w:sz="0" w:space="0" w:color="auto"/>
                    <w:right w:val="none" w:sz="0" w:space="0" w:color="auto"/>
                  </w:divBdr>
                </w:div>
                <w:div w:id="1320580321">
                  <w:marLeft w:val="0"/>
                  <w:marRight w:val="0"/>
                  <w:marTop w:val="0"/>
                  <w:marBottom w:val="0"/>
                  <w:divBdr>
                    <w:top w:val="none" w:sz="0" w:space="0" w:color="auto"/>
                    <w:left w:val="none" w:sz="0" w:space="0" w:color="auto"/>
                    <w:bottom w:val="none" w:sz="0" w:space="0" w:color="auto"/>
                    <w:right w:val="none" w:sz="0" w:space="0" w:color="auto"/>
                  </w:divBdr>
                </w:div>
                <w:div w:id="1975090193">
                  <w:marLeft w:val="0"/>
                  <w:marRight w:val="0"/>
                  <w:marTop w:val="0"/>
                  <w:marBottom w:val="0"/>
                  <w:divBdr>
                    <w:top w:val="none" w:sz="0" w:space="0" w:color="auto"/>
                    <w:left w:val="none" w:sz="0" w:space="0" w:color="auto"/>
                    <w:bottom w:val="none" w:sz="0" w:space="0" w:color="auto"/>
                    <w:right w:val="none" w:sz="0" w:space="0" w:color="auto"/>
                  </w:divBdr>
                </w:div>
                <w:div w:id="1383165637">
                  <w:marLeft w:val="0"/>
                  <w:marRight w:val="0"/>
                  <w:marTop w:val="0"/>
                  <w:marBottom w:val="0"/>
                  <w:divBdr>
                    <w:top w:val="none" w:sz="0" w:space="0" w:color="auto"/>
                    <w:left w:val="none" w:sz="0" w:space="0" w:color="auto"/>
                    <w:bottom w:val="none" w:sz="0" w:space="0" w:color="auto"/>
                    <w:right w:val="none" w:sz="0" w:space="0" w:color="auto"/>
                  </w:divBdr>
                </w:div>
                <w:div w:id="852231718">
                  <w:marLeft w:val="0"/>
                  <w:marRight w:val="0"/>
                  <w:marTop w:val="0"/>
                  <w:marBottom w:val="0"/>
                  <w:divBdr>
                    <w:top w:val="none" w:sz="0" w:space="0" w:color="auto"/>
                    <w:left w:val="none" w:sz="0" w:space="0" w:color="auto"/>
                    <w:bottom w:val="none" w:sz="0" w:space="0" w:color="auto"/>
                    <w:right w:val="none" w:sz="0" w:space="0" w:color="auto"/>
                  </w:divBdr>
                </w:div>
                <w:div w:id="2089187022">
                  <w:marLeft w:val="0"/>
                  <w:marRight w:val="0"/>
                  <w:marTop w:val="0"/>
                  <w:marBottom w:val="0"/>
                  <w:divBdr>
                    <w:top w:val="none" w:sz="0" w:space="0" w:color="auto"/>
                    <w:left w:val="none" w:sz="0" w:space="0" w:color="auto"/>
                    <w:bottom w:val="none" w:sz="0" w:space="0" w:color="auto"/>
                    <w:right w:val="none" w:sz="0" w:space="0" w:color="auto"/>
                  </w:divBdr>
                </w:div>
                <w:div w:id="1847743729">
                  <w:marLeft w:val="0"/>
                  <w:marRight w:val="0"/>
                  <w:marTop w:val="0"/>
                  <w:marBottom w:val="0"/>
                  <w:divBdr>
                    <w:top w:val="none" w:sz="0" w:space="0" w:color="auto"/>
                    <w:left w:val="none" w:sz="0" w:space="0" w:color="auto"/>
                    <w:bottom w:val="none" w:sz="0" w:space="0" w:color="auto"/>
                    <w:right w:val="none" w:sz="0" w:space="0" w:color="auto"/>
                  </w:divBdr>
                </w:div>
                <w:div w:id="1248997637">
                  <w:marLeft w:val="0"/>
                  <w:marRight w:val="0"/>
                  <w:marTop w:val="0"/>
                  <w:marBottom w:val="0"/>
                  <w:divBdr>
                    <w:top w:val="none" w:sz="0" w:space="0" w:color="auto"/>
                    <w:left w:val="none" w:sz="0" w:space="0" w:color="auto"/>
                    <w:bottom w:val="none" w:sz="0" w:space="0" w:color="auto"/>
                    <w:right w:val="none" w:sz="0" w:space="0" w:color="auto"/>
                  </w:divBdr>
                </w:div>
                <w:div w:id="386222451">
                  <w:marLeft w:val="0"/>
                  <w:marRight w:val="0"/>
                  <w:marTop w:val="0"/>
                  <w:marBottom w:val="0"/>
                  <w:divBdr>
                    <w:top w:val="none" w:sz="0" w:space="0" w:color="auto"/>
                    <w:left w:val="none" w:sz="0" w:space="0" w:color="auto"/>
                    <w:bottom w:val="none" w:sz="0" w:space="0" w:color="auto"/>
                    <w:right w:val="none" w:sz="0" w:space="0" w:color="auto"/>
                  </w:divBdr>
                </w:div>
                <w:div w:id="1508205609">
                  <w:marLeft w:val="0"/>
                  <w:marRight w:val="0"/>
                  <w:marTop w:val="0"/>
                  <w:marBottom w:val="0"/>
                  <w:divBdr>
                    <w:top w:val="none" w:sz="0" w:space="0" w:color="auto"/>
                    <w:left w:val="none" w:sz="0" w:space="0" w:color="auto"/>
                    <w:bottom w:val="none" w:sz="0" w:space="0" w:color="auto"/>
                    <w:right w:val="none" w:sz="0" w:space="0" w:color="auto"/>
                  </w:divBdr>
                </w:div>
                <w:div w:id="437263047">
                  <w:marLeft w:val="0"/>
                  <w:marRight w:val="0"/>
                  <w:marTop w:val="0"/>
                  <w:marBottom w:val="0"/>
                  <w:divBdr>
                    <w:top w:val="none" w:sz="0" w:space="0" w:color="auto"/>
                    <w:left w:val="none" w:sz="0" w:space="0" w:color="auto"/>
                    <w:bottom w:val="none" w:sz="0" w:space="0" w:color="auto"/>
                    <w:right w:val="none" w:sz="0" w:space="0" w:color="auto"/>
                  </w:divBdr>
                </w:div>
                <w:div w:id="1218862689">
                  <w:marLeft w:val="0"/>
                  <w:marRight w:val="0"/>
                  <w:marTop w:val="0"/>
                  <w:marBottom w:val="0"/>
                  <w:divBdr>
                    <w:top w:val="none" w:sz="0" w:space="0" w:color="auto"/>
                    <w:left w:val="none" w:sz="0" w:space="0" w:color="auto"/>
                    <w:bottom w:val="none" w:sz="0" w:space="0" w:color="auto"/>
                    <w:right w:val="none" w:sz="0" w:space="0" w:color="auto"/>
                  </w:divBdr>
                </w:div>
                <w:div w:id="1400863604">
                  <w:marLeft w:val="0"/>
                  <w:marRight w:val="0"/>
                  <w:marTop w:val="0"/>
                  <w:marBottom w:val="0"/>
                  <w:divBdr>
                    <w:top w:val="none" w:sz="0" w:space="0" w:color="auto"/>
                    <w:left w:val="none" w:sz="0" w:space="0" w:color="auto"/>
                    <w:bottom w:val="none" w:sz="0" w:space="0" w:color="auto"/>
                    <w:right w:val="none" w:sz="0" w:space="0" w:color="auto"/>
                  </w:divBdr>
                </w:div>
                <w:div w:id="886450088">
                  <w:marLeft w:val="0"/>
                  <w:marRight w:val="0"/>
                  <w:marTop w:val="0"/>
                  <w:marBottom w:val="0"/>
                  <w:divBdr>
                    <w:top w:val="none" w:sz="0" w:space="0" w:color="auto"/>
                    <w:left w:val="none" w:sz="0" w:space="0" w:color="auto"/>
                    <w:bottom w:val="none" w:sz="0" w:space="0" w:color="auto"/>
                    <w:right w:val="none" w:sz="0" w:space="0" w:color="auto"/>
                  </w:divBdr>
                </w:div>
                <w:div w:id="1742095024">
                  <w:marLeft w:val="0"/>
                  <w:marRight w:val="0"/>
                  <w:marTop w:val="0"/>
                  <w:marBottom w:val="0"/>
                  <w:divBdr>
                    <w:top w:val="none" w:sz="0" w:space="0" w:color="auto"/>
                    <w:left w:val="none" w:sz="0" w:space="0" w:color="auto"/>
                    <w:bottom w:val="none" w:sz="0" w:space="0" w:color="auto"/>
                    <w:right w:val="none" w:sz="0" w:space="0" w:color="auto"/>
                  </w:divBdr>
                </w:div>
                <w:div w:id="1768690900">
                  <w:marLeft w:val="0"/>
                  <w:marRight w:val="0"/>
                  <w:marTop w:val="0"/>
                  <w:marBottom w:val="0"/>
                  <w:divBdr>
                    <w:top w:val="none" w:sz="0" w:space="0" w:color="auto"/>
                    <w:left w:val="none" w:sz="0" w:space="0" w:color="auto"/>
                    <w:bottom w:val="none" w:sz="0" w:space="0" w:color="auto"/>
                    <w:right w:val="none" w:sz="0" w:space="0" w:color="auto"/>
                  </w:divBdr>
                </w:div>
                <w:div w:id="103766657">
                  <w:marLeft w:val="0"/>
                  <w:marRight w:val="0"/>
                  <w:marTop w:val="0"/>
                  <w:marBottom w:val="0"/>
                  <w:divBdr>
                    <w:top w:val="none" w:sz="0" w:space="0" w:color="auto"/>
                    <w:left w:val="none" w:sz="0" w:space="0" w:color="auto"/>
                    <w:bottom w:val="none" w:sz="0" w:space="0" w:color="auto"/>
                    <w:right w:val="none" w:sz="0" w:space="0" w:color="auto"/>
                  </w:divBdr>
                </w:div>
                <w:div w:id="932587284">
                  <w:marLeft w:val="0"/>
                  <w:marRight w:val="0"/>
                  <w:marTop w:val="0"/>
                  <w:marBottom w:val="0"/>
                  <w:divBdr>
                    <w:top w:val="none" w:sz="0" w:space="0" w:color="auto"/>
                    <w:left w:val="none" w:sz="0" w:space="0" w:color="auto"/>
                    <w:bottom w:val="none" w:sz="0" w:space="0" w:color="auto"/>
                    <w:right w:val="none" w:sz="0" w:space="0" w:color="auto"/>
                  </w:divBdr>
                </w:div>
                <w:div w:id="1099832573">
                  <w:marLeft w:val="0"/>
                  <w:marRight w:val="0"/>
                  <w:marTop w:val="0"/>
                  <w:marBottom w:val="0"/>
                  <w:divBdr>
                    <w:top w:val="none" w:sz="0" w:space="0" w:color="auto"/>
                    <w:left w:val="none" w:sz="0" w:space="0" w:color="auto"/>
                    <w:bottom w:val="none" w:sz="0" w:space="0" w:color="auto"/>
                    <w:right w:val="none" w:sz="0" w:space="0" w:color="auto"/>
                  </w:divBdr>
                </w:div>
                <w:div w:id="371464352">
                  <w:marLeft w:val="0"/>
                  <w:marRight w:val="0"/>
                  <w:marTop w:val="0"/>
                  <w:marBottom w:val="0"/>
                  <w:divBdr>
                    <w:top w:val="none" w:sz="0" w:space="0" w:color="auto"/>
                    <w:left w:val="none" w:sz="0" w:space="0" w:color="auto"/>
                    <w:bottom w:val="none" w:sz="0" w:space="0" w:color="auto"/>
                    <w:right w:val="none" w:sz="0" w:space="0" w:color="auto"/>
                  </w:divBdr>
                </w:div>
                <w:div w:id="1120731995">
                  <w:marLeft w:val="0"/>
                  <w:marRight w:val="0"/>
                  <w:marTop w:val="0"/>
                  <w:marBottom w:val="0"/>
                  <w:divBdr>
                    <w:top w:val="none" w:sz="0" w:space="0" w:color="auto"/>
                    <w:left w:val="none" w:sz="0" w:space="0" w:color="auto"/>
                    <w:bottom w:val="none" w:sz="0" w:space="0" w:color="auto"/>
                    <w:right w:val="none" w:sz="0" w:space="0" w:color="auto"/>
                  </w:divBdr>
                </w:div>
                <w:div w:id="1305239478">
                  <w:marLeft w:val="0"/>
                  <w:marRight w:val="0"/>
                  <w:marTop w:val="0"/>
                  <w:marBottom w:val="0"/>
                  <w:divBdr>
                    <w:top w:val="none" w:sz="0" w:space="0" w:color="auto"/>
                    <w:left w:val="none" w:sz="0" w:space="0" w:color="auto"/>
                    <w:bottom w:val="none" w:sz="0" w:space="0" w:color="auto"/>
                    <w:right w:val="none" w:sz="0" w:space="0" w:color="auto"/>
                  </w:divBdr>
                </w:div>
                <w:div w:id="1816798198">
                  <w:marLeft w:val="0"/>
                  <w:marRight w:val="0"/>
                  <w:marTop w:val="0"/>
                  <w:marBottom w:val="0"/>
                  <w:divBdr>
                    <w:top w:val="none" w:sz="0" w:space="0" w:color="auto"/>
                    <w:left w:val="none" w:sz="0" w:space="0" w:color="auto"/>
                    <w:bottom w:val="none" w:sz="0" w:space="0" w:color="auto"/>
                    <w:right w:val="none" w:sz="0" w:space="0" w:color="auto"/>
                  </w:divBdr>
                </w:div>
                <w:div w:id="610746303">
                  <w:marLeft w:val="0"/>
                  <w:marRight w:val="0"/>
                  <w:marTop w:val="0"/>
                  <w:marBottom w:val="0"/>
                  <w:divBdr>
                    <w:top w:val="none" w:sz="0" w:space="0" w:color="auto"/>
                    <w:left w:val="none" w:sz="0" w:space="0" w:color="auto"/>
                    <w:bottom w:val="none" w:sz="0" w:space="0" w:color="auto"/>
                    <w:right w:val="none" w:sz="0" w:space="0" w:color="auto"/>
                  </w:divBdr>
                </w:div>
                <w:div w:id="443967178">
                  <w:marLeft w:val="0"/>
                  <w:marRight w:val="0"/>
                  <w:marTop w:val="0"/>
                  <w:marBottom w:val="0"/>
                  <w:divBdr>
                    <w:top w:val="none" w:sz="0" w:space="0" w:color="auto"/>
                    <w:left w:val="none" w:sz="0" w:space="0" w:color="auto"/>
                    <w:bottom w:val="none" w:sz="0" w:space="0" w:color="auto"/>
                    <w:right w:val="none" w:sz="0" w:space="0" w:color="auto"/>
                  </w:divBdr>
                </w:div>
                <w:div w:id="1944414877">
                  <w:marLeft w:val="0"/>
                  <w:marRight w:val="0"/>
                  <w:marTop w:val="0"/>
                  <w:marBottom w:val="0"/>
                  <w:divBdr>
                    <w:top w:val="none" w:sz="0" w:space="0" w:color="auto"/>
                    <w:left w:val="none" w:sz="0" w:space="0" w:color="auto"/>
                    <w:bottom w:val="none" w:sz="0" w:space="0" w:color="auto"/>
                    <w:right w:val="none" w:sz="0" w:space="0" w:color="auto"/>
                  </w:divBdr>
                </w:div>
                <w:div w:id="721369061">
                  <w:marLeft w:val="0"/>
                  <w:marRight w:val="0"/>
                  <w:marTop w:val="0"/>
                  <w:marBottom w:val="0"/>
                  <w:divBdr>
                    <w:top w:val="none" w:sz="0" w:space="0" w:color="auto"/>
                    <w:left w:val="none" w:sz="0" w:space="0" w:color="auto"/>
                    <w:bottom w:val="none" w:sz="0" w:space="0" w:color="auto"/>
                    <w:right w:val="none" w:sz="0" w:space="0" w:color="auto"/>
                  </w:divBdr>
                </w:div>
                <w:div w:id="1859613975">
                  <w:marLeft w:val="0"/>
                  <w:marRight w:val="0"/>
                  <w:marTop w:val="0"/>
                  <w:marBottom w:val="0"/>
                  <w:divBdr>
                    <w:top w:val="none" w:sz="0" w:space="0" w:color="auto"/>
                    <w:left w:val="none" w:sz="0" w:space="0" w:color="auto"/>
                    <w:bottom w:val="none" w:sz="0" w:space="0" w:color="auto"/>
                    <w:right w:val="none" w:sz="0" w:space="0" w:color="auto"/>
                  </w:divBdr>
                </w:div>
                <w:div w:id="772822357">
                  <w:marLeft w:val="0"/>
                  <w:marRight w:val="0"/>
                  <w:marTop w:val="0"/>
                  <w:marBottom w:val="0"/>
                  <w:divBdr>
                    <w:top w:val="none" w:sz="0" w:space="0" w:color="auto"/>
                    <w:left w:val="none" w:sz="0" w:space="0" w:color="auto"/>
                    <w:bottom w:val="none" w:sz="0" w:space="0" w:color="auto"/>
                    <w:right w:val="none" w:sz="0" w:space="0" w:color="auto"/>
                  </w:divBdr>
                </w:div>
                <w:div w:id="811171224">
                  <w:marLeft w:val="0"/>
                  <w:marRight w:val="0"/>
                  <w:marTop w:val="0"/>
                  <w:marBottom w:val="0"/>
                  <w:divBdr>
                    <w:top w:val="none" w:sz="0" w:space="0" w:color="auto"/>
                    <w:left w:val="none" w:sz="0" w:space="0" w:color="auto"/>
                    <w:bottom w:val="none" w:sz="0" w:space="0" w:color="auto"/>
                    <w:right w:val="none" w:sz="0" w:space="0" w:color="auto"/>
                  </w:divBdr>
                </w:div>
                <w:div w:id="1571884216">
                  <w:marLeft w:val="0"/>
                  <w:marRight w:val="0"/>
                  <w:marTop w:val="0"/>
                  <w:marBottom w:val="0"/>
                  <w:divBdr>
                    <w:top w:val="none" w:sz="0" w:space="0" w:color="auto"/>
                    <w:left w:val="none" w:sz="0" w:space="0" w:color="auto"/>
                    <w:bottom w:val="none" w:sz="0" w:space="0" w:color="auto"/>
                    <w:right w:val="none" w:sz="0" w:space="0" w:color="auto"/>
                  </w:divBdr>
                </w:div>
                <w:div w:id="1764960446">
                  <w:marLeft w:val="0"/>
                  <w:marRight w:val="0"/>
                  <w:marTop w:val="0"/>
                  <w:marBottom w:val="0"/>
                  <w:divBdr>
                    <w:top w:val="none" w:sz="0" w:space="0" w:color="auto"/>
                    <w:left w:val="none" w:sz="0" w:space="0" w:color="auto"/>
                    <w:bottom w:val="none" w:sz="0" w:space="0" w:color="auto"/>
                    <w:right w:val="none" w:sz="0" w:space="0" w:color="auto"/>
                  </w:divBdr>
                </w:div>
                <w:div w:id="311368097">
                  <w:marLeft w:val="0"/>
                  <w:marRight w:val="0"/>
                  <w:marTop w:val="0"/>
                  <w:marBottom w:val="0"/>
                  <w:divBdr>
                    <w:top w:val="none" w:sz="0" w:space="0" w:color="auto"/>
                    <w:left w:val="none" w:sz="0" w:space="0" w:color="auto"/>
                    <w:bottom w:val="none" w:sz="0" w:space="0" w:color="auto"/>
                    <w:right w:val="none" w:sz="0" w:space="0" w:color="auto"/>
                  </w:divBdr>
                </w:div>
                <w:div w:id="845553550">
                  <w:marLeft w:val="0"/>
                  <w:marRight w:val="0"/>
                  <w:marTop w:val="0"/>
                  <w:marBottom w:val="0"/>
                  <w:divBdr>
                    <w:top w:val="none" w:sz="0" w:space="0" w:color="auto"/>
                    <w:left w:val="none" w:sz="0" w:space="0" w:color="auto"/>
                    <w:bottom w:val="none" w:sz="0" w:space="0" w:color="auto"/>
                    <w:right w:val="none" w:sz="0" w:space="0" w:color="auto"/>
                  </w:divBdr>
                </w:div>
                <w:div w:id="459416904">
                  <w:marLeft w:val="0"/>
                  <w:marRight w:val="0"/>
                  <w:marTop w:val="0"/>
                  <w:marBottom w:val="0"/>
                  <w:divBdr>
                    <w:top w:val="none" w:sz="0" w:space="0" w:color="auto"/>
                    <w:left w:val="none" w:sz="0" w:space="0" w:color="auto"/>
                    <w:bottom w:val="none" w:sz="0" w:space="0" w:color="auto"/>
                    <w:right w:val="none" w:sz="0" w:space="0" w:color="auto"/>
                  </w:divBdr>
                </w:div>
                <w:div w:id="1254777497">
                  <w:marLeft w:val="0"/>
                  <w:marRight w:val="0"/>
                  <w:marTop w:val="0"/>
                  <w:marBottom w:val="0"/>
                  <w:divBdr>
                    <w:top w:val="none" w:sz="0" w:space="0" w:color="auto"/>
                    <w:left w:val="none" w:sz="0" w:space="0" w:color="auto"/>
                    <w:bottom w:val="none" w:sz="0" w:space="0" w:color="auto"/>
                    <w:right w:val="none" w:sz="0" w:space="0" w:color="auto"/>
                  </w:divBdr>
                </w:div>
                <w:div w:id="500660294">
                  <w:marLeft w:val="0"/>
                  <w:marRight w:val="0"/>
                  <w:marTop w:val="0"/>
                  <w:marBottom w:val="0"/>
                  <w:divBdr>
                    <w:top w:val="none" w:sz="0" w:space="0" w:color="auto"/>
                    <w:left w:val="none" w:sz="0" w:space="0" w:color="auto"/>
                    <w:bottom w:val="none" w:sz="0" w:space="0" w:color="auto"/>
                    <w:right w:val="none" w:sz="0" w:space="0" w:color="auto"/>
                  </w:divBdr>
                </w:div>
                <w:div w:id="1147362986">
                  <w:marLeft w:val="0"/>
                  <w:marRight w:val="0"/>
                  <w:marTop w:val="0"/>
                  <w:marBottom w:val="0"/>
                  <w:divBdr>
                    <w:top w:val="none" w:sz="0" w:space="0" w:color="auto"/>
                    <w:left w:val="none" w:sz="0" w:space="0" w:color="auto"/>
                    <w:bottom w:val="none" w:sz="0" w:space="0" w:color="auto"/>
                    <w:right w:val="none" w:sz="0" w:space="0" w:color="auto"/>
                  </w:divBdr>
                </w:div>
                <w:div w:id="1290748840">
                  <w:marLeft w:val="0"/>
                  <w:marRight w:val="0"/>
                  <w:marTop w:val="0"/>
                  <w:marBottom w:val="0"/>
                  <w:divBdr>
                    <w:top w:val="none" w:sz="0" w:space="0" w:color="auto"/>
                    <w:left w:val="none" w:sz="0" w:space="0" w:color="auto"/>
                    <w:bottom w:val="none" w:sz="0" w:space="0" w:color="auto"/>
                    <w:right w:val="none" w:sz="0" w:space="0" w:color="auto"/>
                  </w:divBdr>
                </w:div>
                <w:div w:id="476383847">
                  <w:marLeft w:val="0"/>
                  <w:marRight w:val="0"/>
                  <w:marTop w:val="0"/>
                  <w:marBottom w:val="0"/>
                  <w:divBdr>
                    <w:top w:val="none" w:sz="0" w:space="0" w:color="auto"/>
                    <w:left w:val="none" w:sz="0" w:space="0" w:color="auto"/>
                    <w:bottom w:val="none" w:sz="0" w:space="0" w:color="auto"/>
                    <w:right w:val="none" w:sz="0" w:space="0" w:color="auto"/>
                  </w:divBdr>
                </w:div>
                <w:div w:id="748118166">
                  <w:marLeft w:val="0"/>
                  <w:marRight w:val="0"/>
                  <w:marTop w:val="0"/>
                  <w:marBottom w:val="0"/>
                  <w:divBdr>
                    <w:top w:val="none" w:sz="0" w:space="0" w:color="auto"/>
                    <w:left w:val="none" w:sz="0" w:space="0" w:color="auto"/>
                    <w:bottom w:val="none" w:sz="0" w:space="0" w:color="auto"/>
                    <w:right w:val="none" w:sz="0" w:space="0" w:color="auto"/>
                  </w:divBdr>
                </w:div>
                <w:div w:id="83114186">
                  <w:marLeft w:val="0"/>
                  <w:marRight w:val="0"/>
                  <w:marTop w:val="0"/>
                  <w:marBottom w:val="0"/>
                  <w:divBdr>
                    <w:top w:val="none" w:sz="0" w:space="0" w:color="auto"/>
                    <w:left w:val="none" w:sz="0" w:space="0" w:color="auto"/>
                    <w:bottom w:val="none" w:sz="0" w:space="0" w:color="auto"/>
                    <w:right w:val="none" w:sz="0" w:space="0" w:color="auto"/>
                  </w:divBdr>
                </w:div>
                <w:div w:id="1144464032">
                  <w:marLeft w:val="0"/>
                  <w:marRight w:val="0"/>
                  <w:marTop w:val="0"/>
                  <w:marBottom w:val="0"/>
                  <w:divBdr>
                    <w:top w:val="none" w:sz="0" w:space="0" w:color="auto"/>
                    <w:left w:val="none" w:sz="0" w:space="0" w:color="auto"/>
                    <w:bottom w:val="none" w:sz="0" w:space="0" w:color="auto"/>
                    <w:right w:val="none" w:sz="0" w:space="0" w:color="auto"/>
                  </w:divBdr>
                </w:div>
                <w:div w:id="1649245678">
                  <w:marLeft w:val="0"/>
                  <w:marRight w:val="0"/>
                  <w:marTop w:val="0"/>
                  <w:marBottom w:val="0"/>
                  <w:divBdr>
                    <w:top w:val="none" w:sz="0" w:space="0" w:color="auto"/>
                    <w:left w:val="none" w:sz="0" w:space="0" w:color="auto"/>
                    <w:bottom w:val="none" w:sz="0" w:space="0" w:color="auto"/>
                    <w:right w:val="none" w:sz="0" w:space="0" w:color="auto"/>
                  </w:divBdr>
                </w:div>
                <w:div w:id="804928663">
                  <w:marLeft w:val="0"/>
                  <w:marRight w:val="0"/>
                  <w:marTop w:val="0"/>
                  <w:marBottom w:val="0"/>
                  <w:divBdr>
                    <w:top w:val="none" w:sz="0" w:space="0" w:color="auto"/>
                    <w:left w:val="none" w:sz="0" w:space="0" w:color="auto"/>
                    <w:bottom w:val="none" w:sz="0" w:space="0" w:color="auto"/>
                    <w:right w:val="none" w:sz="0" w:space="0" w:color="auto"/>
                  </w:divBdr>
                </w:div>
                <w:div w:id="404882413">
                  <w:marLeft w:val="0"/>
                  <w:marRight w:val="0"/>
                  <w:marTop w:val="0"/>
                  <w:marBottom w:val="0"/>
                  <w:divBdr>
                    <w:top w:val="none" w:sz="0" w:space="0" w:color="auto"/>
                    <w:left w:val="none" w:sz="0" w:space="0" w:color="auto"/>
                    <w:bottom w:val="none" w:sz="0" w:space="0" w:color="auto"/>
                    <w:right w:val="none" w:sz="0" w:space="0" w:color="auto"/>
                  </w:divBdr>
                </w:div>
                <w:div w:id="490175576">
                  <w:marLeft w:val="0"/>
                  <w:marRight w:val="0"/>
                  <w:marTop w:val="0"/>
                  <w:marBottom w:val="0"/>
                  <w:divBdr>
                    <w:top w:val="none" w:sz="0" w:space="0" w:color="auto"/>
                    <w:left w:val="none" w:sz="0" w:space="0" w:color="auto"/>
                    <w:bottom w:val="none" w:sz="0" w:space="0" w:color="auto"/>
                    <w:right w:val="none" w:sz="0" w:space="0" w:color="auto"/>
                  </w:divBdr>
                </w:div>
                <w:div w:id="1995406981">
                  <w:marLeft w:val="0"/>
                  <w:marRight w:val="0"/>
                  <w:marTop w:val="0"/>
                  <w:marBottom w:val="0"/>
                  <w:divBdr>
                    <w:top w:val="none" w:sz="0" w:space="0" w:color="auto"/>
                    <w:left w:val="none" w:sz="0" w:space="0" w:color="auto"/>
                    <w:bottom w:val="none" w:sz="0" w:space="0" w:color="auto"/>
                    <w:right w:val="none" w:sz="0" w:space="0" w:color="auto"/>
                  </w:divBdr>
                </w:div>
                <w:div w:id="1967393992">
                  <w:marLeft w:val="0"/>
                  <w:marRight w:val="0"/>
                  <w:marTop w:val="0"/>
                  <w:marBottom w:val="0"/>
                  <w:divBdr>
                    <w:top w:val="none" w:sz="0" w:space="0" w:color="auto"/>
                    <w:left w:val="none" w:sz="0" w:space="0" w:color="auto"/>
                    <w:bottom w:val="none" w:sz="0" w:space="0" w:color="auto"/>
                    <w:right w:val="none" w:sz="0" w:space="0" w:color="auto"/>
                  </w:divBdr>
                </w:div>
                <w:div w:id="1633366907">
                  <w:marLeft w:val="0"/>
                  <w:marRight w:val="0"/>
                  <w:marTop w:val="0"/>
                  <w:marBottom w:val="0"/>
                  <w:divBdr>
                    <w:top w:val="none" w:sz="0" w:space="0" w:color="auto"/>
                    <w:left w:val="none" w:sz="0" w:space="0" w:color="auto"/>
                    <w:bottom w:val="none" w:sz="0" w:space="0" w:color="auto"/>
                    <w:right w:val="none" w:sz="0" w:space="0" w:color="auto"/>
                  </w:divBdr>
                </w:div>
                <w:div w:id="205794204">
                  <w:marLeft w:val="0"/>
                  <w:marRight w:val="0"/>
                  <w:marTop w:val="0"/>
                  <w:marBottom w:val="0"/>
                  <w:divBdr>
                    <w:top w:val="none" w:sz="0" w:space="0" w:color="auto"/>
                    <w:left w:val="none" w:sz="0" w:space="0" w:color="auto"/>
                    <w:bottom w:val="none" w:sz="0" w:space="0" w:color="auto"/>
                    <w:right w:val="none" w:sz="0" w:space="0" w:color="auto"/>
                  </w:divBdr>
                </w:div>
                <w:div w:id="595092030">
                  <w:marLeft w:val="0"/>
                  <w:marRight w:val="0"/>
                  <w:marTop w:val="0"/>
                  <w:marBottom w:val="0"/>
                  <w:divBdr>
                    <w:top w:val="none" w:sz="0" w:space="0" w:color="auto"/>
                    <w:left w:val="none" w:sz="0" w:space="0" w:color="auto"/>
                    <w:bottom w:val="none" w:sz="0" w:space="0" w:color="auto"/>
                    <w:right w:val="none" w:sz="0" w:space="0" w:color="auto"/>
                  </w:divBdr>
                </w:div>
                <w:div w:id="110367633">
                  <w:marLeft w:val="0"/>
                  <w:marRight w:val="0"/>
                  <w:marTop w:val="0"/>
                  <w:marBottom w:val="0"/>
                  <w:divBdr>
                    <w:top w:val="none" w:sz="0" w:space="0" w:color="auto"/>
                    <w:left w:val="none" w:sz="0" w:space="0" w:color="auto"/>
                    <w:bottom w:val="none" w:sz="0" w:space="0" w:color="auto"/>
                    <w:right w:val="none" w:sz="0" w:space="0" w:color="auto"/>
                  </w:divBdr>
                </w:div>
                <w:div w:id="606813722">
                  <w:marLeft w:val="0"/>
                  <w:marRight w:val="0"/>
                  <w:marTop w:val="0"/>
                  <w:marBottom w:val="0"/>
                  <w:divBdr>
                    <w:top w:val="none" w:sz="0" w:space="0" w:color="auto"/>
                    <w:left w:val="none" w:sz="0" w:space="0" w:color="auto"/>
                    <w:bottom w:val="none" w:sz="0" w:space="0" w:color="auto"/>
                    <w:right w:val="none" w:sz="0" w:space="0" w:color="auto"/>
                  </w:divBdr>
                </w:div>
                <w:div w:id="187067802">
                  <w:marLeft w:val="0"/>
                  <w:marRight w:val="0"/>
                  <w:marTop w:val="0"/>
                  <w:marBottom w:val="0"/>
                  <w:divBdr>
                    <w:top w:val="none" w:sz="0" w:space="0" w:color="auto"/>
                    <w:left w:val="none" w:sz="0" w:space="0" w:color="auto"/>
                    <w:bottom w:val="none" w:sz="0" w:space="0" w:color="auto"/>
                    <w:right w:val="none" w:sz="0" w:space="0" w:color="auto"/>
                  </w:divBdr>
                </w:div>
                <w:div w:id="1648126424">
                  <w:marLeft w:val="0"/>
                  <w:marRight w:val="0"/>
                  <w:marTop w:val="0"/>
                  <w:marBottom w:val="0"/>
                  <w:divBdr>
                    <w:top w:val="none" w:sz="0" w:space="0" w:color="auto"/>
                    <w:left w:val="none" w:sz="0" w:space="0" w:color="auto"/>
                    <w:bottom w:val="none" w:sz="0" w:space="0" w:color="auto"/>
                    <w:right w:val="none" w:sz="0" w:space="0" w:color="auto"/>
                  </w:divBdr>
                </w:div>
                <w:div w:id="916325084">
                  <w:marLeft w:val="0"/>
                  <w:marRight w:val="0"/>
                  <w:marTop w:val="0"/>
                  <w:marBottom w:val="0"/>
                  <w:divBdr>
                    <w:top w:val="none" w:sz="0" w:space="0" w:color="auto"/>
                    <w:left w:val="none" w:sz="0" w:space="0" w:color="auto"/>
                    <w:bottom w:val="none" w:sz="0" w:space="0" w:color="auto"/>
                    <w:right w:val="none" w:sz="0" w:space="0" w:color="auto"/>
                  </w:divBdr>
                </w:div>
                <w:div w:id="1159153362">
                  <w:marLeft w:val="0"/>
                  <w:marRight w:val="0"/>
                  <w:marTop w:val="0"/>
                  <w:marBottom w:val="0"/>
                  <w:divBdr>
                    <w:top w:val="none" w:sz="0" w:space="0" w:color="auto"/>
                    <w:left w:val="none" w:sz="0" w:space="0" w:color="auto"/>
                    <w:bottom w:val="none" w:sz="0" w:space="0" w:color="auto"/>
                    <w:right w:val="none" w:sz="0" w:space="0" w:color="auto"/>
                  </w:divBdr>
                </w:div>
                <w:div w:id="1994984190">
                  <w:marLeft w:val="0"/>
                  <w:marRight w:val="0"/>
                  <w:marTop w:val="0"/>
                  <w:marBottom w:val="0"/>
                  <w:divBdr>
                    <w:top w:val="none" w:sz="0" w:space="0" w:color="auto"/>
                    <w:left w:val="none" w:sz="0" w:space="0" w:color="auto"/>
                    <w:bottom w:val="none" w:sz="0" w:space="0" w:color="auto"/>
                    <w:right w:val="none" w:sz="0" w:space="0" w:color="auto"/>
                  </w:divBdr>
                </w:div>
                <w:div w:id="977029845">
                  <w:marLeft w:val="0"/>
                  <w:marRight w:val="0"/>
                  <w:marTop w:val="0"/>
                  <w:marBottom w:val="0"/>
                  <w:divBdr>
                    <w:top w:val="none" w:sz="0" w:space="0" w:color="auto"/>
                    <w:left w:val="none" w:sz="0" w:space="0" w:color="auto"/>
                    <w:bottom w:val="none" w:sz="0" w:space="0" w:color="auto"/>
                    <w:right w:val="none" w:sz="0" w:space="0" w:color="auto"/>
                  </w:divBdr>
                </w:div>
                <w:div w:id="1824663206">
                  <w:marLeft w:val="0"/>
                  <w:marRight w:val="0"/>
                  <w:marTop w:val="0"/>
                  <w:marBottom w:val="0"/>
                  <w:divBdr>
                    <w:top w:val="none" w:sz="0" w:space="0" w:color="auto"/>
                    <w:left w:val="none" w:sz="0" w:space="0" w:color="auto"/>
                    <w:bottom w:val="none" w:sz="0" w:space="0" w:color="auto"/>
                    <w:right w:val="none" w:sz="0" w:space="0" w:color="auto"/>
                  </w:divBdr>
                </w:div>
                <w:div w:id="1365905413">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29495024">
                  <w:marLeft w:val="0"/>
                  <w:marRight w:val="0"/>
                  <w:marTop w:val="0"/>
                  <w:marBottom w:val="0"/>
                  <w:divBdr>
                    <w:top w:val="none" w:sz="0" w:space="0" w:color="auto"/>
                    <w:left w:val="none" w:sz="0" w:space="0" w:color="auto"/>
                    <w:bottom w:val="none" w:sz="0" w:space="0" w:color="auto"/>
                    <w:right w:val="none" w:sz="0" w:space="0" w:color="auto"/>
                  </w:divBdr>
                </w:div>
                <w:div w:id="156774600">
                  <w:marLeft w:val="0"/>
                  <w:marRight w:val="0"/>
                  <w:marTop w:val="0"/>
                  <w:marBottom w:val="0"/>
                  <w:divBdr>
                    <w:top w:val="none" w:sz="0" w:space="0" w:color="auto"/>
                    <w:left w:val="none" w:sz="0" w:space="0" w:color="auto"/>
                    <w:bottom w:val="none" w:sz="0" w:space="0" w:color="auto"/>
                    <w:right w:val="none" w:sz="0" w:space="0" w:color="auto"/>
                  </w:divBdr>
                </w:div>
                <w:div w:id="223562057">
                  <w:marLeft w:val="0"/>
                  <w:marRight w:val="0"/>
                  <w:marTop w:val="0"/>
                  <w:marBottom w:val="0"/>
                  <w:divBdr>
                    <w:top w:val="none" w:sz="0" w:space="0" w:color="auto"/>
                    <w:left w:val="none" w:sz="0" w:space="0" w:color="auto"/>
                    <w:bottom w:val="none" w:sz="0" w:space="0" w:color="auto"/>
                    <w:right w:val="none" w:sz="0" w:space="0" w:color="auto"/>
                  </w:divBdr>
                </w:div>
                <w:div w:id="267546261">
                  <w:marLeft w:val="0"/>
                  <w:marRight w:val="0"/>
                  <w:marTop w:val="0"/>
                  <w:marBottom w:val="0"/>
                  <w:divBdr>
                    <w:top w:val="none" w:sz="0" w:space="0" w:color="auto"/>
                    <w:left w:val="none" w:sz="0" w:space="0" w:color="auto"/>
                    <w:bottom w:val="none" w:sz="0" w:space="0" w:color="auto"/>
                    <w:right w:val="none" w:sz="0" w:space="0" w:color="auto"/>
                  </w:divBdr>
                </w:div>
                <w:div w:id="1848472450">
                  <w:marLeft w:val="0"/>
                  <w:marRight w:val="0"/>
                  <w:marTop w:val="0"/>
                  <w:marBottom w:val="0"/>
                  <w:divBdr>
                    <w:top w:val="none" w:sz="0" w:space="0" w:color="auto"/>
                    <w:left w:val="none" w:sz="0" w:space="0" w:color="auto"/>
                    <w:bottom w:val="none" w:sz="0" w:space="0" w:color="auto"/>
                    <w:right w:val="none" w:sz="0" w:space="0" w:color="auto"/>
                  </w:divBdr>
                </w:div>
                <w:div w:id="1900363005">
                  <w:marLeft w:val="0"/>
                  <w:marRight w:val="0"/>
                  <w:marTop w:val="0"/>
                  <w:marBottom w:val="0"/>
                  <w:divBdr>
                    <w:top w:val="none" w:sz="0" w:space="0" w:color="auto"/>
                    <w:left w:val="none" w:sz="0" w:space="0" w:color="auto"/>
                    <w:bottom w:val="none" w:sz="0" w:space="0" w:color="auto"/>
                    <w:right w:val="none" w:sz="0" w:space="0" w:color="auto"/>
                  </w:divBdr>
                </w:div>
                <w:div w:id="1155877647">
                  <w:marLeft w:val="0"/>
                  <w:marRight w:val="0"/>
                  <w:marTop w:val="0"/>
                  <w:marBottom w:val="0"/>
                  <w:divBdr>
                    <w:top w:val="none" w:sz="0" w:space="0" w:color="auto"/>
                    <w:left w:val="none" w:sz="0" w:space="0" w:color="auto"/>
                    <w:bottom w:val="none" w:sz="0" w:space="0" w:color="auto"/>
                    <w:right w:val="none" w:sz="0" w:space="0" w:color="auto"/>
                  </w:divBdr>
                </w:div>
                <w:div w:id="290133868">
                  <w:marLeft w:val="0"/>
                  <w:marRight w:val="0"/>
                  <w:marTop w:val="0"/>
                  <w:marBottom w:val="0"/>
                  <w:divBdr>
                    <w:top w:val="none" w:sz="0" w:space="0" w:color="auto"/>
                    <w:left w:val="none" w:sz="0" w:space="0" w:color="auto"/>
                    <w:bottom w:val="none" w:sz="0" w:space="0" w:color="auto"/>
                    <w:right w:val="none" w:sz="0" w:space="0" w:color="auto"/>
                  </w:divBdr>
                </w:div>
                <w:div w:id="215942962">
                  <w:marLeft w:val="0"/>
                  <w:marRight w:val="0"/>
                  <w:marTop w:val="0"/>
                  <w:marBottom w:val="0"/>
                  <w:divBdr>
                    <w:top w:val="none" w:sz="0" w:space="0" w:color="auto"/>
                    <w:left w:val="none" w:sz="0" w:space="0" w:color="auto"/>
                    <w:bottom w:val="none" w:sz="0" w:space="0" w:color="auto"/>
                    <w:right w:val="none" w:sz="0" w:space="0" w:color="auto"/>
                  </w:divBdr>
                </w:div>
                <w:div w:id="229778625">
                  <w:marLeft w:val="0"/>
                  <w:marRight w:val="0"/>
                  <w:marTop w:val="0"/>
                  <w:marBottom w:val="0"/>
                  <w:divBdr>
                    <w:top w:val="none" w:sz="0" w:space="0" w:color="auto"/>
                    <w:left w:val="none" w:sz="0" w:space="0" w:color="auto"/>
                    <w:bottom w:val="none" w:sz="0" w:space="0" w:color="auto"/>
                    <w:right w:val="none" w:sz="0" w:space="0" w:color="auto"/>
                  </w:divBdr>
                </w:div>
                <w:div w:id="522939749">
                  <w:marLeft w:val="0"/>
                  <w:marRight w:val="0"/>
                  <w:marTop w:val="0"/>
                  <w:marBottom w:val="0"/>
                  <w:divBdr>
                    <w:top w:val="none" w:sz="0" w:space="0" w:color="auto"/>
                    <w:left w:val="none" w:sz="0" w:space="0" w:color="auto"/>
                    <w:bottom w:val="none" w:sz="0" w:space="0" w:color="auto"/>
                    <w:right w:val="none" w:sz="0" w:space="0" w:color="auto"/>
                  </w:divBdr>
                </w:div>
                <w:div w:id="1860895730">
                  <w:marLeft w:val="0"/>
                  <w:marRight w:val="0"/>
                  <w:marTop w:val="0"/>
                  <w:marBottom w:val="0"/>
                  <w:divBdr>
                    <w:top w:val="none" w:sz="0" w:space="0" w:color="auto"/>
                    <w:left w:val="none" w:sz="0" w:space="0" w:color="auto"/>
                    <w:bottom w:val="none" w:sz="0" w:space="0" w:color="auto"/>
                    <w:right w:val="none" w:sz="0" w:space="0" w:color="auto"/>
                  </w:divBdr>
                </w:div>
                <w:div w:id="1979145968">
                  <w:marLeft w:val="0"/>
                  <w:marRight w:val="0"/>
                  <w:marTop w:val="0"/>
                  <w:marBottom w:val="0"/>
                  <w:divBdr>
                    <w:top w:val="none" w:sz="0" w:space="0" w:color="auto"/>
                    <w:left w:val="none" w:sz="0" w:space="0" w:color="auto"/>
                    <w:bottom w:val="none" w:sz="0" w:space="0" w:color="auto"/>
                    <w:right w:val="none" w:sz="0" w:space="0" w:color="auto"/>
                  </w:divBdr>
                </w:div>
                <w:div w:id="957293806">
                  <w:marLeft w:val="0"/>
                  <w:marRight w:val="0"/>
                  <w:marTop w:val="0"/>
                  <w:marBottom w:val="0"/>
                  <w:divBdr>
                    <w:top w:val="none" w:sz="0" w:space="0" w:color="auto"/>
                    <w:left w:val="none" w:sz="0" w:space="0" w:color="auto"/>
                    <w:bottom w:val="none" w:sz="0" w:space="0" w:color="auto"/>
                    <w:right w:val="none" w:sz="0" w:space="0" w:color="auto"/>
                  </w:divBdr>
                </w:div>
                <w:div w:id="1623802951">
                  <w:marLeft w:val="0"/>
                  <w:marRight w:val="0"/>
                  <w:marTop w:val="0"/>
                  <w:marBottom w:val="0"/>
                  <w:divBdr>
                    <w:top w:val="none" w:sz="0" w:space="0" w:color="auto"/>
                    <w:left w:val="none" w:sz="0" w:space="0" w:color="auto"/>
                    <w:bottom w:val="none" w:sz="0" w:space="0" w:color="auto"/>
                    <w:right w:val="none" w:sz="0" w:space="0" w:color="auto"/>
                  </w:divBdr>
                </w:div>
                <w:div w:id="1708333187">
                  <w:marLeft w:val="0"/>
                  <w:marRight w:val="0"/>
                  <w:marTop w:val="0"/>
                  <w:marBottom w:val="0"/>
                  <w:divBdr>
                    <w:top w:val="none" w:sz="0" w:space="0" w:color="auto"/>
                    <w:left w:val="none" w:sz="0" w:space="0" w:color="auto"/>
                    <w:bottom w:val="none" w:sz="0" w:space="0" w:color="auto"/>
                    <w:right w:val="none" w:sz="0" w:space="0" w:color="auto"/>
                  </w:divBdr>
                </w:div>
                <w:div w:id="1824467473">
                  <w:marLeft w:val="0"/>
                  <w:marRight w:val="0"/>
                  <w:marTop w:val="0"/>
                  <w:marBottom w:val="0"/>
                  <w:divBdr>
                    <w:top w:val="none" w:sz="0" w:space="0" w:color="auto"/>
                    <w:left w:val="none" w:sz="0" w:space="0" w:color="auto"/>
                    <w:bottom w:val="none" w:sz="0" w:space="0" w:color="auto"/>
                    <w:right w:val="none" w:sz="0" w:space="0" w:color="auto"/>
                  </w:divBdr>
                </w:div>
                <w:div w:id="1621571372">
                  <w:marLeft w:val="0"/>
                  <w:marRight w:val="0"/>
                  <w:marTop w:val="0"/>
                  <w:marBottom w:val="0"/>
                  <w:divBdr>
                    <w:top w:val="none" w:sz="0" w:space="0" w:color="auto"/>
                    <w:left w:val="none" w:sz="0" w:space="0" w:color="auto"/>
                    <w:bottom w:val="none" w:sz="0" w:space="0" w:color="auto"/>
                    <w:right w:val="none" w:sz="0" w:space="0" w:color="auto"/>
                  </w:divBdr>
                </w:div>
                <w:div w:id="622812220">
                  <w:marLeft w:val="0"/>
                  <w:marRight w:val="0"/>
                  <w:marTop w:val="0"/>
                  <w:marBottom w:val="0"/>
                  <w:divBdr>
                    <w:top w:val="none" w:sz="0" w:space="0" w:color="auto"/>
                    <w:left w:val="none" w:sz="0" w:space="0" w:color="auto"/>
                    <w:bottom w:val="none" w:sz="0" w:space="0" w:color="auto"/>
                    <w:right w:val="none" w:sz="0" w:space="0" w:color="auto"/>
                  </w:divBdr>
                </w:div>
                <w:div w:id="179856021">
                  <w:marLeft w:val="0"/>
                  <w:marRight w:val="0"/>
                  <w:marTop w:val="0"/>
                  <w:marBottom w:val="0"/>
                  <w:divBdr>
                    <w:top w:val="none" w:sz="0" w:space="0" w:color="auto"/>
                    <w:left w:val="none" w:sz="0" w:space="0" w:color="auto"/>
                    <w:bottom w:val="none" w:sz="0" w:space="0" w:color="auto"/>
                    <w:right w:val="none" w:sz="0" w:space="0" w:color="auto"/>
                  </w:divBdr>
                </w:div>
                <w:div w:id="219095785">
                  <w:marLeft w:val="0"/>
                  <w:marRight w:val="0"/>
                  <w:marTop w:val="0"/>
                  <w:marBottom w:val="0"/>
                  <w:divBdr>
                    <w:top w:val="none" w:sz="0" w:space="0" w:color="auto"/>
                    <w:left w:val="none" w:sz="0" w:space="0" w:color="auto"/>
                    <w:bottom w:val="none" w:sz="0" w:space="0" w:color="auto"/>
                    <w:right w:val="none" w:sz="0" w:space="0" w:color="auto"/>
                  </w:divBdr>
                </w:div>
                <w:div w:id="1770345602">
                  <w:marLeft w:val="0"/>
                  <w:marRight w:val="0"/>
                  <w:marTop w:val="0"/>
                  <w:marBottom w:val="0"/>
                  <w:divBdr>
                    <w:top w:val="none" w:sz="0" w:space="0" w:color="auto"/>
                    <w:left w:val="none" w:sz="0" w:space="0" w:color="auto"/>
                    <w:bottom w:val="none" w:sz="0" w:space="0" w:color="auto"/>
                    <w:right w:val="none" w:sz="0" w:space="0" w:color="auto"/>
                  </w:divBdr>
                </w:div>
                <w:div w:id="452867036">
                  <w:marLeft w:val="0"/>
                  <w:marRight w:val="0"/>
                  <w:marTop w:val="0"/>
                  <w:marBottom w:val="0"/>
                  <w:divBdr>
                    <w:top w:val="none" w:sz="0" w:space="0" w:color="auto"/>
                    <w:left w:val="none" w:sz="0" w:space="0" w:color="auto"/>
                    <w:bottom w:val="none" w:sz="0" w:space="0" w:color="auto"/>
                    <w:right w:val="none" w:sz="0" w:space="0" w:color="auto"/>
                  </w:divBdr>
                </w:div>
                <w:div w:id="108744363">
                  <w:marLeft w:val="0"/>
                  <w:marRight w:val="0"/>
                  <w:marTop w:val="0"/>
                  <w:marBottom w:val="0"/>
                  <w:divBdr>
                    <w:top w:val="none" w:sz="0" w:space="0" w:color="auto"/>
                    <w:left w:val="none" w:sz="0" w:space="0" w:color="auto"/>
                    <w:bottom w:val="none" w:sz="0" w:space="0" w:color="auto"/>
                    <w:right w:val="none" w:sz="0" w:space="0" w:color="auto"/>
                  </w:divBdr>
                </w:div>
                <w:div w:id="157890989">
                  <w:marLeft w:val="0"/>
                  <w:marRight w:val="0"/>
                  <w:marTop w:val="0"/>
                  <w:marBottom w:val="0"/>
                  <w:divBdr>
                    <w:top w:val="none" w:sz="0" w:space="0" w:color="auto"/>
                    <w:left w:val="none" w:sz="0" w:space="0" w:color="auto"/>
                    <w:bottom w:val="none" w:sz="0" w:space="0" w:color="auto"/>
                    <w:right w:val="none" w:sz="0" w:space="0" w:color="auto"/>
                  </w:divBdr>
                </w:div>
                <w:div w:id="1079062099">
                  <w:marLeft w:val="0"/>
                  <w:marRight w:val="0"/>
                  <w:marTop w:val="0"/>
                  <w:marBottom w:val="0"/>
                  <w:divBdr>
                    <w:top w:val="none" w:sz="0" w:space="0" w:color="auto"/>
                    <w:left w:val="none" w:sz="0" w:space="0" w:color="auto"/>
                    <w:bottom w:val="none" w:sz="0" w:space="0" w:color="auto"/>
                    <w:right w:val="none" w:sz="0" w:space="0" w:color="auto"/>
                  </w:divBdr>
                </w:div>
                <w:div w:id="1231770904">
                  <w:marLeft w:val="0"/>
                  <w:marRight w:val="0"/>
                  <w:marTop w:val="0"/>
                  <w:marBottom w:val="0"/>
                  <w:divBdr>
                    <w:top w:val="none" w:sz="0" w:space="0" w:color="auto"/>
                    <w:left w:val="none" w:sz="0" w:space="0" w:color="auto"/>
                    <w:bottom w:val="none" w:sz="0" w:space="0" w:color="auto"/>
                    <w:right w:val="none" w:sz="0" w:space="0" w:color="auto"/>
                  </w:divBdr>
                </w:div>
                <w:div w:id="739324412">
                  <w:marLeft w:val="0"/>
                  <w:marRight w:val="0"/>
                  <w:marTop w:val="0"/>
                  <w:marBottom w:val="0"/>
                  <w:divBdr>
                    <w:top w:val="none" w:sz="0" w:space="0" w:color="auto"/>
                    <w:left w:val="none" w:sz="0" w:space="0" w:color="auto"/>
                    <w:bottom w:val="none" w:sz="0" w:space="0" w:color="auto"/>
                    <w:right w:val="none" w:sz="0" w:space="0" w:color="auto"/>
                  </w:divBdr>
                </w:div>
                <w:div w:id="482311498">
                  <w:marLeft w:val="0"/>
                  <w:marRight w:val="0"/>
                  <w:marTop w:val="0"/>
                  <w:marBottom w:val="0"/>
                  <w:divBdr>
                    <w:top w:val="none" w:sz="0" w:space="0" w:color="auto"/>
                    <w:left w:val="none" w:sz="0" w:space="0" w:color="auto"/>
                    <w:bottom w:val="none" w:sz="0" w:space="0" w:color="auto"/>
                    <w:right w:val="none" w:sz="0" w:space="0" w:color="auto"/>
                  </w:divBdr>
                </w:div>
                <w:div w:id="496262446">
                  <w:marLeft w:val="0"/>
                  <w:marRight w:val="0"/>
                  <w:marTop w:val="0"/>
                  <w:marBottom w:val="0"/>
                  <w:divBdr>
                    <w:top w:val="none" w:sz="0" w:space="0" w:color="auto"/>
                    <w:left w:val="none" w:sz="0" w:space="0" w:color="auto"/>
                    <w:bottom w:val="none" w:sz="0" w:space="0" w:color="auto"/>
                    <w:right w:val="none" w:sz="0" w:space="0" w:color="auto"/>
                  </w:divBdr>
                </w:div>
                <w:div w:id="1608807696">
                  <w:marLeft w:val="0"/>
                  <w:marRight w:val="0"/>
                  <w:marTop w:val="0"/>
                  <w:marBottom w:val="0"/>
                  <w:divBdr>
                    <w:top w:val="none" w:sz="0" w:space="0" w:color="auto"/>
                    <w:left w:val="none" w:sz="0" w:space="0" w:color="auto"/>
                    <w:bottom w:val="none" w:sz="0" w:space="0" w:color="auto"/>
                    <w:right w:val="none" w:sz="0" w:space="0" w:color="auto"/>
                  </w:divBdr>
                </w:div>
                <w:div w:id="116030638">
                  <w:marLeft w:val="0"/>
                  <w:marRight w:val="0"/>
                  <w:marTop w:val="0"/>
                  <w:marBottom w:val="0"/>
                  <w:divBdr>
                    <w:top w:val="none" w:sz="0" w:space="0" w:color="auto"/>
                    <w:left w:val="none" w:sz="0" w:space="0" w:color="auto"/>
                    <w:bottom w:val="none" w:sz="0" w:space="0" w:color="auto"/>
                    <w:right w:val="none" w:sz="0" w:space="0" w:color="auto"/>
                  </w:divBdr>
                </w:div>
                <w:div w:id="1117943879">
                  <w:marLeft w:val="0"/>
                  <w:marRight w:val="0"/>
                  <w:marTop w:val="0"/>
                  <w:marBottom w:val="0"/>
                  <w:divBdr>
                    <w:top w:val="none" w:sz="0" w:space="0" w:color="auto"/>
                    <w:left w:val="none" w:sz="0" w:space="0" w:color="auto"/>
                    <w:bottom w:val="none" w:sz="0" w:space="0" w:color="auto"/>
                    <w:right w:val="none" w:sz="0" w:space="0" w:color="auto"/>
                  </w:divBdr>
                </w:div>
                <w:div w:id="1555967687">
                  <w:marLeft w:val="0"/>
                  <w:marRight w:val="0"/>
                  <w:marTop w:val="0"/>
                  <w:marBottom w:val="0"/>
                  <w:divBdr>
                    <w:top w:val="none" w:sz="0" w:space="0" w:color="auto"/>
                    <w:left w:val="none" w:sz="0" w:space="0" w:color="auto"/>
                    <w:bottom w:val="none" w:sz="0" w:space="0" w:color="auto"/>
                    <w:right w:val="none" w:sz="0" w:space="0" w:color="auto"/>
                  </w:divBdr>
                </w:div>
                <w:div w:id="196744072">
                  <w:marLeft w:val="0"/>
                  <w:marRight w:val="0"/>
                  <w:marTop w:val="0"/>
                  <w:marBottom w:val="0"/>
                  <w:divBdr>
                    <w:top w:val="none" w:sz="0" w:space="0" w:color="auto"/>
                    <w:left w:val="none" w:sz="0" w:space="0" w:color="auto"/>
                    <w:bottom w:val="none" w:sz="0" w:space="0" w:color="auto"/>
                    <w:right w:val="none" w:sz="0" w:space="0" w:color="auto"/>
                  </w:divBdr>
                </w:div>
                <w:div w:id="1308122351">
                  <w:marLeft w:val="0"/>
                  <w:marRight w:val="0"/>
                  <w:marTop w:val="0"/>
                  <w:marBottom w:val="0"/>
                  <w:divBdr>
                    <w:top w:val="none" w:sz="0" w:space="0" w:color="auto"/>
                    <w:left w:val="none" w:sz="0" w:space="0" w:color="auto"/>
                    <w:bottom w:val="none" w:sz="0" w:space="0" w:color="auto"/>
                    <w:right w:val="none" w:sz="0" w:space="0" w:color="auto"/>
                  </w:divBdr>
                </w:div>
                <w:div w:id="1669168933">
                  <w:marLeft w:val="0"/>
                  <w:marRight w:val="0"/>
                  <w:marTop w:val="0"/>
                  <w:marBottom w:val="0"/>
                  <w:divBdr>
                    <w:top w:val="none" w:sz="0" w:space="0" w:color="auto"/>
                    <w:left w:val="none" w:sz="0" w:space="0" w:color="auto"/>
                    <w:bottom w:val="none" w:sz="0" w:space="0" w:color="auto"/>
                    <w:right w:val="none" w:sz="0" w:space="0" w:color="auto"/>
                  </w:divBdr>
                </w:div>
                <w:div w:id="1309238808">
                  <w:marLeft w:val="0"/>
                  <w:marRight w:val="0"/>
                  <w:marTop w:val="0"/>
                  <w:marBottom w:val="0"/>
                  <w:divBdr>
                    <w:top w:val="none" w:sz="0" w:space="0" w:color="auto"/>
                    <w:left w:val="none" w:sz="0" w:space="0" w:color="auto"/>
                    <w:bottom w:val="none" w:sz="0" w:space="0" w:color="auto"/>
                    <w:right w:val="none" w:sz="0" w:space="0" w:color="auto"/>
                  </w:divBdr>
                </w:div>
                <w:div w:id="1042750878">
                  <w:marLeft w:val="0"/>
                  <w:marRight w:val="0"/>
                  <w:marTop w:val="0"/>
                  <w:marBottom w:val="0"/>
                  <w:divBdr>
                    <w:top w:val="none" w:sz="0" w:space="0" w:color="auto"/>
                    <w:left w:val="none" w:sz="0" w:space="0" w:color="auto"/>
                    <w:bottom w:val="none" w:sz="0" w:space="0" w:color="auto"/>
                    <w:right w:val="none" w:sz="0" w:space="0" w:color="auto"/>
                  </w:divBdr>
                </w:div>
                <w:div w:id="1284070389">
                  <w:marLeft w:val="0"/>
                  <w:marRight w:val="0"/>
                  <w:marTop w:val="0"/>
                  <w:marBottom w:val="0"/>
                  <w:divBdr>
                    <w:top w:val="none" w:sz="0" w:space="0" w:color="auto"/>
                    <w:left w:val="none" w:sz="0" w:space="0" w:color="auto"/>
                    <w:bottom w:val="none" w:sz="0" w:space="0" w:color="auto"/>
                    <w:right w:val="none" w:sz="0" w:space="0" w:color="auto"/>
                  </w:divBdr>
                </w:div>
                <w:div w:id="1614821054">
                  <w:marLeft w:val="0"/>
                  <w:marRight w:val="0"/>
                  <w:marTop w:val="0"/>
                  <w:marBottom w:val="0"/>
                  <w:divBdr>
                    <w:top w:val="none" w:sz="0" w:space="0" w:color="auto"/>
                    <w:left w:val="none" w:sz="0" w:space="0" w:color="auto"/>
                    <w:bottom w:val="none" w:sz="0" w:space="0" w:color="auto"/>
                    <w:right w:val="none" w:sz="0" w:space="0" w:color="auto"/>
                  </w:divBdr>
                </w:div>
                <w:div w:id="617028175">
                  <w:marLeft w:val="0"/>
                  <w:marRight w:val="0"/>
                  <w:marTop w:val="0"/>
                  <w:marBottom w:val="0"/>
                  <w:divBdr>
                    <w:top w:val="none" w:sz="0" w:space="0" w:color="auto"/>
                    <w:left w:val="none" w:sz="0" w:space="0" w:color="auto"/>
                    <w:bottom w:val="none" w:sz="0" w:space="0" w:color="auto"/>
                    <w:right w:val="none" w:sz="0" w:space="0" w:color="auto"/>
                  </w:divBdr>
                </w:div>
                <w:div w:id="1450009456">
                  <w:marLeft w:val="0"/>
                  <w:marRight w:val="0"/>
                  <w:marTop w:val="0"/>
                  <w:marBottom w:val="0"/>
                  <w:divBdr>
                    <w:top w:val="none" w:sz="0" w:space="0" w:color="auto"/>
                    <w:left w:val="none" w:sz="0" w:space="0" w:color="auto"/>
                    <w:bottom w:val="none" w:sz="0" w:space="0" w:color="auto"/>
                    <w:right w:val="none" w:sz="0" w:space="0" w:color="auto"/>
                  </w:divBdr>
                </w:div>
                <w:div w:id="1672172333">
                  <w:marLeft w:val="0"/>
                  <w:marRight w:val="0"/>
                  <w:marTop w:val="0"/>
                  <w:marBottom w:val="0"/>
                  <w:divBdr>
                    <w:top w:val="none" w:sz="0" w:space="0" w:color="auto"/>
                    <w:left w:val="none" w:sz="0" w:space="0" w:color="auto"/>
                    <w:bottom w:val="none" w:sz="0" w:space="0" w:color="auto"/>
                    <w:right w:val="none" w:sz="0" w:space="0" w:color="auto"/>
                  </w:divBdr>
                </w:div>
                <w:div w:id="2075424959">
                  <w:marLeft w:val="0"/>
                  <w:marRight w:val="0"/>
                  <w:marTop w:val="0"/>
                  <w:marBottom w:val="0"/>
                  <w:divBdr>
                    <w:top w:val="none" w:sz="0" w:space="0" w:color="auto"/>
                    <w:left w:val="none" w:sz="0" w:space="0" w:color="auto"/>
                    <w:bottom w:val="none" w:sz="0" w:space="0" w:color="auto"/>
                    <w:right w:val="none" w:sz="0" w:space="0" w:color="auto"/>
                  </w:divBdr>
                </w:div>
                <w:div w:id="1374037056">
                  <w:marLeft w:val="0"/>
                  <w:marRight w:val="0"/>
                  <w:marTop w:val="0"/>
                  <w:marBottom w:val="0"/>
                  <w:divBdr>
                    <w:top w:val="none" w:sz="0" w:space="0" w:color="auto"/>
                    <w:left w:val="none" w:sz="0" w:space="0" w:color="auto"/>
                    <w:bottom w:val="none" w:sz="0" w:space="0" w:color="auto"/>
                    <w:right w:val="none" w:sz="0" w:space="0" w:color="auto"/>
                  </w:divBdr>
                </w:div>
                <w:div w:id="1116221148">
                  <w:marLeft w:val="0"/>
                  <w:marRight w:val="0"/>
                  <w:marTop w:val="0"/>
                  <w:marBottom w:val="0"/>
                  <w:divBdr>
                    <w:top w:val="none" w:sz="0" w:space="0" w:color="auto"/>
                    <w:left w:val="none" w:sz="0" w:space="0" w:color="auto"/>
                    <w:bottom w:val="none" w:sz="0" w:space="0" w:color="auto"/>
                    <w:right w:val="none" w:sz="0" w:space="0" w:color="auto"/>
                  </w:divBdr>
                </w:div>
                <w:div w:id="925531841">
                  <w:marLeft w:val="0"/>
                  <w:marRight w:val="0"/>
                  <w:marTop w:val="0"/>
                  <w:marBottom w:val="0"/>
                  <w:divBdr>
                    <w:top w:val="none" w:sz="0" w:space="0" w:color="auto"/>
                    <w:left w:val="none" w:sz="0" w:space="0" w:color="auto"/>
                    <w:bottom w:val="none" w:sz="0" w:space="0" w:color="auto"/>
                    <w:right w:val="none" w:sz="0" w:space="0" w:color="auto"/>
                  </w:divBdr>
                </w:div>
                <w:div w:id="1761564018">
                  <w:marLeft w:val="0"/>
                  <w:marRight w:val="0"/>
                  <w:marTop w:val="0"/>
                  <w:marBottom w:val="0"/>
                  <w:divBdr>
                    <w:top w:val="none" w:sz="0" w:space="0" w:color="auto"/>
                    <w:left w:val="none" w:sz="0" w:space="0" w:color="auto"/>
                    <w:bottom w:val="none" w:sz="0" w:space="0" w:color="auto"/>
                    <w:right w:val="none" w:sz="0" w:space="0" w:color="auto"/>
                  </w:divBdr>
                </w:div>
                <w:div w:id="667947390">
                  <w:marLeft w:val="0"/>
                  <w:marRight w:val="0"/>
                  <w:marTop w:val="0"/>
                  <w:marBottom w:val="0"/>
                  <w:divBdr>
                    <w:top w:val="none" w:sz="0" w:space="0" w:color="auto"/>
                    <w:left w:val="none" w:sz="0" w:space="0" w:color="auto"/>
                    <w:bottom w:val="none" w:sz="0" w:space="0" w:color="auto"/>
                    <w:right w:val="none" w:sz="0" w:space="0" w:color="auto"/>
                  </w:divBdr>
                </w:div>
                <w:div w:id="627249308">
                  <w:marLeft w:val="0"/>
                  <w:marRight w:val="0"/>
                  <w:marTop w:val="0"/>
                  <w:marBottom w:val="0"/>
                  <w:divBdr>
                    <w:top w:val="none" w:sz="0" w:space="0" w:color="auto"/>
                    <w:left w:val="none" w:sz="0" w:space="0" w:color="auto"/>
                    <w:bottom w:val="none" w:sz="0" w:space="0" w:color="auto"/>
                    <w:right w:val="none" w:sz="0" w:space="0" w:color="auto"/>
                  </w:divBdr>
                </w:div>
                <w:div w:id="1349059377">
                  <w:marLeft w:val="0"/>
                  <w:marRight w:val="0"/>
                  <w:marTop w:val="0"/>
                  <w:marBottom w:val="0"/>
                  <w:divBdr>
                    <w:top w:val="none" w:sz="0" w:space="0" w:color="auto"/>
                    <w:left w:val="none" w:sz="0" w:space="0" w:color="auto"/>
                    <w:bottom w:val="none" w:sz="0" w:space="0" w:color="auto"/>
                    <w:right w:val="none" w:sz="0" w:space="0" w:color="auto"/>
                  </w:divBdr>
                </w:div>
                <w:div w:id="26222744">
                  <w:marLeft w:val="0"/>
                  <w:marRight w:val="0"/>
                  <w:marTop w:val="0"/>
                  <w:marBottom w:val="0"/>
                  <w:divBdr>
                    <w:top w:val="none" w:sz="0" w:space="0" w:color="auto"/>
                    <w:left w:val="none" w:sz="0" w:space="0" w:color="auto"/>
                    <w:bottom w:val="none" w:sz="0" w:space="0" w:color="auto"/>
                    <w:right w:val="none" w:sz="0" w:space="0" w:color="auto"/>
                  </w:divBdr>
                </w:div>
                <w:div w:id="1953635622">
                  <w:marLeft w:val="0"/>
                  <w:marRight w:val="0"/>
                  <w:marTop w:val="0"/>
                  <w:marBottom w:val="0"/>
                  <w:divBdr>
                    <w:top w:val="none" w:sz="0" w:space="0" w:color="auto"/>
                    <w:left w:val="none" w:sz="0" w:space="0" w:color="auto"/>
                    <w:bottom w:val="none" w:sz="0" w:space="0" w:color="auto"/>
                    <w:right w:val="none" w:sz="0" w:space="0" w:color="auto"/>
                  </w:divBdr>
                </w:div>
                <w:div w:id="1546872540">
                  <w:marLeft w:val="0"/>
                  <w:marRight w:val="0"/>
                  <w:marTop w:val="0"/>
                  <w:marBottom w:val="0"/>
                  <w:divBdr>
                    <w:top w:val="none" w:sz="0" w:space="0" w:color="auto"/>
                    <w:left w:val="none" w:sz="0" w:space="0" w:color="auto"/>
                    <w:bottom w:val="none" w:sz="0" w:space="0" w:color="auto"/>
                    <w:right w:val="none" w:sz="0" w:space="0" w:color="auto"/>
                  </w:divBdr>
                </w:div>
                <w:div w:id="829448781">
                  <w:marLeft w:val="0"/>
                  <w:marRight w:val="0"/>
                  <w:marTop w:val="0"/>
                  <w:marBottom w:val="0"/>
                  <w:divBdr>
                    <w:top w:val="none" w:sz="0" w:space="0" w:color="auto"/>
                    <w:left w:val="none" w:sz="0" w:space="0" w:color="auto"/>
                    <w:bottom w:val="none" w:sz="0" w:space="0" w:color="auto"/>
                    <w:right w:val="none" w:sz="0" w:space="0" w:color="auto"/>
                  </w:divBdr>
                </w:div>
                <w:div w:id="1419445019">
                  <w:marLeft w:val="0"/>
                  <w:marRight w:val="0"/>
                  <w:marTop w:val="0"/>
                  <w:marBottom w:val="0"/>
                  <w:divBdr>
                    <w:top w:val="none" w:sz="0" w:space="0" w:color="auto"/>
                    <w:left w:val="none" w:sz="0" w:space="0" w:color="auto"/>
                    <w:bottom w:val="none" w:sz="0" w:space="0" w:color="auto"/>
                    <w:right w:val="none" w:sz="0" w:space="0" w:color="auto"/>
                  </w:divBdr>
                </w:div>
                <w:div w:id="787166817">
                  <w:marLeft w:val="0"/>
                  <w:marRight w:val="0"/>
                  <w:marTop w:val="0"/>
                  <w:marBottom w:val="0"/>
                  <w:divBdr>
                    <w:top w:val="none" w:sz="0" w:space="0" w:color="auto"/>
                    <w:left w:val="none" w:sz="0" w:space="0" w:color="auto"/>
                    <w:bottom w:val="none" w:sz="0" w:space="0" w:color="auto"/>
                    <w:right w:val="none" w:sz="0" w:space="0" w:color="auto"/>
                  </w:divBdr>
                </w:div>
                <w:div w:id="1258370106">
                  <w:marLeft w:val="0"/>
                  <w:marRight w:val="0"/>
                  <w:marTop w:val="0"/>
                  <w:marBottom w:val="0"/>
                  <w:divBdr>
                    <w:top w:val="none" w:sz="0" w:space="0" w:color="auto"/>
                    <w:left w:val="none" w:sz="0" w:space="0" w:color="auto"/>
                    <w:bottom w:val="none" w:sz="0" w:space="0" w:color="auto"/>
                    <w:right w:val="none" w:sz="0" w:space="0" w:color="auto"/>
                  </w:divBdr>
                </w:div>
                <w:div w:id="621498157">
                  <w:marLeft w:val="0"/>
                  <w:marRight w:val="0"/>
                  <w:marTop w:val="0"/>
                  <w:marBottom w:val="0"/>
                  <w:divBdr>
                    <w:top w:val="none" w:sz="0" w:space="0" w:color="auto"/>
                    <w:left w:val="none" w:sz="0" w:space="0" w:color="auto"/>
                    <w:bottom w:val="none" w:sz="0" w:space="0" w:color="auto"/>
                    <w:right w:val="none" w:sz="0" w:space="0" w:color="auto"/>
                  </w:divBdr>
                </w:div>
                <w:div w:id="272368497">
                  <w:marLeft w:val="0"/>
                  <w:marRight w:val="0"/>
                  <w:marTop w:val="0"/>
                  <w:marBottom w:val="0"/>
                  <w:divBdr>
                    <w:top w:val="none" w:sz="0" w:space="0" w:color="auto"/>
                    <w:left w:val="none" w:sz="0" w:space="0" w:color="auto"/>
                    <w:bottom w:val="none" w:sz="0" w:space="0" w:color="auto"/>
                    <w:right w:val="none" w:sz="0" w:space="0" w:color="auto"/>
                  </w:divBdr>
                </w:div>
                <w:div w:id="2132625680">
                  <w:marLeft w:val="0"/>
                  <w:marRight w:val="0"/>
                  <w:marTop w:val="0"/>
                  <w:marBottom w:val="0"/>
                  <w:divBdr>
                    <w:top w:val="none" w:sz="0" w:space="0" w:color="auto"/>
                    <w:left w:val="none" w:sz="0" w:space="0" w:color="auto"/>
                    <w:bottom w:val="none" w:sz="0" w:space="0" w:color="auto"/>
                    <w:right w:val="none" w:sz="0" w:space="0" w:color="auto"/>
                  </w:divBdr>
                </w:div>
                <w:div w:id="1989746618">
                  <w:marLeft w:val="0"/>
                  <w:marRight w:val="0"/>
                  <w:marTop w:val="0"/>
                  <w:marBottom w:val="0"/>
                  <w:divBdr>
                    <w:top w:val="none" w:sz="0" w:space="0" w:color="auto"/>
                    <w:left w:val="none" w:sz="0" w:space="0" w:color="auto"/>
                    <w:bottom w:val="none" w:sz="0" w:space="0" w:color="auto"/>
                    <w:right w:val="none" w:sz="0" w:space="0" w:color="auto"/>
                  </w:divBdr>
                </w:div>
                <w:div w:id="1184318534">
                  <w:marLeft w:val="0"/>
                  <w:marRight w:val="0"/>
                  <w:marTop w:val="0"/>
                  <w:marBottom w:val="0"/>
                  <w:divBdr>
                    <w:top w:val="none" w:sz="0" w:space="0" w:color="auto"/>
                    <w:left w:val="none" w:sz="0" w:space="0" w:color="auto"/>
                    <w:bottom w:val="none" w:sz="0" w:space="0" w:color="auto"/>
                    <w:right w:val="none" w:sz="0" w:space="0" w:color="auto"/>
                  </w:divBdr>
                </w:div>
                <w:div w:id="1309672660">
                  <w:marLeft w:val="0"/>
                  <w:marRight w:val="0"/>
                  <w:marTop w:val="0"/>
                  <w:marBottom w:val="0"/>
                  <w:divBdr>
                    <w:top w:val="none" w:sz="0" w:space="0" w:color="auto"/>
                    <w:left w:val="none" w:sz="0" w:space="0" w:color="auto"/>
                    <w:bottom w:val="none" w:sz="0" w:space="0" w:color="auto"/>
                    <w:right w:val="none" w:sz="0" w:space="0" w:color="auto"/>
                  </w:divBdr>
                </w:div>
                <w:div w:id="1260258120">
                  <w:marLeft w:val="0"/>
                  <w:marRight w:val="0"/>
                  <w:marTop w:val="0"/>
                  <w:marBottom w:val="0"/>
                  <w:divBdr>
                    <w:top w:val="none" w:sz="0" w:space="0" w:color="auto"/>
                    <w:left w:val="none" w:sz="0" w:space="0" w:color="auto"/>
                    <w:bottom w:val="none" w:sz="0" w:space="0" w:color="auto"/>
                    <w:right w:val="none" w:sz="0" w:space="0" w:color="auto"/>
                  </w:divBdr>
                </w:div>
                <w:div w:id="2060324019">
                  <w:marLeft w:val="0"/>
                  <w:marRight w:val="0"/>
                  <w:marTop w:val="0"/>
                  <w:marBottom w:val="0"/>
                  <w:divBdr>
                    <w:top w:val="none" w:sz="0" w:space="0" w:color="auto"/>
                    <w:left w:val="none" w:sz="0" w:space="0" w:color="auto"/>
                    <w:bottom w:val="none" w:sz="0" w:space="0" w:color="auto"/>
                    <w:right w:val="none" w:sz="0" w:space="0" w:color="auto"/>
                  </w:divBdr>
                </w:div>
                <w:div w:id="1293753257">
                  <w:marLeft w:val="0"/>
                  <w:marRight w:val="0"/>
                  <w:marTop w:val="0"/>
                  <w:marBottom w:val="0"/>
                  <w:divBdr>
                    <w:top w:val="none" w:sz="0" w:space="0" w:color="auto"/>
                    <w:left w:val="none" w:sz="0" w:space="0" w:color="auto"/>
                    <w:bottom w:val="none" w:sz="0" w:space="0" w:color="auto"/>
                    <w:right w:val="none" w:sz="0" w:space="0" w:color="auto"/>
                  </w:divBdr>
                </w:div>
                <w:div w:id="642612966">
                  <w:marLeft w:val="0"/>
                  <w:marRight w:val="0"/>
                  <w:marTop w:val="0"/>
                  <w:marBottom w:val="0"/>
                  <w:divBdr>
                    <w:top w:val="none" w:sz="0" w:space="0" w:color="auto"/>
                    <w:left w:val="none" w:sz="0" w:space="0" w:color="auto"/>
                    <w:bottom w:val="none" w:sz="0" w:space="0" w:color="auto"/>
                    <w:right w:val="none" w:sz="0" w:space="0" w:color="auto"/>
                  </w:divBdr>
                </w:div>
                <w:div w:id="1712266380">
                  <w:marLeft w:val="0"/>
                  <w:marRight w:val="0"/>
                  <w:marTop w:val="0"/>
                  <w:marBottom w:val="0"/>
                  <w:divBdr>
                    <w:top w:val="none" w:sz="0" w:space="0" w:color="auto"/>
                    <w:left w:val="none" w:sz="0" w:space="0" w:color="auto"/>
                    <w:bottom w:val="none" w:sz="0" w:space="0" w:color="auto"/>
                    <w:right w:val="none" w:sz="0" w:space="0" w:color="auto"/>
                  </w:divBdr>
                </w:div>
                <w:div w:id="747767775">
                  <w:marLeft w:val="0"/>
                  <w:marRight w:val="0"/>
                  <w:marTop w:val="0"/>
                  <w:marBottom w:val="0"/>
                  <w:divBdr>
                    <w:top w:val="none" w:sz="0" w:space="0" w:color="auto"/>
                    <w:left w:val="none" w:sz="0" w:space="0" w:color="auto"/>
                    <w:bottom w:val="none" w:sz="0" w:space="0" w:color="auto"/>
                    <w:right w:val="none" w:sz="0" w:space="0" w:color="auto"/>
                  </w:divBdr>
                </w:div>
                <w:div w:id="54747473">
                  <w:marLeft w:val="0"/>
                  <w:marRight w:val="0"/>
                  <w:marTop w:val="0"/>
                  <w:marBottom w:val="0"/>
                  <w:divBdr>
                    <w:top w:val="none" w:sz="0" w:space="0" w:color="auto"/>
                    <w:left w:val="none" w:sz="0" w:space="0" w:color="auto"/>
                    <w:bottom w:val="none" w:sz="0" w:space="0" w:color="auto"/>
                    <w:right w:val="none" w:sz="0" w:space="0" w:color="auto"/>
                  </w:divBdr>
                </w:div>
                <w:div w:id="96565118">
                  <w:marLeft w:val="0"/>
                  <w:marRight w:val="0"/>
                  <w:marTop w:val="0"/>
                  <w:marBottom w:val="0"/>
                  <w:divBdr>
                    <w:top w:val="none" w:sz="0" w:space="0" w:color="auto"/>
                    <w:left w:val="none" w:sz="0" w:space="0" w:color="auto"/>
                    <w:bottom w:val="none" w:sz="0" w:space="0" w:color="auto"/>
                    <w:right w:val="none" w:sz="0" w:space="0" w:color="auto"/>
                  </w:divBdr>
                </w:div>
                <w:div w:id="1145396624">
                  <w:marLeft w:val="0"/>
                  <w:marRight w:val="0"/>
                  <w:marTop w:val="0"/>
                  <w:marBottom w:val="0"/>
                  <w:divBdr>
                    <w:top w:val="none" w:sz="0" w:space="0" w:color="auto"/>
                    <w:left w:val="none" w:sz="0" w:space="0" w:color="auto"/>
                    <w:bottom w:val="none" w:sz="0" w:space="0" w:color="auto"/>
                    <w:right w:val="none" w:sz="0" w:space="0" w:color="auto"/>
                  </w:divBdr>
                </w:div>
                <w:div w:id="2082093380">
                  <w:marLeft w:val="0"/>
                  <w:marRight w:val="0"/>
                  <w:marTop w:val="0"/>
                  <w:marBottom w:val="0"/>
                  <w:divBdr>
                    <w:top w:val="none" w:sz="0" w:space="0" w:color="auto"/>
                    <w:left w:val="none" w:sz="0" w:space="0" w:color="auto"/>
                    <w:bottom w:val="none" w:sz="0" w:space="0" w:color="auto"/>
                    <w:right w:val="none" w:sz="0" w:space="0" w:color="auto"/>
                  </w:divBdr>
                </w:div>
                <w:div w:id="2125417833">
                  <w:marLeft w:val="0"/>
                  <w:marRight w:val="0"/>
                  <w:marTop w:val="0"/>
                  <w:marBottom w:val="0"/>
                  <w:divBdr>
                    <w:top w:val="none" w:sz="0" w:space="0" w:color="auto"/>
                    <w:left w:val="none" w:sz="0" w:space="0" w:color="auto"/>
                    <w:bottom w:val="none" w:sz="0" w:space="0" w:color="auto"/>
                    <w:right w:val="none" w:sz="0" w:space="0" w:color="auto"/>
                  </w:divBdr>
                </w:div>
                <w:div w:id="1252399531">
                  <w:marLeft w:val="0"/>
                  <w:marRight w:val="0"/>
                  <w:marTop w:val="0"/>
                  <w:marBottom w:val="0"/>
                  <w:divBdr>
                    <w:top w:val="none" w:sz="0" w:space="0" w:color="auto"/>
                    <w:left w:val="none" w:sz="0" w:space="0" w:color="auto"/>
                    <w:bottom w:val="none" w:sz="0" w:space="0" w:color="auto"/>
                    <w:right w:val="none" w:sz="0" w:space="0" w:color="auto"/>
                  </w:divBdr>
                </w:div>
                <w:div w:id="902788758">
                  <w:marLeft w:val="0"/>
                  <w:marRight w:val="0"/>
                  <w:marTop w:val="0"/>
                  <w:marBottom w:val="0"/>
                  <w:divBdr>
                    <w:top w:val="none" w:sz="0" w:space="0" w:color="auto"/>
                    <w:left w:val="none" w:sz="0" w:space="0" w:color="auto"/>
                    <w:bottom w:val="none" w:sz="0" w:space="0" w:color="auto"/>
                    <w:right w:val="none" w:sz="0" w:space="0" w:color="auto"/>
                  </w:divBdr>
                </w:div>
                <w:div w:id="206264881">
                  <w:marLeft w:val="0"/>
                  <w:marRight w:val="0"/>
                  <w:marTop w:val="0"/>
                  <w:marBottom w:val="0"/>
                  <w:divBdr>
                    <w:top w:val="none" w:sz="0" w:space="0" w:color="auto"/>
                    <w:left w:val="none" w:sz="0" w:space="0" w:color="auto"/>
                    <w:bottom w:val="none" w:sz="0" w:space="0" w:color="auto"/>
                    <w:right w:val="none" w:sz="0" w:space="0" w:color="auto"/>
                  </w:divBdr>
                </w:div>
                <w:div w:id="619461615">
                  <w:marLeft w:val="0"/>
                  <w:marRight w:val="0"/>
                  <w:marTop w:val="0"/>
                  <w:marBottom w:val="0"/>
                  <w:divBdr>
                    <w:top w:val="none" w:sz="0" w:space="0" w:color="auto"/>
                    <w:left w:val="none" w:sz="0" w:space="0" w:color="auto"/>
                    <w:bottom w:val="none" w:sz="0" w:space="0" w:color="auto"/>
                    <w:right w:val="none" w:sz="0" w:space="0" w:color="auto"/>
                  </w:divBdr>
                </w:div>
                <w:div w:id="1234195981">
                  <w:marLeft w:val="0"/>
                  <w:marRight w:val="0"/>
                  <w:marTop w:val="0"/>
                  <w:marBottom w:val="0"/>
                  <w:divBdr>
                    <w:top w:val="none" w:sz="0" w:space="0" w:color="auto"/>
                    <w:left w:val="none" w:sz="0" w:space="0" w:color="auto"/>
                    <w:bottom w:val="none" w:sz="0" w:space="0" w:color="auto"/>
                    <w:right w:val="none" w:sz="0" w:space="0" w:color="auto"/>
                  </w:divBdr>
                </w:div>
                <w:div w:id="1646667032">
                  <w:marLeft w:val="0"/>
                  <w:marRight w:val="0"/>
                  <w:marTop w:val="0"/>
                  <w:marBottom w:val="0"/>
                  <w:divBdr>
                    <w:top w:val="none" w:sz="0" w:space="0" w:color="auto"/>
                    <w:left w:val="none" w:sz="0" w:space="0" w:color="auto"/>
                    <w:bottom w:val="none" w:sz="0" w:space="0" w:color="auto"/>
                    <w:right w:val="none" w:sz="0" w:space="0" w:color="auto"/>
                  </w:divBdr>
                </w:div>
                <w:div w:id="576020363">
                  <w:marLeft w:val="0"/>
                  <w:marRight w:val="0"/>
                  <w:marTop w:val="0"/>
                  <w:marBottom w:val="0"/>
                  <w:divBdr>
                    <w:top w:val="none" w:sz="0" w:space="0" w:color="auto"/>
                    <w:left w:val="none" w:sz="0" w:space="0" w:color="auto"/>
                    <w:bottom w:val="none" w:sz="0" w:space="0" w:color="auto"/>
                    <w:right w:val="none" w:sz="0" w:space="0" w:color="auto"/>
                  </w:divBdr>
                </w:div>
                <w:div w:id="1893886953">
                  <w:marLeft w:val="0"/>
                  <w:marRight w:val="0"/>
                  <w:marTop w:val="0"/>
                  <w:marBottom w:val="0"/>
                  <w:divBdr>
                    <w:top w:val="none" w:sz="0" w:space="0" w:color="auto"/>
                    <w:left w:val="none" w:sz="0" w:space="0" w:color="auto"/>
                    <w:bottom w:val="none" w:sz="0" w:space="0" w:color="auto"/>
                    <w:right w:val="none" w:sz="0" w:space="0" w:color="auto"/>
                  </w:divBdr>
                </w:div>
                <w:div w:id="1694727190">
                  <w:marLeft w:val="0"/>
                  <w:marRight w:val="0"/>
                  <w:marTop w:val="0"/>
                  <w:marBottom w:val="0"/>
                  <w:divBdr>
                    <w:top w:val="none" w:sz="0" w:space="0" w:color="auto"/>
                    <w:left w:val="none" w:sz="0" w:space="0" w:color="auto"/>
                    <w:bottom w:val="none" w:sz="0" w:space="0" w:color="auto"/>
                    <w:right w:val="none" w:sz="0" w:space="0" w:color="auto"/>
                  </w:divBdr>
                </w:div>
                <w:div w:id="307439484">
                  <w:marLeft w:val="0"/>
                  <w:marRight w:val="0"/>
                  <w:marTop w:val="0"/>
                  <w:marBottom w:val="0"/>
                  <w:divBdr>
                    <w:top w:val="none" w:sz="0" w:space="0" w:color="auto"/>
                    <w:left w:val="none" w:sz="0" w:space="0" w:color="auto"/>
                    <w:bottom w:val="none" w:sz="0" w:space="0" w:color="auto"/>
                    <w:right w:val="none" w:sz="0" w:space="0" w:color="auto"/>
                  </w:divBdr>
                </w:div>
                <w:div w:id="1460684659">
                  <w:marLeft w:val="0"/>
                  <w:marRight w:val="0"/>
                  <w:marTop w:val="0"/>
                  <w:marBottom w:val="0"/>
                  <w:divBdr>
                    <w:top w:val="none" w:sz="0" w:space="0" w:color="auto"/>
                    <w:left w:val="none" w:sz="0" w:space="0" w:color="auto"/>
                    <w:bottom w:val="none" w:sz="0" w:space="0" w:color="auto"/>
                    <w:right w:val="none" w:sz="0" w:space="0" w:color="auto"/>
                  </w:divBdr>
                </w:div>
                <w:div w:id="715550621">
                  <w:marLeft w:val="0"/>
                  <w:marRight w:val="0"/>
                  <w:marTop w:val="0"/>
                  <w:marBottom w:val="0"/>
                  <w:divBdr>
                    <w:top w:val="none" w:sz="0" w:space="0" w:color="auto"/>
                    <w:left w:val="none" w:sz="0" w:space="0" w:color="auto"/>
                    <w:bottom w:val="none" w:sz="0" w:space="0" w:color="auto"/>
                    <w:right w:val="none" w:sz="0" w:space="0" w:color="auto"/>
                  </w:divBdr>
                </w:div>
                <w:div w:id="93137089">
                  <w:marLeft w:val="0"/>
                  <w:marRight w:val="0"/>
                  <w:marTop w:val="0"/>
                  <w:marBottom w:val="0"/>
                  <w:divBdr>
                    <w:top w:val="none" w:sz="0" w:space="0" w:color="auto"/>
                    <w:left w:val="none" w:sz="0" w:space="0" w:color="auto"/>
                    <w:bottom w:val="none" w:sz="0" w:space="0" w:color="auto"/>
                    <w:right w:val="none" w:sz="0" w:space="0" w:color="auto"/>
                  </w:divBdr>
                </w:div>
                <w:div w:id="2036225244">
                  <w:marLeft w:val="0"/>
                  <w:marRight w:val="0"/>
                  <w:marTop w:val="0"/>
                  <w:marBottom w:val="0"/>
                  <w:divBdr>
                    <w:top w:val="none" w:sz="0" w:space="0" w:color="auto"/>
                    <w:left w:val="none" w:sz="0" w:space="0" w:color="auto"/>
                    <w:bottom w:val="none" w:sz="0" w:space="0" w:color="auto"/>
                    <w:right w:val="none" w:sz="0" w:space="0" w:color="auto"/>
                  </w:divBdr>
                </w:div>
                <w:div w:id="509224131">
                  <w:marLeft w:val="0"/>
                  <w:marRight w:val="0"/>
                  <w:marTop w:val="0"/>
                  <w:marBottom w:val="0"/>
                  <w:divBdr>
                    <w:top w:val="none" w:sz="0" w:space="0" w:color="auto"/>
                    <w:left w:val="none" w:sz="0" w:space="0" w:color="auto"/>
                    <w:bottom w:val="none" w:sz="0" w:space="0" w:color="auto"/>
                    <w:right w:val="none" w:sz="0" w:space="0" w:color="auto"/>
                  </w:divBdr>
                </w:div>
                <w:div w:id="1551451692">
                  <w:marLeft w:val="0"/>
                  <w:marRight w:val="0"/>
                  <w:marTop w:val="0"/>
                  <w:marBottom w:val="0"/>
                  <w:divBdr>
                    <w:top w:val="none" w:sz="0" w:space="0" w:color="auto"/>
                    <w:left w:val="none" w:sz="0" w:space="0" w:color="auto"/>
                    <w:bottom w:val="none" w:sz="0" w:space="0" w:color="auto"/>
                    <w:right w:val="none" w:sz="0" w:space="0" w:color="auto"/>
                  </w:divBdr>
                </w:div>
                <w:div w:id="801970202">
                  <w:marLeft w:val="0"/>
                  <w:marRight w:val="0"/>
                  <w:marTop w:val="0"/>
                  <w:marBottom w:val="0"/>
                  <w:divBdr>
                    <w:top w:val="none" w:sz="0" w:space="0" w:color="auto"/>
                    <w:left w:val="none" w:sz="0" w:space="0" w:color="auto"/>
                    <w:bottom w:val="none" w:sz="0" w:space="0" w:color="auto"/>
                    <w:right w:val="none" w:sz="0" w:space="0" w:color="auto"/>
                  </w:divBdr>
                </w:div>
                <w:div w:id="864173830">
                  <w:marLeft w:val="0"/>
                  <w:marRight w:val="0"/>
                  <w:marTop w:val="0"/>
                  <w:marBottom w:val="0"/>
                  <w:divBdr>
                    <w:top w:val="none" w:sz="0" w:space="0" w:color="auto"/>
                    <w:left w:val="none" w:sz="0" w:space="0" w:color="auto"/>
                    <w:bottom w:val="none" w:sz="0" w:space="0" w:color="auto"/>
                    <w:right w:val="none" w:sz="0" w:space="0" w:color="auto"/>
                  </w:divBdr>
                </w:div>
              </w:divsChild>
            </w:div>
            <w:div w:id="194557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50</Pages>
  <Words>4651</Words>
  <Characters>26513</Characters>
  <Application>Microsoft Office Word</Application>
  <DocSecurity>0</DocSecurity>
  <Lines>220</Lines>
  <Paragraphs>62</Paragraphs>
  <ScaleCrop>false</ScaleCrop>
  <Company/>
  <LinksUpToDate>false</LinksUpToDate>
  <CharactersWithSpaces>31102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2025-03-12T03:20:00Z</dcterms:created>
  <dcterms:modified xsi:type="dcterms:W3CDTF">2025-03-12T03:25:00Z</dcterms:modified>
</cp:coreProperties>
</file>