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5B707">
      <w:pPr>
        <w:spacing w:line="360" w:lineRule="exact"/>
        <w:rPr>
          <w:rFonts w:hint="eastAsia" w:ascii="黑体" w:hAnsi="黑体" w:eastAsia="黑体" w:cs="黑体"/>
          <w:sz w:val="24"/>
          <w:lang w:eastAsia="zh-CN"/>
        </w:rPr>
      </w:pPr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</w:p>
    <w:p w14:paraId="52111BB7"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2025年三亚市公立医院校园招聘员额制专业技术人员报名表</w:t>
      </w:r>
      <w:bookmarkStart w:id="0" w:name="_GoBack"/>
      <w:bookmarkEnd w:id="0"/>
    </w:p>
    <w:tbl>
      <w:tblPr>
        <w:tblStyle w:val="5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747"/>
        <w:gridCol w:w="142"/>
        <w:gridCol w:w="1008"/>
        <w:gridCol w:w="355"/>
        <w:gridCol w:w="541"/>
        <w:gridCol w:w="587"/>
        <w:gridCol w:w="879"/>
        <w:gridCol w:w="131"/>
        <w:gridCol w:w="326"/>
        <w:gridCol w:w="497"/>
        <w:gridCol w:w="542"/>
        <w:gridCol w:w="1712"/>
      </w:tblGrid>
      <w:tr w14:paraId="3366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7" w:type="dxa"/>
            <w:vAlign w:val="center"/>
          </w:tcPr>
          <w:p w14:paraId="2A22592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89" w:type="dxa"/>
            <w:gridSpan w:val="2"/>
            <w:vAlign w:val="center"/>
          </w:tcPr>
          <w:p w14:paraId="26F34E5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41E47D6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483" w:type="dxa"/>
            <w:gridSpan w:val="3"/>
            <w:vAlign w:val="center"/>
          </w:tcPr>
          <w:p w14:paraId="1552EA8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  <w:tc>
          <w:tcPr>
            <w:tcW w:w="1010" w:type="dxa"/>
            <w:gridSpan w:val="2"/>
            <w:vAlign w:val="center"/>
          </w:tcPr>
          <w:p w14:paraId="7F5EBFA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65" w:type="dxa"/>
            <w:gridSpan w:val="3"/>
            <w:vAlign w:val="center"/>
          </w:tcPr>
          <w:p w14:paraId="334024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317B5CE4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相</w:t>
            </w:r>
          </w:p>
          <w:p w14:paraId="4859CCD3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片</w:t>
            </w:r>
          </w:p>
        </w:tc>
      </w:tr>
      <w:tr w14:paraId="4429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87" w:type="dxa"/>
            <w:vAlign w:val="center"/>
          </w:tcPr>
          <w:p w14:paraId="73B401C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gridSpan w:val="2"/>
            <w:vAlign w:val="center"/>
          </w:tcPr>
          <w:p w14:paraId="7718FAB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1209776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生源地</w:t>
            </w:r>
          </w:p>
        </w:tc>
        <w:tc>
          <w:tcPr>
            <w:tcW w:w="1483" w:type="dxa"/>
            <w:gridSpan w:val="3"/>
            <w:vAlign w:val="center"/>
          </w:tcPr>
          <w:p w14:paraId="20E3E21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如海南三亚</w:t>
            </w:r>
          </w:p>
        </w:tc>
        <w:tc>
          <w:tcPr>
            <w:tcW w:w="1010" w:type="dxa"/>
            <w:gridSpan w:val="2"/>
            <w:vAlign w:val="center"/>
          </w:tcPr>
          <w:p w14:paraId="58A91D6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365" w:type="dxa"/>
            <w:gridSpan w:val="3"/>
            <w:vAlign w:val="center"/>
          </w:tcPr>
          <w:p w14:paraId="7C0BF23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如海南三亚</w:t>
            </w:r>
          </w:p>
        </w:tc>
        <w:tc>
          <w:tcPr>
            <w:tcW w:w="1712" w:type="dxa"/>
            <w:vMerge w:val="continue"/>
            <w:vAlign w:val="center"/>
          </w:tcPr>
          <w:p w14:paraId="70E997A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87E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7" w:type="dxa"/>
            <w:vAlign w:val="center"/>
          </w:tcPr>
          <w:p w14:paraId="58B2E99D"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身高</w:t>
            </w:r>
          </w:p>
        </w:tc>
        <w:tc>
          <w:tcPr>
            <w:tcW w:w="889" w:type="dxa"/>
            <w:gridSpan w:val="2"/>
            <w:vAlign w:val="center"/>
          </w:tcPr>
          <w:p w14:paraId="604E5D5C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CM</w:t>
            </w:r>
          </w:p>
        </w:tc>
        <w:tc>
          <w:tcPr>
            <w:tcW w:w="1008" w:type="dxa"/>
            <w:vAlign w:val="center"/>
          </w:tcPr>
          <w:p w14:paraId="2AC85C5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体重</w:t>
            </w:r>
          </w:p>
        </w:tc>
        <w:tc>
          <w:tcPr>
            <w:tcW w:w="1483" w:type="dxa"/>
            <w:gridSpan w:val="3"/>
            <w:vAlign w:val="center"/>
          </w:tcPr>
          <w:p w14:paraId="71EB5A0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KG</w:t>
            </w:r>
          </w:p>
        </w:tc>
        <w:tc>
          <w:tcPr>
            <w:tcW w:w="1010" w:type="dxa"/>
            <w:gridSpan w:val="2"/>
            <w:vAlign w:val="center"/>
          </w:tcPr>
          <w:p w14:paraId="76077A4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爱好特长</w:t>
            </w:r>
          </w:p>
        </w:tc>
        <w:tc>
          <w:tcPr>
            <w:tcW w:w="1365" w:type="dxa"/>
            <w:gridSpan w:val="3"/>
            <w:vAlign w:val="center"/>
          </w:tcPr>
          <w:p w14:paraId="08CC234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12D624C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6CF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7" w:type="dxa"/>
            <w:vAlign w:val="center"/>
          </w:tcPr>
          <w:p w14:paraId="4FA7613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毕业院校及专业</w:t>
            </w:r>
          </w:p>
        </w:tc>
        <w:tc>
          <w:tcPr>
            <w:tcW w:w="3380" w:type="dxa"/>
            <w:gridSpan w:val="6"/>
            <w:vAlign w:val="center"/>
          </w:tcPr>
          <w:p w14:paraId="0B3FA91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6" w:type="dxa"/>
            <w:gridSpan w:val="3"/>
            <w:vAlign w:val="center"/>
          </w:tcPr>
          <w:p w14:paraId="696039F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最高学位</w:t>
            </w:r>
          </w:p>
        </w:tc>
        <w:tc>
          <w:tcPr>
            <w:tcW w:w="2751" w:type="dxa"/>
            <w:gridSpan w:val="3"/>
            <w:vAlign w:val="center"/>
          </w:tcPr>
          <w:p w14:paraId="24A6A65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5FE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87" w:type="dxa"/>
            <w:vAlign w:val="center"/>
          </w:tcPr>
          <w:p w14:paraId="3008561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研究生</w:t>
            </w:r>
            <w:r>
              <w:rPr>
                <w:rFonts w:hint="eastAsia" w:ascii="宋体" w:hAnsi="宋体"/>
                <w:sz w:val="18"/>
                <w:szCs w:val="18"/>
              </w:rPr>
              <w:t>毕业院校及专业</w:t>
            </w:r>
          </w:p>
        </w:tc>
        <w:tc>
          <w:tcPr>
            <w:tcW w:w="3380" w:type="dxa"/>
            <w:gridSpan w:val="6"/>
            <w:vAlign w:val="center"/>
          </w:tcPr>
          <w:p w14:paraId="073ECF8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6" w:type="dxa"/>
            <w:gridSpan w:val="3"/>
            <w:vAlign w:val="center"/>
          </w:tcPr>
          <w:p w14:paraId="5ACB992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最高学历、学位（毕业时间）</w:t>
            </w:r>
          </w:p>
        </w:tc>
        <w:tc>
          <w:tcPr>
            <w:tcW w:w="2751" w:type="dxa"/>
            <w:gridSpan w:val="3"/>
            <w:vAlign w:val="center"/>
          </w:tcPr>
          <w:p w14:paraId="60F3E32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</w:tr>
      <w:tr w14:paraId="12BC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87" w:type="dxa"/>
            <w:vAlign w:val="center"/>
          </w:tcPr>
          <w:p w14:paraId="1F08D9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报考考点</w:t>
            </w:r>
          </w:p>
        </w:tc>
        <w:tc>
          <w:tcPr>
            <w:tcW w:w="3380" w:type="dxa"/>
            <w:gridSpan w:val="6"/>
            <w:vAlign w:val="center"/>
          </w:tcPr>
          <w:p w14:paraId="70E3C43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3F1D51F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报考岗位名称</w:t>
            </w:r>
          </w:p>
        </w:tc>
        <w:tc>
          <w:tcPr>
            <w:tcW w:w="2751" w:type="dxa"/>
            <w:gridSpan w:val="3"/>
            <w:vAlign w:val="center"/>
          </w:tcPr>
          <w:p w14:paraId="1EEF806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68F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7" w:type="dxa"/>
            <w:vAlign w:val="center"/>
          </w:tcPr>
          <w:p w14:paraId="32CEA6F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身份证号码</w:t>
            </w:r>
          </w:p>
        </w:tc>
        <w:tc>
          <w:tcPr>
            <w:tcW w:w="3380" w:type="dxa"/>
            <w:gridSpan w:val="6"/>
            <w:vAlign w:val="center"/>
          </w:tcPr>
          <w:p w14:paraId="6E08DFC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0519598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国家级、校级</w:t>
            </w:r>
          </w:p>
          <w:p w14:paraId="5535E46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奖学金情况</w:t>
            </w:r>
          </w:p>
        </w:tc>
        <w:tc>
          <w:tcPr>
            <w:tcW w:w="2751" w:type="dxa"/>
            <w:gridSpan w:val="3"/>
            <w:vAlign w:val="center"/>
          </w:tcPr>
          <w:p w14:paraId="69B5B15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是否获得国家级奖学金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 w14:paraId="3F1735E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是否获得校级奖学金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</w:tr>
      <w:tr w14:paraId="214E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34" w:type="dxa"/>
            <w:gridSpan w:val="2"/>
            <w:vAlign w:val="center"/>
          </w:tcPr>
          <w:p w14:paraId="6D33A5F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大学在读期间必修课和</w:t>
            </w:r>
          </w:p>
          <w:p w14:paraId="71572E13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限选课是否有不及格科目</w:t>
            </w:r>
          </w:p>
        </w:tc>
        <w:tc>
          <w:tcPr>
            <w:tcW w:w="2633" w:type="dxa"/>
            <w:gridSpan w:val="5"/>
            <w:vAlign w:val="center"/>
          </w:tcPr>
          <w:p w14:paraId="11839C8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 w14:paraId="49F41BA9">
            <w:pPr>
              <w:spacing w:line="24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（本次报名前补考是否合格，</w:t>
            </w:r>
          </w:p>
          <w:p w14:paraId="0E248F7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5"/>
                <w:szCs w:val="15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 w:val="15"/>
                <w:szCs w:val="15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 w:val="15"/>
                <w:szCs w:val="15"/>
              </w:rPr>
              <w:t>）</w:t>
            </w:r>
          </w:p>
        </w:tc>
        <w:tc>
          <w:tcPr>
            <w:tcW w:w="1833" w:type="dxa"/>
            <w:gridSpan w:val="4"/>
            <w:vAlign w:val="center"/>
          </w:tcPr>
          <w:p w14:paraId="2D73C91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最高学历学习期间</w:t>
            </w:r>
          </w:p>
          <w:p w14:paraId="3F3597C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院(系)综合排名</w:t>
            </w:r>
          </w:p>
        </w:tc>
        <w:tc>
          <w:tcPr>
            <w:tcW w:w="2254" w:type="dxa"/>
            <w:gridSpan w:val="2"/>
            <w:vAlign w:val="center"/>
          </w:tcPr>
          <w:p w14:paraId="028A898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排名第，</w:t>
            </w:r>
          </w:p>
          <w:p w14:paraId="2CCE2AA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院(系）共人</w:t>
            </w:r>
          </w:p>
        </w:tc>
      </w:tr>
      <w:tr w14:paraId="52AE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87" w:type="dxa"/>
            <w:vAlign w:val="center"/>
          </w:tcPr>
          <w:p w14:paraId="3A82C71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届、202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届择业期内未落实工作单位高校毕业生</w:t>
            </w:r>
          </w:p>
        </w:tc>
        <w:tc>
          <w:tcPr>
            <w:tcW w:w="3380" w:type="dxa"/>
            <w:gridSpan w:val="6"/>
            <w:vAlign w:val="center"/>
          </w:tcPr>
          <w:p w14:paraId="674B86C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833" w:type="dxa"/>
            <w:gridSpan w:val="4"/>
            <w:vAlign w:val="center"/>
          </w:tcPr>
          <w:p w14:paraId="5FCA195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最高学历学习期间</w:t>
            </w:r>
          </w:p>
          <w:p w14:paraId="05F4D4E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学分绩点</w:t>
            </w:r>
          </w:p>
        </w:tc>
        <w:tc>
          <w:tcPr>
            <w:tcW w:w="2254" w:type="dxa"/>
            <w:gridSpan w:val="2"/>
            <w:vAlign w:val="center"/>
          </w:tcPr>
          <w:p w14:paraId="3275426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AF9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7" w:type="dxa"/>
            <w:vMerge w:val="restart"/>
            <w:vAlign w:val="center"/>
          </w:tcPr>
          <w:p w14:paraId="12DE9B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是否具有</w:t>
            </w:r>
          </w:p>
          <w:p w14:paraId="4743016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执业资格证书（含合格成绩单）</w:t>
            </w:r>
          </w:p>
        </w:tc>
        <w:tc>
          <w:tcPr>
            <w:tcW w:w="2252" w:type="dxa"/>
            <w:gridSpan w:val="4"/>
            <w:vMerge w:val="restart"/>
            <w:vAlign w:val="center"/>
          </w:tcPr>
          <w:p w14:paraId="14A910B0">
            <w:pPr>
              <w:spacing w:line="240" w:lineRule="exact"/>
              <w:rPr>
                <w:rFonts w:ascii="宋体"/>
                <w:sz w:val="13"/>
                <w:szCs w:val="13"/>
              </w:rPr>
            </w:pPr>
            <w:r>
              <w:rPr>
                <w:rFonts w:hint="eastAsia" w:ascii="宋体"/>
                <w:sz w:val="13"/>
                <w:szCs w:val="13"/>
              </w:rPr>
              <w:t>1.有证</w:t>
            </w:r>
            <w:r>
              <w:rPr>
                <w:rFonts w:hint="eastAsia" w:ascii="宋体"/>
                <w:sz w:val="13"/>
                <w:szCs w:val="13"/>
              </w:rPr>
              <w:sym w:font="Wingdings" w:char="00A8"/>
            </w:r>
          </w:p>
          <w:p w14:paraId="1962F478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3"/>
                <w:szCs w:val="13"/>
              </w:rPr>
              <w:t>2.无证</w:t>
            </w:r>
            <w:r>
              <w:rPr>
                <w:rFonts w:hint="eastAsia" w:ascii="宋体"/>
                <w:sz w:val="13"/>
                <w:szCs w:val="13"/>
              </w:rPr>
              <w:sym w:font="Wingdings" w:char="00A8"/>
            </w:r>
            <w:r>
              <w:rPr>
                <w:rFonts w:hint="eastAsia" w:ascii="宋体"/>
                <w:sz w:val="13"/>
                <w:szCs w:val="13"/>
              </w:rPr>
              <w:t xml:space="preserve"> （填写承诺书）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14:paraId="77AA213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是否与其他单位签就业协议</w:t>
            </w:r>
          </w:p>
        </w:tc>
        <w:tc>
          <w:tcPr>
            <w:tcW w:w="879" w:type="dxa"/>
            <w:vMerge w:val="restart"/>
            <w:vAlign w:val="center"/>
          </w:tcPr>
          <w:p w14:paraId="5E749AF4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 w14:paraId="6E775C1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496" w:type="dxa"/>
            <w:gridSpan w:val="4"/>
            <w:vMerge w:val="restart"/>
            <w:vAlign w:val="center"/>
          </w:tcPr>
          <w:p w14:paraId="56D759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本人联系</w:t>
            </w:r>
          </w:p>
          <w:p w14:paraId="2330539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电话、QQ号</w:t>
            </w:r>
          </w:p>
        </w:tc>
        <w:tc>
          <w:tcPr>
            <w:tcW w:w="1712" w:type="dxa"/>
            <w:vAlign w:val="center"/>
          </w:tcPr>
          <w:p w14:paraId="7B0F09AB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电话：</w:t>
            </w:r>
          </w:p>
        </w:tc>
      </w:tr>
      <w:tr w14:paraId="2467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7" w:type="dxa"/>
            <w:vMerge w:val="continue"/>
            <w:vAlign w:val="center"/>
          </w:tcPr>
          <w:p w14:paraId="41BB49F7">
            <w:pPr>
              <w:spacing w:line="240" w:lineRule="exact"/>
              <w:jc w:val="center"/>
            </w:pPr>
          </w:p>
        </w:tc>
        <w:tc>
          <w:tcPr>
            <w:tcW w:w="2252" w:type="dxa"/>
            <w:gridSpan w:val="4"/>
            <w:vMerge w:val="continue"/>
            <w:vAlign w:val="center"/>
          </w:tcPr>
          <w:p w14:paraId="42EBA901">
            <w:pPr>
              <w:spacing w:line="240" w:lineRule="exact"/>
              <w:jc w:val="center"/>
            </w:pPr>
          </w:p>
        </w:tc>
        <w:tc>
          <w:tcPr>
            <w:tcW w:w="1128" w:type="dxa"/>
            <w:gridSpan w:val="2"/>
            <w:vMerge w:val="continue"/>
            <w:vAlign w:val="center"/>
          </w:tcPr>
          <w:p w14:paraId="7B65CCB0">
            <w:pPr>
              <w:spacing w:line="240" w:lineRule="exact"/>
              <w:jc w:val="center"/>
            </w:pPr>
          </w:p>
        </w:tc>
        <w:tc>
          <w:tcPr>
            <w:tcW w:w="879" w:type="dxa"/>
            <w:vMerge w:val="continue"/>
            <w:vAlign w:val="center"/>
          </w:tcPr>
          <w:p w14:paraId="69644232">
            <w:pPr>
              <w:spacing w:line="240" w:lineRule="exact"/>
              <w:jc w:val="center"/>
            </w:pPr>
          </w:p>
        </w:tc>
        <w:tc>
          <w:tcPr>
            <w:tcW w:w="1496" w:type="dxa"/>
            <w:gridSpan w:val="4"/>
            <w:vMerge w:val="continue"/>
            <w:vAlign w:val="center"/>
          </w:tcPr>
          <w:p w14:paraId="3A0CFE2E">
            <w:pPr>
              <w:spacing w:line="240" w:lineRule="exact"/>
              <w:jc w:val="center"/>
            </w:pPr>
          </w:p>
        </w:tc>
        <w:tc>
          <w:tcPr>
            <w:tcW w:w="1712" w:type="dxa"/>
            <w:vAlign w:val="center"/>
          </w:tcPr>
          <w:p w14:paraId="6BAF7038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QQ号：</w:t>
            </w:r>
          </w:p>
        </w:tc>
      </w:tr>
      <w:tr w14:paraId="77B6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487" w:type="dxa"/>
            <w:vAlign w:val="center"/>
          </w:tcPr>
          <w:p w14:paraId="738BB5F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 w14:paraId="534CD1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</w:t>
            </w:r>
          </w:p>
          <w:p w14:paraId="468D5F1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中起）</w:t>
            </w:r>
          </w:p>
        </w:tc>
        <w:tc>
          <w:tcPr>
            <w:tcW w:w="7467" w:type="dxa"/>
            <w:gridSpan w:val="12"/>
            <w:vAlign w:val="center"/>
          </w:tcPr>
          <w:p w14:paraId="478CB14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1.某年某月至某年某月     在何处学习或实习    任何职</w:t>
            </w:r>
          </w:p>
          <w:p w14:paraId="241B75A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B6B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487" w:type="dxa"/>
            <w:vAlign w:val="center"/>
          </w:tcPr>
          <w:p w14:paraId="5F6743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467" w:type="dxa"/>
            <w:gridSpan w:val="12"/>
            <w:vAlign w:val="center"/>
          </w:tcPr>
          <w:p w14:paraId="7CBF3A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8E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487" w:type="dxa"/>
            <w:vAlign w:val="center"/>
          </w:tcPr>
          <w:p w14:paraId="79FEBC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系统初审</w:t>
            </w:r>
          </w:p>
          <w:p w14:paraId="2D25CB5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意见</w:t>
            </w:r>
          </w:p>
        </w:tc>
        <w:tc>
          <w:tcPr>
            <w:tcW w:w="2793" w:type="dxa"/>
            <w:gridSpan w:val="5"/>
            <w:vAlign w:val="center"/>
          </w:tcPr>
          <w:p w14:paraId="4614D7D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74" w:type="dxa"/>
            <w:gridSpan w:val="7"/>
          </w:tcPr>
          <w:p w14:paraId="62029B58"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注意：</w:t>
            </w:r>
          </w:p>
          <w:p w14:paraId="0481A594"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1.请通过网络初审考生，按要求于指定时间携带相关资料前往指定地点参加现场资格审查。</w:t>
            </w:r>
          </w:p>
          <w:p w14:paraId="502D4BDC"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请于现场资格审查当天及时登录三亚市卫生健康委员会(http://ws.sanya.gov.cn)查询考试入围人员名单;</w:t>
            </w:r>
          </w:p>
          <w:p w14:paraId="00F4C92C">
            <w:pPr>
              <w:spacing w:line="220" w:lineRule="exact"/>
              <w:jc w:val="left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2.请报名考生保持通讯工具通畅，以便工作人员及时联系。</w:t>
            </w:r>
          </w:p>
        </w:tc>
      </w:tr>
    </w:tbl>
    <w:p w14:paraId="5262FC4D"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:1.</w:t>
      </w:r>
      <w:r>
        <w:rPr>
          <w:rFonts w:hint="eastAsia" w:ascii="宋体" w:hAnsi="宋体"/>
          <w:sz w:val="18"/>
          <w:szCs w:val="18"/>
        </w:rPr>
        <w:t>请考生彩打此表；</w:t>
      </w:r>
      <w:r>
        <w:rPr>
          <w:rFonts w:ascii="宋体" w:hAnsi="宋体"/>
          <w:sz w:val="18"/>
          <w:szCs w:val="18"/>
        </w:rPr>
        <w:t>2.</w:t>
      </w:r>
      <w:r>
        <w:rPr>
          <w:rFonts w:hint="eastAsia" w:ascii="宋体" w:hAnsi="宋体"/>
          <w:sz w:val="18"/>
          <w:szCs w:val="18"/>
        </w:rPr>
        <w:t>此表任何栏目内容必须为电脑自动输出，书写或涂改无效。</w:t>
      </w:r>
    </w:p>
    <w:p w14:paraId="2F9107E4">
      <w:pPr>
        <w:spacing w:line="300" w:lineRule="exact"/>
        <w:ind w:firstLine="420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承诺书</w:t>
      </w:r>
    </w:p>
    <w:p w14:paraId="14462842">
      <w:pPr>
        <w:spacing w:line="240" w:lineRule="exact"/>
        <w:ind w:firstLine="420"/>
        <w:rPr>
          <w:rFonts w:asci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本人承诺：本表填写的信息全部属实。本人符合招考公告规定的所有条件以及报考职位的所有资格要求。如不符合，本人愿意承担由此造成的一切后果。</w:t>
      </w:r>
    </w:p>
    <w:p w14:paraId="280D0081">
      <w:pPr>
        <w:spacing w:line="240" w:lineRule="exact"/>
        <w:ind w:firstLine="4860" w:firstLineChars="270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承诺人（本人签名）：</w:t>
      </w:r>
    </w:p>
    <w:p w14:paraId="5C0D44F3">
      <w:pPr>
        <w:spacing w:line="300" w:lineRule="exact"/>
        <w:ind w:firstLine="6210" w:firstLineChars="3450"/>
      </w:pPr>
      <w:r>
        <w:rPr>
          <w:rFonts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</w:rPr>
        <w:t xml:space="preserve">年    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日</w:t>
      </w:r>
    </w:p>
    <w:sectPr>
      <w:footerReference r:id="rId3" w:type="default"/>
      <w:footerReference r:id="rId4" w:type="even"/>
      <w:pgSz w:w="11906" w:h="16838"/>
      <w:pgMar w:top="1021" w:right="1644" w:bottom="96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A44CF3B-DB0A-4114-A18F-F4B4E16B036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36AE890-D5AB-4D2D-AA86-432056477B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EA9B210-43EA-48F3-94B8-54CA03E12B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AB56A5D-3110-4F86-9669-FDBD0D8762D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0D2AD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E946C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DF15DF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DM3ZjFmMzg0NWY3OTk4ZDdkYTdmNDE0M2Q3MDEifQ=="/>
  </w:docVars>
  <w:rsids>
    <w:rsidRoot w:val="00326B21"/>
    <w:rsid w:val="000031C7"/>
    <w:rsid w:val="000322E0"/>
    <w:rsid w:val="000B009F"/>
    <w:rsid w:val="000D7CC1"/>
    <w:rsid w:val="000F045F"/>
    <w:rsid w:val="001615B8"/>
    <w:rsid w:val="002417DC"/>
    <w:rsid w:val="00281BCC"/>
    <w:rsid w:val="002D1742"/>
    <w:rsid w:val="00324A6C"/>
    <w:rsid w:val="00326B21"/>
    <w:rsid w:val="00391B87"/>
    <w:rsid w:val="003A4BB2"/>
    <w:rsid w:val="00517671"/>
    <w:rsid w:val="005217CC"/>
    <w:rsid w:val="005500F2"/>
    <w:rsid w:val="00565909"/>
    <w:rsid w:val="00574953"/>
    <w:rsid w:val="005A2E37"/>
    <w:rsid w:val="006C4C89"/>
    <w:rsid w:val="00746A13"/>
    <w:rsid w:val="0078043C"/>
    <w:rsid w:val="00792DF6"/>
    <w:rsid w:val="00797535"/>
    <w:rsid w:val="007D037A"/>
    <w:rsid w:val="0085560E"/>
    <w:rsid w:val="008A3CF2"/>
    <w:rsid w:val="008D3377"/>
    <w:rsid w:val="009909BD"/>
    <w:rsid w:val="009B55A9"/>
    <w:rsid w:val="009C0D07"/>
    <w:rsid w:val="00A66FAA"/>
    <w:rsid w:val="00AB443C"/>
    <w:rsid w:val="00AF3F20"/>
    <w:rsid w:val="00BB34AD"/>
    <w:rsid w:val="00C11610"/>
    <w:rsid w:val="00D17D3E"/>
    <w:rsid w:val="00E22E05"/>
    <w:rsid w:val="00E37108"/>
    <w:rsid w:val="00E837FC"/>
    <w:rsid w:val="00E95B6A"/>
    <w:rsid w:val="00ED5B77"/>
    <w:rsid w:val="00F81690"/>
    <w:rsid w:val="00F90531"/>
    <w:rsid w:val="00FC6B9E"/>
    <w:rsid w:val="00FF0E1F"/>
    <w:rsid w:val="06715DC3"/>
    <w:rsid w:val="0AAB1749"/>
    <w:rsid w:val="0AD44566"/>
    <w:rsid w:val="0F065C72"/>
    <w:rsid w:val="0F33625F"/>
    <w:rsid w:val="11303872"/>
    <w:rsid w:val="16C5728C"/>
    <w:rsid w:val="18852FC6"/>
    <w:rsid w:val="18D81847"/>
    <w:rsid w:val="1EC73E8D"/>
    <w:rsid w:val="1EF5273D"/>
    <w:rsid w:val="214F08F4"/>
    <w:rsid w:val="231028CB"/>
    <w:rsid w:val="24721F9A"/>
    <w:rsid w:val="25E11ED1"/>
    <w:rsid w:val="278444BD"/>
    <w:rsid w:val="2E075CAC"/>
    <w:rsid w:val="31202B6F"/>
    <w:rsid w:val="31ED5DDD"/>
    <w:rsid w:val="363D6BD2"/>
    <w:rsid w:val="367A351F"/>
    <w:rsid w:val="383D0570"/>
    <w:rsid w:val="3A7143E3"/>
    <w:rsid w:val="3B9C5037"/>
    <w:rsid w:val="3C57041B"/>
    <w:rsid w:val="424A53AE"/>
    <w:rsid w:val="480473C6"/>
    <w:rsid w:val="4B1A2EFB"/>
    <w:rsid w:val="4BFD0C04"/>
    <w:rsid w:val="4D943A65"/>
    <w:rsid w:val="4E52698D"/>
    <w:rsid w:val="51396259"/>
    <w:rsid w:val="51990F46"/>
    <w:rsid w:val="54774E08"/>
    <w:rsid w:val="563B4AFA"/>
    <w:rsid w:val="577B04C6"/>
    <w:rsid w:val="587839EB"/>
    <w:rsid w:val="5891595B"/>
    <w:rsid w:val="58A13419"/>
    <w:rsid w:val="5A974FF2"/>
    <w:rsid w:val="5E1E295A"/>
    <w:rsid w:val="5E7070B2"/>
    <w:rsid w:val="6044271F"/>
    <w:rsid w:val="60657863"/>
    <w:rsid w:val="61E81150"/>
    <w:rsid w:val="62F054F0"/>
    <w:rsid w:val="62F663C8"/>
    <w:rsid w:val="64430863"/>
    <w:rsid w:val="655E7F30"/>
    <w:rsid w:val="68C83A2C"/>
    <w:rsid w:val="69E51427"/>
    <w:rsid w:val="6C022DB1"/>
    <w:rsid w:val="6E046BD5"/>
    <w:rsid w:val="6ECD0D5C"/>
    <w:rsid w:val="6F3C0F21"/>
    <w:rsid w:val="70DE1B5D"/>
    <w:rsid w:val="735B5CF5"/>
    <w:rsid w:val="7A0E66AD"/>
    <w:rsid w:val="7F8234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qFormat/>
    <w:locked/>
    <w:uiPriority w:val="99"/>
    <w:rPr>
      <w:rFonts w:eastAsia="宋体"/>
      <w:sz w:val="18"/>
    </w:rPr>
  </w:style>
  <w:style w:type="character" w:customStyle="1" w:styleId="10">
    <w:name w:val="页脚 Char1"/>
    <w:basedOn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646</Words>
  <Characters>690</Characters>
  <Lines>6</Lines>
  <Paragraphs>1</Paragraphs>
  <TotalTime>0</TotalTime>
  <ScaleCrop>false</ScaleCrop>
  <LinksUpToDate>false</LinksUpToDate>
  <CharactersWithSpaces>709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2021-10-11T01:10:00Z</dcterms:created>
  <dc:creator>admin</dc:creator>
  <cp:lastModifiedBy>黄毅</cp:lastModifiedBy>
  <cp:lastPrinted>2021-10-11T01:09:00Z</cp:lastPrinted>
  <dcterms:modified xsi:type="dcterms:W3CDTF">2025-04-24T09:48:58Z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72951B956F9A4A77929A130422953BDB_13</vt:lpwstr>
  </property>
  <property fmtid="{D5CDD505-2E9C-101B-9397-08002B2CF9AE}" pid="4" name="KSOTemplateDocerSaveRecord">
    <vt:lpwstr>eyJoZGlkIjoiZGQyZWUxMjc0NDQ5OWQ0YjhkMWMxZmY1MWJiMDk3ZGYiLCJ1c2VySWQiOiIzMDEzODkxOTEifQ==</vt:lpwstr>
  </property>
</Properties>
</file>