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E6C84">
      <w:pPr>
        <w:jc w:val="left"/>
        <w:rPr>
          <w:rFonts w:hint="default" w:ascii="Times New Roman" w:hAnsi="Times New Roman" w:eastAsia="方正仿宋简体" w:cs="Times New Roman"/>
          <w:b/>
          <w:color w:val="auto"/>
          <w:spacing w:val="-23"/>
          <w:kern w:val="0"/>
          <w:sz w:val="32"/>
          <w:szCs w:val="32"/>
          <w:lang w:val="en-US" w:eastAsia="zh-CN"/>
        </w:rPr>
      </w:pPr>
      <w:r>
        <w:rPr>
          <w:rFonts w:hint="default" w:ascii="Times New Roman" w:hAnsi="Times New Roman" w:eastAsia="方正仿宋简体" w:cs="Times New Roman"/>
          <w:b/>
          <w:color w:val="auto"/>
          <w:spacing w:val="-23"/>
          <w:kern w:val="0"/>
          <w:sz w:val="32"/>
          <w:szCs w:val="32"/>
          <w:lang w:val="en-US" w:eastAsia="zh-CN"/>
        </w:rPr>
        <w:t>附件1</w:t>
      </w:r>
    </w:p>
    <w:p w14:paraId="00CD76F8">
      <w:pPr>
        <w:jc w:val="center"/>
        <w:rPr>
          <w:rFonts w:ascii="Times New Roman" w:hAnsi="Times New Roman" w:eastAsia="方正小标宋简体" w:cs="Times New Roman"/>
          <w:b/>
          <w:color w:val="auto"/>
          <w:spacing w:val="-23"/>
          <w:kern w:val="0"/>
          <w:sz w:val="44"/>
          <w:szCs w:val="44"/>
        </w:rPr>
      </w:pPr>
      <w:r>
        <w:rPr>
          <w:rFonts w:hint="eastAsia" w:ascii="Times New Roman" w:hAnsi="Times New Roman" w:eastAsia="方正小标宋简体" w:cs="Times New Roman"/>
          <w:b/>
          <w:color w:val="auto"/>
          <w:spacing w:val="-23"/>
          <w:kern w:val="0"/>
          <w:sz w:val="44"/>
          <w:szCs w:val="44"/>
        </w:rPr>
        <w:t>南充文化旅游职业学院202</w:t>
      </w:r>
      <w:r>
        <w:rPr>
          <w:rFonts w:hint="eastAsia" w:ascii="Times New Roman" w:hAnsi="Times New Roman" w:eastAsia="方正小标宋简体" w:cs="Times New Roman"/>
          <w:b/>
          <w:color w:val="auto"/>
          <w:spacing w:val="-23"/>
          <w:kern w:val="0"/>
          <w:sz w:val="44"/>
          <w:szCs w:val="44"/>
          <w:lang w:val="en-US" w:eastAsia="zh-CN"/>
        </w:rPr>
        <w:t>5</w:t>
      </w:r>
      <w:r>
        <w:rPr>
          <w:rFonts w:hint="eastAsia" w:ascii="Times New Roman" w:hAnsi="Times New Roman" w:eastAsia="方正小标宋简体" w:cs="Times New Roman"/>
          <w:b/>
          <w:color w:val="auto"/>
          <w:spacing w:val="-23"/>
          <w:kern w:val="0"/>
          <w:sz w:val="44"/>
          <w:szCs w:val="44"/>
        </w:rPr>
        <w:t>年</w:t>
      </w:r>
      <w:r>
        <w:rPr>
          <w:rFonts w:hint="eastAsia" w:ascii="Times New Roman" w:hAnsi="Times New Roman" w:eastAsia="方正小标宋简体" w:cs="Times New Roman"/>
          <w:b/>
          <w:color w:val="auto"/>
          <w:spacing w:val="-23"/>
          <w:kern w:val="0"/>
          <w:sz w:val="44"/>
          <w:szCs w:val="44"/>
          <w:lang w:val="en-US" w:eastAsia="zh-CN"/>
        </w:rPr>
        <w:t>第一批</w:t>
      </w:r>
      <w:r>
        <w:rPr>
          <w:rFonts w:hint="eastAsia" w:ascii="Times New Roman" w:hAnsi="Times New Roman" w:eastAsia="方正小标宋简体" w:cs="Times New Roman"/>
          <w:b/>
          <w:color w:val="auto"/>
          <w:spacing w:val="-23"/>
          <w:kern w:val="0"/>
          <w:sz w:val="44"/>
          <w:szCs w:val="44"/>
        </w:rPr>
        <w:t>公开招聘员额</w:t>
      </w:r>
      <w:r>
        <w:rPr>
          <w:rFonts w:hint="eastAsia" w:ascii="Times New Roman" w:hAnsi="Times New Roman" w:eastAsia="方正小标宋简体" w:cs="Times New Roman"/>
          <w:b/>
          <w:color w:val="auto"/>
          <w:spacing w:val="-23"/>
          <w:kern w:val="0"/>
          <w:sz w:val="44"/>
          <w:szCs w:val="44"/>
          <w:lang w:val="en-US" w:eastAsia="zh-CN"/>
        </w:rPr>
        <w:t>人员</w:t>
      </w:r>
      <w:r>
        <w:rPr>
          <w:rFonts w:hint="eastAsia" w:ascii="Times New Roman" w:hAnsi="Times New Roman" w:eastAsia="方正小标宋简体" w:cs="Times New Roman"/>
          <w:b/>
          <w:color w:val="auto"/>
          <w:spacing w:val="-23"/>
          <w:kern w:val="0"/>
          <w:sz w:val="44"/>
          <w:szCs w:val="44"/>
        </w:rPr>
        <w:t>岗位和条件要求一览表</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259"/>
        <w:gridCol w:w="4101"/>
        <w:gridCol w:w="876"/>
        <w:gridCol w:w="1726"/>
        <w:gridCol w:w="2347"/>
        <w:gridCol w:w="775"/>
        <w:gridCol w:w="979"/>
        <w:gridCol w:w="1186"/>
      </w:tblGrid>
      <w:tr w14:paraId="0656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63" w:type="pct"/>
            <w:tcMar>
              <w:top w:w="57" w:type="dxa"/>
              <w:bottom w:w="57" w:type="dxa"/>
            </w:tcMar>
            <w:vAlign w:val="center"/>
          </w:tcPr>
          <w:p w14:paraId="01C1024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eastAsia" w:ascii="Times New Roman" w:hAnsi="Times New Roman" w:eastAsia="黑体" w:cs="Times New Roman"/>
                <w:b/>
                <w:bCs/>
                <w:color w:val="auto"/>
                <w:kern w:val="0"/>
                <w:sz w:val="24"/>
              </w:rPr>
              <w:t>岗位</w:t>
            </w:r>
          </w:p>
          <w:p w14:paraId="74174AC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序号</w:t>
            </w:r>
          </w:p>
        </w:tc>
        <w:tc>
          <w:tcPr>
            <w:tcW w:w="450" w:type="pct"/>
            <w:tcMar>
              <w:top w:w="57" w:type="dxa"/>
              <w:bottom w:w="57" w:type="dxa"/>
            </w:tcMar>
            <w:vAlign w:val="center"/>
          </w:tcPr>
          <w:p w14:paraId="2F50589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引进</w:t>
            </w:r>
          </w:p>
          <w:p w14:paraId="7FFEB64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岗位</w:t>
            </w:r>
          </w:p>
        </w:tc>
        <w:tc>
          <w:tcPr>
            <w:tcW w:w="1466" w:type="pct"/>
            <w:tcMar>
              <w:top w:w="57" w:type="dxa"/>
              <w:bottom w:w="57" w:type="dxa"/>
            </w:tcMar>
            <w:vAlign w:val="center"/>
          </w:tcPr>
          <w:p w14:paraId="74DB82E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专业</w:t>
            </w:r>
          </w:p>
        </w:tc>
        <w:tc>
          <w:tcPr>
            <w:tcW w:w="313" w:type="pct"/>
            <w:tcMar>
              <w:top w:w="57" w:type="dxa"/>
              <w:bottom w:w="57" w:type="dxa"/>
            </w:tcMar>
            <w:vAlign w:val="center"/>
          </w:tcPr>
          <w:p w14:paraId="6B6F05B5">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职务职称要求</w:t>
            </w:r>
          </w:p>
        </w:tc>
        <w:tc>
          <w:tcPr>
            <w:tcW w:w="617" w:type="pct"/>
            <w:tcMar>
              <w:top w:w="57" w:type="dxa"/>
              <w:bottom w:w="57" w:type="dxa"/>
            </w:tcMar>
            <w:vAlign w:val="center"/>
          </w:tcPr>
          <w:p w14:paraId="78EB66E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学历学位</w:t>
            </w:r>
          </w:p>
          <w:p w14:paraId="32462BF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要求</w:t>
            </w:r>
          </w:p>
        </w:tc>
        <w:tc>
          <w:tcPr>
            <w:tcW w:w="838" w:type="pct"/>
            <w:tcMar>
              <w:top w:w="57" w:type="dxa"/>
              <w:bottom w:w="57" w:type="dxa"/>
            </w:tcMar>
            <w:vAlign w:val="center"/>
          </w:tcPr>
          <w:p w14:paraId="137EDAD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其他要求</w:t>
            </w:r>
          </w:p>
        </w:tc>
        <w:tc>
          <w:tcPr>
            <w:tcW w:w="277" w:type="pct"/>
            <w:tcMar>
              <w:top w:w="57" w:type="dxa"/>
              <w:bottom w:w="57" w:type="dxa"/>
            </w:tcMar>
            <w:vAlign w:val="center"/>
          </w:tcPr>
          <w:p w14:paraId="7DC8E5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需求</w:t>
            </w:r>
          </w:p>
          <w:p w14:paraId="3FF39C9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人数</w:t>
            </w:r>
          </w:p>
        </w:tc>
        <w:tc>
          <w:tcPr>
            <w:tcW w:w="350" w:type="pct"/>
            <w:tcMar>
              <w:top w:w="57" w:type="dxa"/>
              <w:bottom w:w="57" w:type="dxa"/>
            </w:tcMar>
            <w:vAlign w:val="center"/>
          </w:tcPr>
          <w:p w14:paraId="3F6F49A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引进</w:t>
            </w:r>
          </w:p>
          <w:p w14:paraId="61DF2C93">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rPr>
            </w:pPr>
            <w:r>
              <w:rPr>
                <w:rFonts w:hint="default" w:ascii="Times New Roman" w:hAnsi="Times New Roman" w:eastAsia="黑体" w:cs="Times New Roman"/>
                <w:b/>
                <w:bCs/>
                <w:color w:val="auto"/>
                <w:kern w:val="0"/>
                <w:sz w:val="24"/>
              </w:rPr>
              <w:t>方式</w:t>
            </w:r>
          </w:p>
        </w:tc>
        <w:tc>
          <w:tcPr>
            <w:tcW w:w="424" w:type="pct"/>
            <w:tcMar>
              <w:top w:w="57" w:type="dxa"/>
              <w:bottom w:w="57" w:type="dxa"/>
            </w:tcMar>
            <w:vAlign w:val="center"/>
          </w:tcPr>
          <w:p w14:paraId="074C91F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320" w:lineRule="exact"/>
              <w:ind w:left="0" w:right="0"/>
              <w:jc w:val="center"/>
              <w:rPr>
                <w:rFonts w:hint="default" w:ascii="Times New Roman" w:hAnsi="Times New Roman" w:eastAsia="黑体" w:cs="Times New Roman"/>
                <w:b/>
                <w:bCs/>
                <w:color w:val="auto"/>
                <w:kern w:val="0"/>
                <w:sz w:val="24"/>
                <w:lang w:val="en-US" w:eastAsia="zh-CN"/>
              </w:rPr>
            </w:pPr>
            <w:r>
              <w:rPr>
                <w:rFonts w:hint="eastAsia" w:ascii="Times New Roman" w:hAnsi="Times New Roman" w:eastAsia="黑体" w:cs="Times New Roman"/>
                <w:b/>
                <w:bCs/>
                <w:color w:val="auto"/>
                <w:kern w:val="0"/>
                <w:sz w:val="24"/>
                <w:lang w:val="en-US" w:eastAsia="zh-CN"/>
              </w:rPr>
              <w:t>需求单位</w:t>
            </w:r>
          </w:p>
        </w:tc>
      </w:tr>
      <w:tr w14:paraId="34F4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tcMar>
              <w:top w:w="57" w:type="dxa"/>
              <w:bottom w:w="57" w:type="dxa"/>
            </w:tcMar>
            <w:vAlign w:val="center"/>
          </w:tcPr>
          <w:p w14:paraId="120BFA3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rPr>
            </w:pPr>
            <w:r>
              <w:rPr>
                <w:rFonts w:hint="default" w:ascii="Times New Roman" w:hAnsi="Times New Roman" w:eastAsia="方正仿宋简体" w:cs="Times New Roman"/>
                <w:b/>
                <w:bCs w:val="0"/>
                <w:color w:val="auto"/>
                <w:kern w:val="0"/>
                <w:sz w:val="24"/>
              </w:rPr>
              <w:t>1</w:t>
            </w:r>
          </w:p>
        </w:tc>
        <w:tc>
          <w:tcPr>
            <w:tcW w:w="450" w:type="pct"/>
            <w:shd w:val="clear" w:color="auto" w:fill="auto"/>
            <w:tcMar>
              <w:top w:w="57" w:type="dxa"/>
              <w:bottom w:w="57" w:type="dxa"/>
            </w:tcMar>
            <w:vAlign w:val="center"/>
          </w:tcPr>
          <w:p w14:paraId="1D8C9A9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研学旅行管理与服务专</w:t>
            </w:r>
            <w:r>
              <w:rPr>
                <w:rFonts w:hint="eastAsia" w:ascii="Times New Roman" w:hAnsi="Times New Roman" w:eastAsia="方正仿宋简体" w:cs="Times New Roman"/>
                <w:b/>
                <w:bCs w:val="0"/>
                <w:color w:val="auto"/>
                <w:kern w:val="0"/>
                <w:sz w:val="24"/>
                <w:lang w:val="en-US" w:eastAsia="zh-CN"/>
              </w:rPr>
              <w:t>任</w:t>
            </w:r>
            <w:r>
              <w:rPr>
                <w:rFonts w:hint="eastAsia" w:ascii="Times New Roman" w:hAnsi="Times New Roman" w:eastAsia="方正仿宋简体" w:cs="Times New Roman"/>
                <w:b/>
                <w:bCs w:val="0"/>
                <w:color w:val="auto"/>
                <w:kern w:val="0"/>
                <w:sz w:val="24"/>
              </w:rPr>
              <w:t>教师</w:t>
            </w:r>
          </w:p>
        </w:tc>
        <w:tc>
          <w:tcPr>
            <w:tcW w:w="1466" w:type="pct"/>
            <w:shd w:val="clear" w:color="auto" w:fill="auto"/>
            <w:tcMar>
              <w:top w:w="57" w:type="dxa"/>
              <w:bottom w:w="57" w:type="dxa"/>
            </w:tcMar>
            <w:vAlign w:val="center"/>
          </w:tcPr>
          <w:p w14:paraId="6A8BD86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宋体" w:cs="Times New Roman"/>
                <w:b/>
                <w:bCs w:val="0"/>
                <w:color w:val="auto"/>
                <w:kern w:val="0"/>
                <w:sz w:val="24"/>
                <w:szCs w:val="24"/>
                <w:lang w:val="en-US" w:eastAsia="zh-CN" w:bidi="ar-SA"/>
              </w:rPr>
            </w:pPr>
            <w:r>
              <w:rPr>
                <w:rFonts w:hint="default" w:ascii="Times New Roman" w:hAnsi="Times New Roman" w:eastAsia="方正仿宋简体" w:cs="Times New Roman"/>
                <w:b/>
                <w:bCs w:val="0"/>
                <w:color w:val="auto"/>
                <w:sz w:val="24"/>
                <w:lang w:val="en-US" w:eastAsia="zh-CN"/>
              </w:rPr>
              <w:t>心理学</w:t>
            </w:r>
            <w:r>
              <w:rPr>
                <w:rFonts w:hint="eastAsia" w:ascii="Times New Roman" w:hAnsi="Times New Roman" w:eastAsia="方正仿宋简体" w:cs="Times New Roman"/>
                <w:b/>
                <w:bCs w:val="0"/>
                <w:color w:val="auto"/>
                <w:sz w:val="24"/>
                <w:lang w:val="en-US" w:eastAsia="zh-CN"/>
              </w:rPr>
              <w:t>、</w:t>
            </w:r>
            <w:r>
              <w:rPr>
                <w:rFonts w:hint="default" w:ascii="Times New Roman" w:hAnsi="Times New Roman" w:eastAsia="方正仿宋简体" w:cs="Times New Roman"/>
                <w:b/>
                <w:bCs w:val="0"/>
                <w:color w:val="auto"/>
                <w:sz w:val="24"/>
                <w:lang w:val="en-US" w:eastAsia="zh-CN"/>
              </w:rPr>
              <w:t>基础心理学</w:t>
            </w:r>
            <w:r>
              <w:rPr>
                <w:rFonts w:hint="eastAsia" w:ascii="Times New Roman" w:hAnsi="Times New Roman" w:eastAsia="方正仿宋简体" w:cs="Times New Roman"/>
                <w:b/>
                <w:bCs w:val="0"/>
                <w:color w:val="auto"/>
                <w:sz w:val="24"/>
                <w:lang w:val="en-US" w:eastAsia="zh-CN"/>
              </w:rPr>
              <w:t>、</w:t>
            </w:r>
            <w:r>
              <w:rPr>
                <w:rFonts w:hint="default" w:ascii="Times New Roman" w:hAnsi="Times New Roman" w:eastAsia="方正仿宋简体" w:cs="Times New Roman"/>
                <w:b/>
                <w:bCs w:val="0"/>
                <w:color w:val="auto"/>
                <w:sz w:val="24"/>
                <w:lang w:val="en-US" w:eastAsia="zh-CN"/>
              </w:rPr>
              <w:t>发展与教育心理学</w:t>
            </w:r>
            <w:r>
              <w:rPr>
                <w:rFonts w:hint="eastAsia" w:ascii="Times New Roman" w:hAnsi="Times New Roman" w:eastAsia="方正仿宋简体" w:cs="Times New Roman"/>
                <w:b/>
                <w:bCs w:val="0"/>
                <w:color w:val="auto"/>
                <w:sz w:val="24"/>
                <w:lang w:val="en-US" w:eastAsia="zh-CN"/>
              </w:rPr>
              <w:t>、应用心理学</w:t>
            </w:r>
          </w:p>
        </w:tc>
        <w:tc>
          <w:tcPr>
            <w:tcW w:w="313" w:type="pct"/>
            <w:shd w:val="clear" w:color="auto" w:fill="auto"/>
            <w:tcMar>
              <w:top w:w="57" w:type="dxa"/>
              <w:bottom w:w="57" w:type="dxa"/>
            </w:tcMar>
            <w:vAlign w:val="center"/>
          </w:tcPr>
          <w:p w14:paraId="36CCB13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无</w:t>
            </w:r>
          </w:p>
        </w:tc>
        <w:tc>
          <w:tcPr>
            <w:tcW w:w="617" w:type="pct"/>
            <w:shd w:val="clear" w:color="auto" w:fill="auto"/>
            <w:tcMar>
              <w:top w:w="57" w:type="dxa"/>
              <w:bottom w:w="57" w:type="dxa"/>
            </w:tcMar>
            <w:vAlign w:val="center"/>
          </w:tcPr>
          <w:p w14:paraId="5780844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default" w:ascii="Times New Roman" w:hAnsi="Times New Roman" w:eastAsia="方正仿宋简体" w:cs="Times New Roman"/>
                <w:b/>
                <w:bCs w:val="0"/>
                <w:color w:val="auto"/>
                <w:kern w:val="0"/>
                <w:sz w:val="24"/>
              </w:rPr>
              <w:t>硕士研究生及以上学历且取得相应学位</w:t>
            </w:r>
          </w:p>
        </w:tc>
        <w:tc>
          <w:tcPr>
            <w:tcW w:w="838" w:type="pct"/>
            <w:shd w:val="clear" w:color="auto" w:fill="auto"/>
            <w:tcMar>
              <w:top w:w="57" w:type="dxa"/>
              <w:bottom w:w="57" w:type="dxa"/>
            </w:tcMar>
            <w:vAlign w:val="center"/>
          </w:tcPr>
          <w:p w14:paraId="2FFE4BC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default" w:ascii="Times New Roman" w:hAnsi="Times New Roman" w:eastAsia="方正仿宋简体" w:cs="Times New Roman"/>
                <w:b/>
                <w:bCs w:val="0"/>
                <w:color w:val="auto"/>
                <w:sz w:val="24"/>
              </w:rPr>
              <w:t>年龄不超过</w:t>
            </w:r>
            <w:r>
              <w:rPr>
                <w:rFonts w:hint="eastAsia" w:ascii="Times New Roman" w:hAnsi="Times New Roman" w:eastAsia="方正仿宋简体" w:cs="Times New Roman"/>
                <w:b/>
                <w:bCs w:val="0"/>
                <w:color w:val="auto"/>
                <w:sz w:val="24"/>
              </w:rPr>
              <w:t>40</w:t>
            </w:r>
            <w:r>
              <w:rPr>
                <w:rFonts w:hint="default" w:ascii="Times New Roman" w:hAnsi="Times New Roman" w:eastAsia="方正仿宋简体" w:cs="Times New Roman"/>
                <w:b/>
                <w:bCs w:val="0"/>
                <w:color w:val="auto"/>
                <w:sz w:val="24"/>
              </w:rPr>
              <w:t>周岁</w:t>
            </w:r>
          </w:p>
        </w:tc>
        <w:tc>
          <w:tcPr>
            <w:tcW w:w="277" w:type="pct"/>
            <w:shd w:val="clear" w:color="auto" w:fill="auto"/>
            <w:tcMar>
              <w:top w:w="57" w:type="dxa"/>
              <w:bottom w:w="57" w:type="dxa"/>
            </w:tcMar>
            <w:vAlign w:val="center"/>
          </w:tcPr>
          <w:p w14:paraId="0C8C119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1</w:t>
            </w:r>
          </w:p>
        </w:tc>
        <w:tc>
          <w:tcPr>
            <w:tcW w:w="350" w:type="pct"/>
            <w:shd w:val="clear" w:color="auto" w:fill="auto"/>
            <w:tcMar>
              <w:top w:w="57" w:type="dxa"/>
              <w:bottom w:w="57" w:type="dxa"/>
            </w:tcMar>
            <w:vAlign w:val="center"/>
          </w:tcPr>
          <w:p w14:paraId="6538FC5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员额制</w:t>
            </w:r>
          </w:p>
        </w:tc>
        <w:tc>
          <w:tcPr>
            <w:tcW w:w="424" w:type="pct"/>
            <w:shd w:val="clear" w:color="auto" w:fill="auto"/>
            <w:tcMar>
              <w:top w:w="57" w:type="dxa"/>
              <w:bottom w:w="57" w:type="dxa"/>
            </w:tcMar>
            <w:vAlign w:val="center"/>
          </w:tcPr>
          <w:p w14:paraId="43E5B4A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旅游系</w:t>
            </w:r>
          </w:p>
        </w:tc>
      </w:tr>
      <w:tr w14:paraId="3FD0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tcMar>
              <w:top w:w="57" w:type="dxa"/>
              <w:bottom w:w="57" w:type="dxa"/>
            </w:tcMar>
            <w:vAlign w:val="center"/>
          </w:tcPr>
          <w:p w14:paraId="6E9E76B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rPr>
            </w:pPr>
            <w:r>
              <w:rPr>
                <w:rFonts w:hint="eastAsia" w:ascii="Times New Roman" w:hAnsi="Times New Roman" w:eastAsia="方正仿宋简体" w:cs="Times New Roman"/>
                <w:b/>
                <w:bCs w:val="0"/>
                <w:color w:val="auto"/>
                <w:kern w:val="0"/>
                <w:sz w:val="24"/>
              </w:rPr>
              <w:t>2</w:t>
            </w:r>
          </w:p>
        </w:tc>
        <w:tc>
          <w:tcPr>
            <w:tcW w:w="450" w:type="pct"/>
            <w:shd w:val="clear" w:color="auto" w:fill="auto"/>
            <w:tcMar>
              <w:top w:w="57" w:type="dxa"/>
              <w:bottom w:w="57" w:type="dxa"/>
            </w:tcMar>
            <w:vAlign w:val="center"/>
          </w:tcPr>
          <w:p w14:paraId="4BF9602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default" w:ascii="Times New Roman" w:hAnsi="Times New Roman" w:eastAsia="方正仿宋简体" w:cs="Times New Roman"/>
                <w:b/>
                <w:bCs w:val="0"/>
                <w:color w:val="auto"/>
                <w:kern w:val="0"/>
                <w:sz w:val="24"/>
              </w:rPr>
              <w:t>大数据技术</w:t>
            </w:r>
            <w:r>
              <w:rPr>
                <w:rFonts w:hint="eastAsia" w:ascii="Times New Roman" w:hAnsi="Times New Roman" w:eastAsia="方正仿宋简体" w:cs="Times New Roman"/>
                <w:b/>
                <w:bCs w:val="0"/>
                <w:color w:val="auto"/>
                <w:kern w:val="0"/>
                <w:sz w:val="24"/>
                <w:lang w:val="en-US" w:eastAsia="zh-CN"/>
              </w:rPr>
              <w:t>/</w:t>
            </w:r>
            <w:r>
              <w:rPr>
                <w:rFonts w:hint="eastAsia" w:ascii="Times New Roman" w:hAnsi="Times New Roman" w:eastAsia="方正仿宋简体" w:cs="Times New Roman"/>
                <w:b/>
                <w:bCs w:val="0"/>
                <w:color w:val="auto"/>
                <w:kern w:val="0"/>
                <w:sz w:val="24"/>
              </w:rPr>
              <w:t>智慧旅游技术应用专</w:t>
            </w:r>
            <w:r>
              <w:rPr>
                <w:rFonts w:hint="eastAsia" w:ascii="Times New Roman" w:hAnsi="Times New Roman" w:eastAsia="方正仿宋简体" w:cs="Times New Roman"/>
                <w:b/>
                <w:bCs w:val="0"/>
                <w:color w:val="auto"/>
                <w:kern w:val="0"/>
                <w:sz w:val="24"/>
                <w:lang w:val="en-US" w:eastAsia="zh-CN"/>
              </w:rPr>
              <w:t>任</w:t>
            </w:r>
            <w:r>
              <w:rPr>
                <w:rFonts w:hint="eastAsia" w:ascii="Times New Roman" w:hAnsi="Times New Roman" w:eastAsia="方正仿宋简体" w:cs="Times New Roman"/>
                <w:b/>
                <w:bCs w:val="0"/>
                <w:color w:val="auto"/>
                <w:kern w:val="0"/>
                <w:sz w:val="24"/>
              </w:rPr>
              <w:t>教师</w:t>
            </w:r>
          </w:p>
        </w:tc>
        <w:tc>
          <w:tcPr>
            <w:tcW w:w="1466" w:type="pct"/>
            <w:shd w:val="clear" w:color="auto" w:fill="auto"/>
            <w:tcMar>
              <w:top w:w="57" w:type="dxa"/>
              <w:bottom w:w="57" w:type="dxa"/>
            </w:tcMar>
            <w:vAlign w:val="center"/>
          </w:tcPr>
          <w:p w14:paraId="00194C6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宋体" w:cs="Times New Roman"/>
                <w:b/>
                <w:bCs w:val="0"/>
                <w:color w:val="auto"/>
                <w:kern w:val="0"/>
                <w:sz w:val="24"/>
                <w:szCs w:val="24"/>
                <w:lang w:val="en-US" w:eastAsia="zh-CN" w:bidi="ar-SA"/>
              </w:rPr>
            </w:pPr>
            <w:r>
              <w:rPr>
                <w:rFonts w:hint="eastAsia" w:ascii="方正仿宋简体" w:hAnsi="方正仿宋简体" w:eastAsia="方正仿宋简体" w:cs="方正仿宋简体"/>
                <w:b/>
                <w:bCs w:val="0"/>
                <w:color w:val="auto"/>
                <w:sz w:val="24"/>
                <w:lang w:val="en-US" w:eastAsia="zh-CN"/>
              </w:rPr>
              <w:t>研究生专业：计算机科学与技术、计算机软件与理论、计算机应用技术、软件工程、人工智能、大数据技术与工程，且本科专业为：</w:t>
            </w:r>
            <w:r>
              <w:rPr>
                <w:rFonts w:hint="default" w:ascii="Times New Roman" w:hAnsi="Times New Roman" w:eastAsia="方正仿宋简体" w:cs="Times New Roman"/>
                <w:b/>
                <w:bCs w:val="0"/>
                <w:color w:val="auto"/>
                <w:sz w:val="24"/>
                <w:lang w:val="en-US" w:eastAsia="zh-CN"/>
              </w:rPr>
              <w:t>计算机科学与技术、软件工程、数据科学与大数据技术、物联网工程</w:t>
            </w:r>
          </w:p>
        </w:tc>
        <w:tc>
          <w:tcPr>
            <w:tcW w:w="313" w:type="pct"/>
            <w:shd w:val="clear" w:color="auto" w:fill="auto"/>
            <w:tcMar>
              <w:top w:w="57" w:type="dxa"/>
              <w:bottom w:w="57" w:type="dxa"/>
            </w:tcMar>
            <w:vAlign w:val="center"/>
          </w:tcPr>
          <w:p w14:paraId="6922AF7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无</w:t>
            </w:r>
          </w:p>
        </w:tc>
        <w:tc>
          <w:tcPr>
            <w:tcW w:w="617" w:type="pct"/>
            <w:shd w:val="clear" w:color="auto" w:fill="auto"/>
            <w:tcMar>
              <w:top w:w="57" w:type="dxa"/>
              <w:bottom w:w="57" w:type="dxa"/>
            </w:tcMar>
            <w:vAlign w:val="center"/>
          </w:tcPr>
          <w:p w14:paraId="41D9B75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硕士研究生及以上学历且取得相应学位</w:t>
            </w:r>
          </w:p>
        </w:tc>
        <w:tc>
          <w:tcPr>
            <w:tcW w:w="838" w:type="pct"/>
            <w:shd w:val="clear" w:color="auto" w:fill="auto"/>
            <w:tcMar>
              <w:top w:w="57" w:type="dxa"/>
              <w:bottom w:w="57" w:type="dxa"/>
            </w:tcMar>
            <w:vAlign w:val="center"/>
          </w:tcPr>
          <w:p w14:paraId="437D7F5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年龄不超过40周岁</w:t>
            </w:r>
          </w:p>
        </w:tc>
        <w:tc>
          <w:tcPr>
            <w:tcW w:w="277" w:type="pct"/>
            <w:shd w:val="clear" w:color="auto" w:fill="auto"/>
            <w:tcMar>
              <w:top w:w="57" w:type="dxa"/>
              <w:bottom w:w="57" w:type="dxa"/>
            </w:tcMar>
            <w:vAlign w:val="center"/>
          </w:tcPr>
          <w:p w14:paraId="0966F16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4</w:t>
            </w:r>
          </w:p>
        </w:tc>
        <w:tc>
          <w:tcPr>
            <w:tcW w:w="350" w:type="pct"/>
            <w:shd w:val="clear" w:color="auto" w:fill="auto"/>
            <w:tcMar>
              <w:top w:w="57" w:type="dxa"/>
              <w:bottom w:w="57" w:type="dxa"/>
            </w:tcMar>
            <w:vAlign w:val="center"/>
          </w:tcPr>
          <w:p w14:paraId="33D33F2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员额制</w:t>
            </w:r>
          </w:p>
        </w:tc>
        <w:tc>
          <w:tcPr>
            <w:tcW w:w="424" w:type="pct"/>
            <w:shd w:val="clear" w:color="auto" w:fill="auto"/>
            <w:tcMar>
              <w:top w:w="57" w:type="dxa"/>
              <w:bottom w:w="57" w:type="dxa"/>
            </w:tcMar>
            <w:vAlign w:val="center"/>
          </w:tcPr>
          <w:p w14:paraId="0FD8C6D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旅游系</w:t>
            </w:r>
          </w:p>
        </w:tc>
      </w:tr>
      <w:tr w14:paraId="0A9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tcMar>
              <w:top w:w="57" w:type="dxa"/>
              <w:bottom w:w="57" w:type="dxa"/>
            </w:tcMar>
            <w:vAlign w:val="center"/>
          </w:tcPr>
          <w:p w14:paraId="432F872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3</w:t>
            </w:r>
          </w:p>
        </w:tc>
        <w:tc>
          <w:tcPr>
            <w:tcW w:w="450" w:type="pct"/>
            <w:shd w:val="clear"/>
            <w:tcMar>
              <w:top w:w="57" w:type="dxa"/>
              <w:bottom w:w="57" w:type="dxa"/>
            </w:tcMar>
            <w:vAlign w:val="center"/>
          </w:tcPr>
          <w:p w14:paraId="19C75147">
            <w:pPr>
              <w:snapToGrid w:val="0"/>
              <w:spacing w:line="340" w:lineRule="exact"/>
              <w:jc w:val="center"/>
              <w:rPr>
                <w:rFonts w:hint="default" w:ascii="Times New Roman" w:hAnsi="Times New Roman" w:eastAsia="方正仿宋简体" w:cs="Times New Roman"/>
                <w:b/>
                <w:kern w:val="0"/>
                <w:sz w:val="24"/>
                <w:szCs w:val="24"/>
                <w:lang w:val="en-US" w:eastAsia="zh-CN" w:bidi="ar-SA"/>
              </w:rPr>
            </w:pPr>
            <w:r>
              <w:rPr>
                <w:rFonts w:hint="eastAsia" w:ascii="Times New Roman" w:hAnsi="Times New Roman" w:eastAsia="方正仿宋简体" w:cs="Times New Roman"/>
                <w:b/>
                <w:kern w:val="0"/>
                <w:sz w:val="24"/>
              </w:rPr>
              <w:t>旅游管理专任教师</w:t>
            </w:r>
          </w:p>
        </w:tc>
        <w:tc>
          <w:tcPr>
            <w:tcW w:w="1466" w:type="pct"/>
            <w:shd w:val="clear"/>
            <w:tcMar>
              <w:top w:w="57" w:type="dxa"/>
              <w:bottom w:w="57" w:type="dxa"/>
            </w:tcMar>
            <w:vAlign w:val="center"/>
          </w:tcPr>
          <w:p w14:paraId="52C5DBCE">
            <w:pPr>
              <w:snapToGrid w:val="0"/>
              <w:spacing w:line="340" w:lineRule="exact"/>
              <w:jc w:val="center"/>
              <w:rPr>
                <w:rFonts w:hint="eastAsia" w:ascii="Times New Roman" w:hAnsi="Times New Roman" w:eastAsia="方正仿宋简体" w:cs="Times New Roman"/>
                <w:b/>
                <w:kern w:val="0"/>
                <w:sz w:val="24"/>
                <w:szCs w:val="24"/>
                <w:lang w:val="en-US" w:eastAsia="zh-CN" w:bidi="ar-SA"/>
              </w:rPr>
            </w:pPr>
            <w:r>
              <w:rPr>
                <w:rFonts w:hint="eastAsia" w:ascii="Times New Roman" w:hAnsi="Times New Roman" w:eastAsia="方正仿宋简体" w:cs="Times New Roman"/>
                <w:b/>
                <w:kern w:val="0"/>
                <w:sz w:val="24"/>
              </w:rPr>
              <w:t>法语语言文学</w:t>
            </w:r>
            <w:r>
              <w:rPr>
                <w:rFonts w:hint="eastAsia" w:ascii="Times New Roman" w:hAnsi="Times New Roman" w:eastAsia="方正仿宋简体" w:cs="Times New Roman"/>
                <w:b/>
                <w:kern w:val="0"/>
                <w:sz w:val="24"/>
                <w:lang w:eastAsia="zh-CN"/>
              </w:rPr>
              <w:t>、</w:t>
            </w:r>
            <w:r>
              <w:rPr>
                <w:rFonts w:hint="eastAsia" w:ascii="Times New Roman" w:hAnsi="Times New Roman" w:eastAsia="方正仿宋简体" w:cs="Times New Roman"/>
                <w:b/>
                <w:kern w:val="0"/>
                <w:sz w:val="24"/>
              </w:rPr>
              <w:t>法语笔译</w:t>
            </w:r>
            <w:r>
              <w:rPr>
                <w:rFonts w:hint="eastAsia" w:ascii="Times New Roman" w:hAnsi="Times New Roman" w:eastAsia="方正仿宋简体" w:cs="Times New Roman"/>
                <w:b/>
                <w:kern w:val="0"/>
                <w:sz w:val="24"/>
                <w:lang w:eastAsia="zh-CN"/>
              </w:rPr>
              <w:t>、</w:t>
            </w:r>
            <w:r>
              <w:rPr>
                <w:rFonts w:hint="eastAsia" w:ascii="Times New Roman" w:hAnsi="Times New Roman" w:eastAsia="方正仿宋简体" w:cs="Times New Roman"/>
                <w:b/>
                <w:kern w:val="0"/>
                <w:sz w:val="24"/>
                <w:lang w:val="en-US" w:eastAsia="zh-CN"/>
              </w:rPr>
              <w:t>法语口译</w:t>
            </w:r>
          </w:p>
        </w:tc>
        <w:tc>
          <w:tcPr>
            <w:tcW w:w="313" w:type="pct"/>
            <w:shd w:val="clear"/>
            <w:tcMar>
              <w:top w:w="57" w:type="dxa"/>
              <w:bottom w:w="57" w:type="dxa"/>
            </w:tcMar>
            <w:vAlign w:val="center"/>
          </w:tcPr>
          <w:p w14:paraId="4BA576C4">
            <w:pPr>
              <w:snapToGrid w:val="0"/>
              <w:spacing w:line="340" w:lineRule="exact"/>
              <w:jc w:val="center"/>
              <w:rPr>
                <w:rFonts w:hint="eastAsia" w:ascii="Times New Roman" w:hAnsi="Times New Roman" w:eastAsia="方正仿宋简体" w:cs="Times New Roman"/>
                <w:b/>
                <w:kern w:val="0"/>
                <w:sz w:val="24"/>
                <w:szCs w:val="24"/>
                <w:lang w:val="en-US" w:eastAsia="zh-CN" w:bidi="ar-SA"/>
              </w:rPr>
            </w:pPr>
            <w:r>
              <w:rPr>
                <w:rFonts w:ascii="Times New Roman" w:hAnsi="Times New Roman" w:eastAsia="方正仿宋简体" w:cs="Times New Roman"/>
                <w:b/>
                <w:kern w:val="0"/>
                <w:sz w:val="24"/>
              </w:rPr>
              <w:t>无</w:t>
            </w:r>
          </w:p>
        </w:tc>
        <w:tc>
          <w:tcPr>
            <w:tcW w:w="617" w:type="pct"/>
            <w:shd w:val="clear"/>
            <w:tcMar>
              <w:top w:w="57" w:type="dxa"/>
              <w:bottom w:w="57" w:type="dxa"/>
            </w:tcMar>
            <w:vAlign w:val="center"/>
          </w:tcPr>
          <w:p w14:paraId="4574FA75">
            <w:pPr>
              <w:snapToGrid w:val="0"/>
              <w:spacing w:line="340" w:lineRule="exact"/>
              <w:jc w:val="center"/>
              <w:rPr>
                <w:rFonts w:hint="eastAsia" w:ascii="Times New Roman" w:hAnsi="Times New Roman" w:eastAsia="方正仿宋简体" w:cs="Times New Roman"/>
                <w:b/>
                <w:kern w:val="0"/>
                <w:sz w:val="24"/>
                <w:szCs w:val="24"/>
                <w:lang w:val="en-US" w:eastAsia="zh-CN" w:bidi="ar-SA"/>
              </w:rPr>
            </w:pPr>
            <w:r>
              <w:rPr>
                <w:rFonts w:ascii="Times New Roman" w:hAnsi="Times New Roman" w:eastAsia="方正仿宋简体" w:cs="Times New Roman"/>
                <w:b/>
                <w:kern w:val="0"/>
                <w:sz w:val="24"/>
              </w:rPr>
              <w:t>硕士研究生及以上学历且取得相应学位</w:t>
            </w:r>
          </w:p>
        </w:tc>
        <w:tc>
          <w:tcPr>
            <w:tcW w:w="838" w:type="pct"/>
            <w:shd w:val="clear"/>
            <w:tcMar>
              <w:top w:w="57" w:type="dxa"/>
              <w:bottom w:w="57" w:type="dxa"/>
            </w:tcMar>
            <w:vAlign w:val="center"/>
          </w:tcPr>
          <w:p w14:paraId="766C9B51">
            <w:pPr>
              <w:snapToGrid w:val="0"/>
              <w:spacing w:line="340" w:lineRule="exact"/>
              <w:jc w:val="center"/>
              <w:rPr>
                <w:rFonts w:hint="eastAsia" w:ascii="Times New Roman" w:hAnsi="Times New Roman" w:eastAsia="方正仿宋简体" w:cs="Times New Roman"/>
                <w:b/>
                <w:kern w:val="0"/>
                <w:sz w:val="24"/>
                <w:szCs w:val="24"/>
                <w:lang w:val="en-US" w:eastAsia="zh-CN" w:bidi="ar-SA"/>
              </w:rPr>
            </w:pPr>
            <w:r>
              <w:rPr>
                <w:rFonts w:ascii="Times New Roman" w:hAnsi="Times New Roman" w:eastAsia="方正仿宋简体" w:cs="Times New Roman"/>
                <w:b/>
                <w:sz w:val="24"/>
              </w:rPr>
              <w:t>年龄不超过40周岁</w:t>
            </w:r>
          </w:p>
        </w:tc>
        <w:tc>
          <w:tcPr>
            <w:tcW w:w="277" w:type="pct"/>
            <w:shd w:val="clear"/>
            <w:tcMar>
              <w:top w:w="57" w:type="dxa"/>
              <w:bottom w:w="57" w:type="dxa"/>
            </w:tcMar>
            <w:vAlign w:val="center"/>
          </w:tcPr>
          <w:p w14:paraId="1CD2EFAF">
            <w:pPr>
              <w:snapToGrid w:val="0"/>
              <w:spacing w:line="340" w:lineRule="exact"/>
              <w:jc w:val="center"/>
              <w:rPr>
                <w:rFonts w:hint="eastAsia" w:ascii="Times New Roman" w:hAnsi="Times New Roman" w:eastAsia="方正仿宋简体" w:cs="Times New Roman"/>
                <w:b/>
                <w:kern w:val="0"/>
                <w:sz w:val="24"/>
                <w:szCs w:val="24"/>
                <w:lang w:val="en-US" w:eastAsia="zh-CN" w:bidi="ar-SA"/>
              </w:rPr>
            </w:pPr>
            <w:r>
              <w:rPr>
                <w:rFonts w:hint="eastAsia" w:ascii="Times New Roman" w:hAnsi="Times New Roman" w:eastAsia="方正仿宋简体" w:cs="Times New Roman"/>
                <w:b/>
                <w:kern w:val="0"/>
                <w:sz w:val="24"/>
                <w:lang w:val="en-US" w:eastAsia="zh-CN"/>
              </w:rPr>
              <w:t>1</w:t>
            </w:r>
          </w:p>
        </w:tc>
        <w:tc>
          <w:tcPr>
            <w:tcW w:w="350" w:type="pct"/>
            <w:shd w:val="clear"/>
            <w:tcMar>
              <w:top w:w="57" w:type="dxa"/>
              <w:bottom w:w="57" w:type="dxa"/>
            </w:tcMar>
            <w:vAlign w:val="center"/>
          </w:tcPr>
          <w:p w14:paraId="47BB2C90">
            <w:pPr>
              <w:snapToGrid w:val="0"/>
              <w:spacing w:line="340" w:lineRule="exact"/>
              <w:jc w:val="center"/>
              <w:rPr>
                <w:rFonts w:hint="eastAsia" w:ascii="Times New Roman" w:hAnsi="Times New Roman" w:eastAsia="方正仿宋简体" w:cs="Times New Roman"/>
                <w:b/>
                <w:kern w:val="0"/>
                <w:sz w:val="24"/>
                <w:szCs w:val="24"/>
                <w:lang w:val="en-US" w:eastAsia="zh-CN" w:bidi="ar-SA"/>
              </w:rPr>
            </w:pPr>
            <w:r>
              <w:rPr>
                <w:rFonts w:hint="eastAsia" w:ascii="Times New Roman" w:hAnsi="Times New Roman" w:eastAsia="方正仿宋简体" w:cs="Times New Roman"/>
                <w:b/>
                <w:kern w:val="0"/>
                <w:sz w:val="24"/>
              </w:rPr>
              <w:t>员额制</w:t>
            </w:r>
          </w:p>
        </w:tc>
        <w:tc>
          <w:tcPr>
            <w:tcW w:w="424" w:type="pct"/>
            <w:shd w:val="clear" w:color="auto" w:fill="auto"/>
            <w:tcMar>
              <w:top w:w="57" w:type="dxa"/>
              <w:bottom w:w="57" w:type="dxa"/>
            </w:tcMar>
            <w:vAlign w:val="center"/>
          </w:tcPr>
          <w:p w14:paraId="32C63B5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旅游系</w:t>
            </w:r>
          </w:p>
        </w:tc>
      </w:tr>
      <w:tr w14:paraId="3F36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tcMar>
              <w:top w:w="57" w:type="dxa"/>
              <w:bottom w:w="57" w:type="dxa"/>
            </w:tcMar>
            <w:vAlign w:val="center"/>
          </w:tcPr>
          <w:p w14:paraId="3CFC73E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仿宋" w:cs="Times New Roman"/>
                <w:b/>
                <w:bCs w:val="0"/>
                <w:color w:val="auto"/>
                <w:kern w:val="0"/>
                <w:sz w:val="24"/>
                <w:szCs w:val="24"/>
                <w:lang w:val="en-US" w:eastAsia="zh-CN" w:bidi="ar-SA"/>
              </w:rPr>
            </w:pPr>
            <w:r>
              <w:rPr>
                <w:rFonts w:hint="eastAsia" w:ascii="Times New Roman" w:hAnsi="Times New Roman" w:eastAsia="仿宋" w:cs="Times New Roman"/>
                <w:b/>
                <w:bCs w:val="0"/>
                <w:color w:val="auto"/>
                <w:kern w:val="0"/>
                <w:sz w:val="24"/>
                <w:lang w:val="en-US" w:eastAsia="zh-CN"/>
              </w:rPr>
              <w:t>4</w:t>
            </w:r>
          </w:p>
        </w:tc>
        <w:tc>
          <w:tcPr>
            <w:tcW w:w="450" w:type="pct"/>
            <w:shd w:val="clear" w:color="auto" w:fill="auto"/>
            <w:tcMar>
              <w:top w:w="57" w:type="dxa"/>
              <w:bottom w:w="57" w:type="dxa"/>
            </w:tcMar>
            <w:vAlign w:val="center"/>
          </w:tcPr>
          <w:p w14:paraId="3564BA3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西式烹调制作专任教师</w:t>
            </w:r>
          </w:p>
        </w:tc>
        <w:tc>
          <w:tcPr>
            <w:tcW w:w="1466" w:type="pct"/>
            <w:shd w:val="clear" w:color="auto" w:fill="auto"/>
            <w:tcMar>
              <w:top w:w="57" w:type="dxa"/>
              <w:bottom w:w="57" w:type="dxa"/>
            </w:tcMar>
            <w:vAlign w:val="center"/>
          </w:tcPr>
          <w:p w14:paraId="758D9D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仿宋" w:cs="Times New Roman"/>
                <w:b/>
                <w:bCs w:val="0"/>
                <w:color w:val="auto"/>
                <w:sz w:val="24"/>
                <w:lang w:val="en-US" w:eastAsia="zh-CN"/>
              </w:rPr>
            </w:pPr>
            <w:r>
              <w:rPr>
                <w:rFonts w:hint="eastAsia" w:ascii="Times New Roman" w:hAnsi="Times New Roman" w:eastAsia="仿宋" w:cs="Times New Roman"/>
                <w:b/>
                <w:bCs w:val="0"/>
                <w:color w:val="auto"/>
                <w:sz w:val="24"/>
                <w:lang w:val="en-US" w:eastAsia="zh-CN"/>
              </w:rPr>
              <w:t>本科专业：烹饪与营养教育；</w:t>
            </w:r>
          </w:p>
          <w:p w14:paraId="39D57D3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仿宋" w:cs="Times New Roman"/>
                <w:b/>
                <w:bCs w:val="0"/>
                <w:color w:val="auto"/>
                <w:sz w:val="24"/>
                <w:lang w:val="en-US" w:eastAsia="zh-CN"/>
              </w:rPr>
            </w:pPr>
            <w:r>
              <w:rPr>
                <w:rFonts w:hint="eastAsia" w:ascii="Times New Roman" w:hAnsi="Times New Roman" w:eastAsia="仿宋" w:cs="Times New Roman"/>
                <w:b/>
                <w:bCs w:val="0"/>
                <w:color w:val="auto"/>
                <w:sz w:val="24"/>
                <w:lang w:val="en-US" w:eastAsia="zh-CN"/>
              </w:rPr>
              <w:t>研究生专业：专业不限，其本科专业应为烹饪与营养教育。</w:t>
            </w:r>
          </w:p>
          <w:p w14:paraId="3B01FF5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default"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（若第一学历是专科，专科学历应为西式烹饪工艺或西餐工艺）</w:t>
            </w:r>
          </w:p>
        </w:tc>
        <w:tc>
          <w:tcPr>
            <w:tcW w:w="313" w:type="pct"/>
            <w:shd w:val="clear" w:color="auto" w:fill="auto"/>
            <w:tcMar>
              <w:top w:w="57" w:type="dxa"/>
              <w:bottom w:w="57" w:type="dxa"/>
            </w:tcMar>
            <w:vAlign w:val="center"/>
          </w:tcPr>
          <w:p w14:paraId="4DAEE42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无</w:t>
            </w:r>
          </w:p>
        </w:tc>
        <w:tc>
          <w:tcPr>
            <w:tcW w:w="617" w:type="pct"/>
            <w:shd w:val="clear" w:color="auto" w:fill="auto"/>
            <w:tcMar>
              <w:top w:w="57" w:type="dxa"/>
              <w:bottom w:w="57" w:type="dxa"/>
            </w:tcMar>
            <w:vAlign w:val="center"/>
          </w:tcPr>
          <w:p w14:paraId="63DB0FA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本科及以上学历且取得相应学位</w:t>
            </w:r>
          </w:p>
        </w:tc>
        <w:tc>
          <w:tcPr>
            <w:tcW w:w="838" w:type="pct"/>
            <w:shd w:val="clear" w:color="auto" w:fill="auto"/>
            <w:tcMar>
              <w:top w:w="57" w:type="dxa"/>
              <w:bottom w:w="57" w:type="dxa"/>
            </w:tcMar>
            <w:vAlign w:val="center"/>
          </w:tcPr>
          <w:p w14:paraId="5C7E485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年龄不超过35周岁；获得二级及以上西式烹调师技能等级证书或者国家职业资格证书；</w:t>
            </w:r>
            <w:r>
              <w:rPr>
                <w:rFonts w:hint="eastAsia" w:ascii="Times New Roman" w:hAnsi="Times New Roman" w:eastAsia="仿宋" w:cs="Times New Roman"/>
                <w:b/>
                <w:bCs w:val="0"/>
                <w:color w:val="auto"/>
                <w:kern w:val="2"/>
                <w:sz w:val="24"/>
                <w:szCs w:val="24"/>
                <w:lang w:val="en-US" w:eastAsia="zh-CN" w:bidi="ar-SA"/>
              </w:rPr>
              <w:t>需进行技能测试。</w:t>
            </w:r>
          </w:p>
        </w:tc>
        <w:tc>
          <w:tcPr>
            <w:tcW w:w="277" w:type="pct"/>
            <w:shd w:val="clear" w:color="auto" w:fill="auto"/>
            <w:tcMar>
              <w:top w:w="57" w:type="dxa"/>
              <w:bottom w:w="57" w:type="dxa"/>
            </w:tcMar>
            <w:vAlign w:val="center"/>
          </w:tcPr>
          <w:p w14:paraId="61F2492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1</w:t>
            </w:r>
          </w:p>
        </w:tc>
        <w:tc>
          <w:tcPr>
            <w:tcW w:w="350" w:type="pct"/>
            <w:shd w:val="clear" w:color="auto" w:fill="auto"/>
            <w:tcMar>
              <w:top w:w="57" w:type="dxa"/>
              <w:bottom w:w="57" w:type="dxa"/>
            </w:tcMar>
            <w:vAlign w:val="center"/>
          </w:tcPr>
          <w:p w14:paraId="687122B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员额制</w:t>
            </w:r>
          </w:p>
        </w:tc>
        <w:tc>
          <w:tcPr>
            <w:tcW w:w="424" w:type="pct"/>
            <w:shd w:val="clear" w:color="auto" w:fill="auto"/>
            <w:tcMar>
              <w:top w:w="57" w:type="dxa"/>
              <w:bottom w:w="57" w:type="dxa"/>
            </w:tcMar>
            <w:vAlign w:val="center"/>
          </w:tcPr>
          <w:p w14:paraId="355F2C5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kern w:val="2"/>
                <w:sz w:val="24"/>
                <w:szCs w:val="24"/>
                <w:lang w:val="en-US" w:eastAsia="zh-CN" w:bidi="ar-SA"/>
              </w:rPr>
              <w:t>酒店系</w:t>
            </w:r>
          </w:p>
        </w:tc>
      </w:tr>
      <w:tr w14:paraId="69658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tcMar>
              <w:top w:w="57" w:type="dxa"/>
              <w:bottom w:w="57" w:type="dxa"/>
            </w:tcMar>
            <w:vAlign w:val="center"/>
          </w:tcPr>
          <w:p w14:paraId="747B31E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仿宋" w:cs="Times New Roman"/>
                <w:b/>
                <w:bCs w:val="0"/>
                <w:color w:val="auto"/>
                <w:kern w:val="0"/>
                <w:sz w:val="24"/>
                <w:szCs w:val="24"/>
                <w:lang w:val="en-US" w:eastAsia="zh-CN" w:bidi="ar-SA"/>
              </w:rPr>
            </w:pPr>
            <w:r>
              <w:rPr>
                <w:rFonts w:hint="eastAsia" w:ascii="Times New Roman" w:hAnsi="Times New Roman" w:eastAsia="仿宋" w:cs="Times New Roman"/>
                <w:b/>
                <w:bCs w:val="0"/>
                <w:color w:val="auto"/>
                <w:kern w:val="0"/>
                <w:sz w:val="24"/>
                <w:szCs w:val="24"/>
                <w:lang w:val="en-US" w:eastAsia="zh-CN" w:bidi="ar-SA"/>
              </w:rPr>
              <w:t>5</w:t>
            </w:r>
          </w:p>
        </w:tc>
        <w:tc>
          <w:tcPr>
            <w:tcW w:w="450" w:type="pct"/>
            <w:shd w:val="clear" w:color="auto" w:fill="auto"/>
            <w:tcMar>
              <w:top w:w="57" w:type="dxa"/>
              <w:bottom w:w="57" w:type="dxa"/>
            </w:tcMar>
            <w:vAlign w:val="center"/>
          </w:tcPr>
          <w:p w14:paraId="13C16EE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西式面点制作专任教师</w:t>
            </w:r>
          </w:p>
        </w:tc>
        <w:tc>
          <w:tcPr>
            <w:tcW w:w="1466" w:type="pct"/>
            <w:shd w:val="clear" w:color="auto" w:fill="auto"/>
            <w:tcMar>
              <w:top w:w="57" w:type="dxa"/>
              <w:bottom w:w="57" w:type="dxa"/>
            </w:tcMar>
            <w:vAlign w:val="center"/>
          </w:tcPr>
          <w:p w14:paraId="448FEF9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仿宋" w:cs="Times New Roman"/>
                <w:b/>
                <w:bCs w:val="0"/>
                <w:color w:val="auto"/>
                <w:sz w:val="24"/>
                <w:lang w:val="en-US" w:eastAsia="zh-CN"/>
              </w:rPr>
            </w:pPr>
            <w:r>
              <w:rPr>
                <w:rFonts w:hint="eastAsia" w:ascii="Times New Roman" w:hAnsi="Times New Roman" w:eastAsia="仿宋" w:cs="Times New Roman"/>
                <w:b/>
                <w:bCs w:val="0"/>
                <w:color w:val="auto"/>
                <w:sz w:val="24"/>
                <w:lang w:val="en-US" w:eastAsia="zh-CN"/>
              </w:rPr>
              <w:t>本科专业：烹饪与营养教育；</w:t>
            </w:r>
          </w:p>
          <w:p w14:paraId="52DEC7C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仿宋" w:cs="Times New Roman"/>
                <w:b/>
                <w:bCs w:val="0"/>
                <w:color w:val="auto"/>
                <w:sz w:val="24"/>
                <w:lang w:val="en-US" w:eastAsia="zh-CN"/>
              </w:rPr>
            </w:pPr>
            <w:r>
              <w:rPr>
                <w:rFonts w:hint="eastAsia" w:ascii="Times New Roman" w:hAnsi="Times New Roman" w:eastAsia="仿宋" w:cs="Times New Roman"/>
                <w:b/>
                <w:bCs w:val="0"/>
                <w:color w:val="auto"/>
                <w:sz w:val="24"/>
                <w:lang w:val="en-US" w:eastAsia="zh-CN"/>
              </w:rPr>
              <w:t>研究生专业：专业不限，其本科专业应为烹饪与营养教育。</w:t>
            </w:r>
          </w:p>
          <w:p w14:paraId="5078D46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（若第一学历是专科，专科专业应为中西面点工艺）</w:t>
            </w:r>
          </w:p>
        </w:tc>
        <w:tc>
          <w:tcPr>
            <w:tcW w:w="313" w:type="pct"/>
            <w:shd w:val="clear" w:color="auto" w:fill="auto"/>
            <w:tcMar>
              <w:top w:w="57" w:type="dxa"/>
              <w:bottom w:w="57" w:type="dxa"/>
            </w:tcMar>
            <w:vAlign w:val="center"/>
          </w:tcPr>
          <w:p w14:paraId="6AB633E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无</w:t>
            </w:r>
          </w:p>
        </w:tc>
        <w:tc>
          <w:tcPr>
            <w:tcW w:w="617" w:type="pct"/>
            <w:shd w:val="clear" w:color="auto" w:fill="auto"/>
            <w:tcMar>
              <w:top w:w="57" w:type="dxa"/>
              <w:bottom w:w="57" w:type="dxa"/>
            </w:tcMar>
            <w:vAlign w:val="center"/>
          </w:tcPr>
          <w:p w14:paraId="2FDCAED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本科及以上学历且取得相应学位</w:t>
            </w:r>
          </w:p>
        </w:tc>
        <w:tc>
          <w:tcPr>
            <w:tcW w:w="838" w:type="pct"/>
            <w:shd w:val="clear" w:color="auto" w:fill="auto"/>
            <w:tcMar>
              <w:top w:w="57" w:type="dxa"/>
              <w:bottom w:w="57" w:type="dxa"/>
            </w:tcMar>
            <w:vAlign w:val="center"/>
          </w:tcPr>
          <w:p w14:paraId="36472EF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年龄不超过35周岁；获得三级及以上中式烹调师或中式面点师技能等级证书或国家职业资格证书；</w:t>
            </w:r>
            <w:r>
              <w:rPr>
                <w:rFonts w:hint="eastAsia" w:ascii="Times New Roman" w:hAnsi="Times New Roman" w:eastAsia="仿宋" w:cs="Times New Roman"/>
                <w:b/>
                <w:bCs w:val="0"/>
                <w:color w:val="auto"/>
                <w:kern w:val="2"/>
                <w:sz w:val="24"/>
                <w:szCs w:val="24"/>
                <w:lang w:val="en-US" w:eastAsia="zh-CN" w:bidi="ar-SA"/>
              </w:rPr>
              <w:t>需进行技能测试。</w:t>
            </w:r>
          </w:p>
        </w:tc>
        <w:tc>
          <w:tcPr>
            <w:tcW w:w="277" w:type="pct"/>
            <w:shd w:val="clear" w:color="auto" w:fill="auto"/>
            <w:tcMar>
              <w:top w:w="57" w:type="dxa"/>
              <w:bottom w:w="57" w:type="dxa"/>
            </w:tcMar>
            <w:vAlign w:val="center"/>
          </w:tcPr>
          <w:p w14:paraId="319699C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kern w:val="2"/>
                <w:sz w:val="24"/>
                <w:szCs w:val="24"/>
                <w:lang w:val="en-US" w:eastAsia="zh-CN" w:bidi="ar-SA"/>
              </w:rPr>
              <w:t>1</w:t>
            </w:r>
          </w:p>
        </w:tc>
        <w:tc>
          <w:tcPr>
            <w:tcW w:w="350" w:type="pct"/>
            <w:shd w:val="clear" w:color="auto" w:fill="auto"/>
            <w:tcMar>
              <w:top w:w="57" w:type="dxa"/>
              <w:bottom w:w="57" w:type="dxa"/>
            </w:tcMar>
            <w:vAlign w:val="center"/>
          </w:tcPr>
          <w:p w14:paraId="36A8A7D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员额制</w:t>
            </w:r>
          </w:p>
        </w:tc>
        <w:tc>
          <w:tcPr>
            <w:tcW w:w="424" w:type="pct"/>
            <w:shd w:val="clear" w:color="auto" w:fill="auto"/>
            <w:tcMar>
              <w:top w:w="57" w:type="dxa"/>
              <w:bottom w:w="57" w:type="dxa"/>
            </w:tcMar>
            <w:vAlign w:val="center"/>
          </w:tcPr>
          <w:p w14:paraId="7C6F65F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kern w:val="2"/>
                <w:sz w:val="24"/>
                <w:szCs w:val="24"/>
                <w:lang w:val="en-US" w:eastAsia="zh-CN" w:bidi="ar-SA"/>
              </w:rPr>
              <w:t>酒店系</w:t>
            </w:r>
          </w:p>
        </w:tc>
      </w:tr>
      <w:tr w14:paraId="0078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263" w:type="pct"/>
            <w:shd w:val="clear" w:color="auto" w:fill="auto"/>
            <w:tcMar>
              <w:top w:w="57" w:type="dxa"/>
              <w:bottom w:w="57" w:type="dxa"/>
            </w:tcMar>
            <w:vAlign w:val="center"/>
          </w:tcPr>
          <w:p w14:paraId="33905B3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仿宋" w:cs="Times New Roman"/>
                <w:b/>
                <w:bCs w:val="0"/>
                <w:color w:val="auto"/>
                <w:kern w:val="0"/>
                <w:sz w:val="24"/>
                <w:szCs w:val="24"/>
                <w:lang w:val="en-US" w:eastAsia="zh-CN" w:bidi="ar-SA"/>
              </w:rPr>
            </w:pPr>
            <w:r>
              <w:rPr>
                <w:rFonts w:hint="eastAsia" w:ascii="Times New Roman" w:hAnsi="Times New Roman" w:eastAsia="仿宋" w:cs="Times New Roman"/>
                <w:b/>
                <w:bCs w:val="0"/>
                <w:color w:val="auto"/>
                <w:kern w:val="0"/>
                <w:sz w:val="24"/>
                <w:szCs w:val="24"/>
                <w:lang w:val="en-US" w:eastAsia="zh-CN" w:bidi="ar-SA"/>
              </w:rPr>
              <w:t>6</w:t>
            </w:r>
          </w:p>
        </w:tc>
        <w:tc>
          <w:tcPr>
            <w:tcW w:w="450" w:type="pct"/>
            <w:shd w:val="clear" w:color="auto" w:fill="auto"/>
            <w:tcMar>
              <w:top w:w="57" w:type="dxa"/>
              <w:bottom w:w="57" w:type="dxa"/>
            </w:tcMar>
            <w:vAlign w:val="center"/>
          </w:tcPr>
          <w:p w14:paraId="2EE1A64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中餐烹饪专任教师</w:t>
            </w:r>
          </w:p>
        </w:tc>
        <w:tc>
          <w:tcPr>
            <w:tcW w:w="1466" w:type="pct"/>
            <w:shd w:val="clear" w:color="auto" w:fill="auto"/>
            <w:tcMar>
              <w:top w:w="57" w:type="dxa"/>
              <w:bottom w:w="57" w:type="dxa"/>
            </w:tcMar>
            <w:vAlign w:val="center"/>
          </w:tcPr>
          <w:p w14:paraId="5DAF952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仿宋" w:cs="Times New Roman"/>
                <w:b/>
                <w:bCs w:val="0"/>
                <w:color w:val="auto"/>
                <w:sz w:val="24"/>
                <w:lang w:val="en-US" w:eastAsia="zh-CN"/>
              </w:rPr>
            </w:pPr>
            <w:r>
              <w:rPr>
                <w:rFonts w:hint="eastAsia" w:ascii="Times New Roman" w:hAnsi="Times New Roman" w:eastAsia="仿宋" w:cs="Times New Roman"/>
                <w:b/>
                <w:bCs w:val="0"/>
                <w:color w:val="auto"/>
                <w:sz w:val="24"/>
                <w:lang w:val="en-US" w:eastAsia="zh-CN"/>
              </w:rPr>
              <w:t>本科专业：烹饪与营养教育；</w:t>
            </w:r>
          </w:p>
          <w:p w14:paraId="489D91E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仿宋" w:cs="Times New Roman"/>
                <w:b/>
                <w:bCs w:val="0"/>
                <w:color w:val="auto"/>
                <w:sz w:val="24"/>
                <w:lang w:val="en-US" w:eastAsia="zh-CN"/>
              </w:rPr>
            </w:pPr>
            <w:r>
              <w:rPr>
                <w:rFonts w:hint="eastAsia" w:ascii="Times New Roman" w:hAnsi="Times New Roman" w:eastAsia="仿宋" w:cs="Times New Roman"/>
                <w:b/>
                <w:bCs w:val="0"/>
                <w:color w:val="auto"/>
                <w:sz w:val="24"/>
                <w:lang w:val="en-US" w:eastAsia="zh-CN"/>
              </w:rPr>
              <w:t>研究生专业：专业不限，其本科专业应为烹饪与营养教育。</w:t>
            </w:r>
          </w:p>
          <w:p w14:paraId="106F6C5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default"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（若第一学历是专科，专科专业应为烹饪工艺与营养）</w:t>
            </w:r>
          </w:p>
        </w:tc>
        <w:tc>
          <w:tcPr>
            <w:tcW w:w="313" w:type="pct"/>
            <w:shd w:val="clear" w:color="auto" w:fill="auto"/>
            <w:tcMar>
              <w:top w:w="57" w:type="dxa"/>
              <w:bottom w:w="57" w:type="dxa"/>
            </w:tcMar>
            <w:vAlign w:val="center"/>
          </w:tcPr>
          <w:p w14:paraId="2EDD57C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无</w:t>
            </w:r>
          </w:p>
        </w:tc>
        <w:tc>
          <w:tcPr>
            <w:tcW w:w="617" w:type="pct"/>
            <w:shd w:val="clear" w:color="auto" w:fill="auto"/>
            <w:tcMar>
              <w:top w:w="57" w:type="dxa"/>
              <w:bottom w:w="57" w:type="dxa"/>
            </w:tcMar>
            <w:vAlign w:val="center"/>
          </w:tcPr>
          <w:p w14:paraId="0A294A4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本科及以上学历且取得相应学位</w:t>
            </w:r>
          </w:p>
        </w:tc>
        <w:tc>
          <w:tcPr>
            <w:tcW w:w="838" w:type="pct"/>
            <w:shd w:val="clear" w:color="auto" w:fill="auto"/>
            <w:tcMar>
              <w:top w:w="57" w:type="dxa"/>
              <w:bottom w:w="57" w:type="dxa"/>
            </w:tcMar>
            <w:vAlign w:val="center"/>
          </w:tcPr>
          <w:p w14:paraId="6842261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年龄不超过35周岁；获得三级及以上中式烹调师技能等级证书或者国家职业资格证书；</w:t>
            </w:r>
            <w:r>
              <w:rPr>
                <w:rFonts w:hint="eastAsia" w:ascii="Times New Roman" w:hAnsi="Times New Roman" w:eastAsia="仿宋" w:cs="Times New Roman"/>
                <w:b/>
                <w:bCs w:val="0"/>
                <w:color w:val="auto"/>
                <w:kern w:val="2"/>
                <w:sz w:val="24"/>
                <w:szCs w:val="24"/>
                <w:lang w:val="en-US" w:eastAsia="zh-CN" w:bidi="ar-SA"/>
              </w:rPr>
              <w:t>需进行技能测试。</w:t>
            </w:r>
          </w:p>
        </w:tc>
        <w:tc>
          <w:tcPr>
            <w:tcW w:w="277" w:type="pct"/>
            <w:shd w:val="clear" w:color="auto" w:fill="auto"/>
            <w:tcMar>
              <w:top w:w="57" w:type="dxa"/>
              <w:bottom w:w="57" w:type="dxa"/>
            </w:tcMar>
            <w:vAlign w:val="center"/>
          </w:tcPr>
          <w:p w14:paraId="6099FB9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kern w:val="2"/>
                <w:sz w:val="24"/>
                <w:szCs w:val="24"/>
                <w:lang w:val="en-US" w:eastAsia="zh-CN" w:bidi="ar-SA"/>
              </w:rPr>
              <w:t>1</w:t>
            </w:r>
          </w:p>
        </w:tc>
        <w:tc>
          <w:tcPr>
            <w:tcW w:w="350" w:type="pct"/>
            <w:shd w:val="clear" w:color="auto" w:fill="auto"/>
            <w:tcMar>
              <w:top w:w="57" w:type="dxa"/>
              <w:bottom w:w="57" w:type="dxa"/>
            </w:tcMar>
            <w:vAlign w:val="center"/>
          </w:tcPr>
          <w:p w14:paraId="121544B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员额制</w:t>
            </w:r>
          </w:p>
        </w:tc>
        <w:tc>
          <w:tcPr>
            <w:tcW w:w="424" w:type="pct"/>
            <w:shd w:val="clear" w:color="auto" w:fill="auto"/>
            <w:tcMar>
              <w:top w:w="57" w:type="dxa"/>
              <w:bottom w:w="57" w:type="dxa"/>
            </w:tcMar>
            <w:vAlign w:val="center"/>
          </w:tcPr>
          <w:p w14:paraId="4E96D76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kern w:val="2"/>
                <w:sz w:val="24"/>
                <w:szCs w:val="24"/>
                <w:lang w:val="en-US" w:eastAsia="zh-CN" w:bidi="ar-SA"/>
              </w:rPr>
              <w:t>酒店系</w:t>
            </w:r>
          </w:p>
        </w:tc>
      </w:tr>
      <w:tr w14:paraId="1CFE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tcMar>
              <w:top w:w="57" w:type="dxa"/>
              <w:bottom w:w="57" w:type="dxa"/>
            </w:tcMar>
            <w:vAlign w:val="center"/>
          </w:tcPr>
          <w:p w14:paraId="5C3944D5">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center"/>
              <w:rPr>
                <w:rFonts w:hint="default" w:ascii="Times New Roman" w:hAnsi="Times New Roman" w:eastAsia="仿宋" w:cs="Times New Roman"/>
                <w:b/>
                <w:bCs w:val="0"/>
                <w:color w:val="auto"/>
                <w:kern w:val="0"/>
                <w:sz w:val="24"/>
                <w:szCs w:val="24"/>
                <w:lang w:val="en-US" w:eastAsia="zh-CN" w:bidi="ar-SA"/>
              </w:rPr>
            </w:pPr>
            <w:r>
              <w:rPr>
                <w:rFonts w:hint="eastAsia" w:ascii="Times New Roman" w:hAnsi="Times New Roman" w:eastAsia="仿宋" w:cs="Times New Roman"/>
                <w:b/>
                <w:bCs w:val="0"/>
                <w:color w:val="auto"/>
                <w:kern w:val="0"/>
                <w:sz w:val="24"/>
                <w:szCs w:val="24"/>
                <w:lang w:val="en-US" w:eastAsia="zh-CN" w:bidi="ar-SA"/>
              </w:rPr>
              <w:t>7</w:t>
            </w:r>
          </w:p>
        </w:tc>
        <w:tc>
          <w:tcPr>
            <w:tcW w:w="450" w:type="pct"/>
            <w:shd w:val="clear" w:color="auto" w:fill="auto"/>
            <w:tcMar>
              <w:top w:w="57" w:type="dxa"/>
              <w:bottom w:w="57" w:type="dxa"/>
            </w:tcMar>
            <w:vAlign w:val="center"/>
          </w:tcPr>
          <w:p w14:paraId="448A079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仿宋" w:cs="Times New Roman"/>
                <w:b/>
                <w:bCs w:val="0"/>
                <w:color w:val="auto"/>
                <w:kern w:val="0"/>
                <w:sz w:val="24"/>
                <w:szCs w:val="24"/>
                <w:lang w:val="en-US" w:eastAsia="zh-CN" w:bidi="ar-SA"/>
              </w:rPr>
            </w:pPr>
            <w:r>
              <w:rPr>
                <w:rFonts w:hint="eastAsia" w:ascii="Times New Roman" w:hAnsi="Times New Roman" w:eastAsia="仿宋" w:cs="Times New Roman"/>
                <w:b/>
                <w:bCs w:val="0"/>
                <w:color w:val="auto"/>
                <w:kern w:val="0"/>
                <w:sz w:val="24"/>
                <w:lang w:val="en-US" w:eastAsia="zh-CN"/>
              </w:rPr>
              <w:t>酒店管理专任教师</w:t>
            </w:r>
          </w:p>
        </w:tc>
        <w:tc>
          <w:tcPr>
            <w:tcW w:w="1466" w:type="pct"/>
            <w:shd w:val="clear" w:color="auto" w:fill="auto"/>
            <w:tcMar>
              <w:top w:w="57" w:type="dxa"/>
              <w:bottom w:w="57" w:type="dxa"/>
            </w:tcMar>
            <w:vAlign w:val="center"/>
          </w:tcPr>
          <w:p w14:paraId="72A8D79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仿宋" w:cs="Times New Roman"/>
                <w:b/>
                <w:bCs w:val="0"/>
                <w:color w:val="auto"/>
                <w:kern w:val="0"/>
                <w:sz w:val="24"/>
                <w:highlight w:val="none"/>
                <w:lang w:val="en-US" w:eastAsia="zh-CN"/>
              </w:rPr>
            </w:pPr>
            <w:r>
              <w:rPr>
                <w:rFonts w:hint="eastAsia" w:ascii="Times New Roman" w:hAnsi="Times New Roman" w:eastAsia="仿宋" w:cs="Times New Roman"/>
                <w:b/>
                <w:bCs w:val="0"/>
                <w:color w:val="auto"/>
                <w:kern w:val="0"/>
                <w:sz w:val="24"/>
                <w:highlight w:val="none"/>
              </w:rPr>
              <w:t>本科</w:t>
            </w:r>
            <w:r>
              <w:rPr>
                <w:rFonts w:hint="eastAsia" w:ascii="Times New Roman" w:hAnsi="Times New Roman" w:eastAsia="仿宋" w:cs="Times New Roman"/>
                <w:b/>
                <w:bCs w:val="0"/>
                <w:color w:val="auto"/>
                <w:kern w:val="0"/>
                <w:sz w:val="24"/>
                <w:highlight w:val="none"/>
                <w:lang w:val="en-US" w:eastAsia="zh-CN"/>
              </w:rPr>
              <w:t>专业</w:t>
            </w:r>
            <w:r>
              <w:rPr>
                <w:rFonts w:hint="eastAsia" w:ascii="Times New Roman" w:hAnsi="Times New Roman" w:eastAsia="仿宋" w:cs="Times New Roman"/>
                <w:b/>
                <w:bCs w:val="0"/>
                <w:color w:val="auto"/>
                <w:kern w:val="0"/>
                <w:sz w:val="24"/>
                <w:highlight w:val="none"/>
              </w:rPr>
              <w:t>：</w:t>
            </w:r>
            <w:r>
              <w:rPr>
                <w:rFonts w:hint="eastAsia" w:ascii="Times New Roman" w:hAnsi="Times New Roman" w:eastAsia="仿宋" w:cs="Times New Roman"/>
                <w:b/>
                <w:bCs w:val="0"/>
                <w:color w:val="auto"/>
                <w:kern w:val="0"/>
                <w:sz w:val="24"/>
                <w:highlight w:val="none"/>
                <w:lang w:val="en-US" w:eastAsia="zh-CN"/>
              </w:rPr>
              <w:t>酒店管理；</w:t>
            </w:r>
          </w:p>
          <w:p w14:paraId="6F3FFDF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default" w:ascii="Times New Roman" w:hAnsi="Times New Roman" w:eastAsia="仿宋" w:cs="Times New Roman"/>
                <w:b/>
                <w:bCs w:val="0"/>
                <w:color w:val="auto"/>
                <w:kern w:val="0"/>
                <w:sz w:val="24"/>
                <w:szCs w:val="24"/>
                <w:lang w:val="en-US" w:eastAsia="zh-CN" w:bidi="ar-SA"/>
              </w:rPr>
            </w:pPr>
            <w:r>
              <w:rPr>
                <w:rFonts w:hint="eastAsia" w:ascii="Times New Roman" w:hAnsi="Times New Roman" w:eastAsia="仿宋" w:cs="Times New Roman"/>
                <w:b/>
                <w:bCs w:val="0"/>
                <w:color w:val="auto"/>
                <w:kern w:val="0"/>
                <w:sz w:val="24"/>
                <w:highlight w:val="none"/>
              </w:rPr>
              <w:t>研究生专业</w:t>
            </w:r>
            <w:r>
              <w:rPr>
                <w:rFonts w:hint="eastAsia" w:ascii="Times New Roman" w:hAnsi="Times New Roman" w:eastAsia="仿宋" w:cs="Times New Roman"/>
                <w:b/>
                <w:bCs w:val="0"/>
                <w:color w:val="auto"/>
                <w:kern w:val="0"/>
                <w:sz w:val="24"/>
                <w:highlight w:val="none"/>
                <w:lang w:eastAsia="zh-CN"/>
              </w:rPr>
              <w:t>：</w:t>
            </w:r>
            <w:r>
              <w:rPr>
                <w:rFonts w:hint="eastAsia" w:ascii="Times New Roman" w:hAnsi="Times New Roman" w:eastAsia="仿宋" w:cs="Times New Roman"/>
                <w:b/>
                <w:bCs w:val="0"/>
                <w:color w:val="auto"/>
                <w:sz w:val="24"/>
                <w:lang w:val="en-US" w:eastAsia="zh-CN"/>
              </w:rPr>
              <w:t>旅游管理或国外学历认证为国际酒店管理、酒店管理、酒店及旅游业管理等相关领域</w:t>
            </w:r>
          </w:p>
        </w:tc>
        <w:tc>
          <w:tcPr>
            <w:tcW w:w="313" w:type="pct"/>
            <w:shd w:val="clear" w:color="auto" w:fill="auto"/>
            <w:tcMar>
              <w:top w:w="57" w:type="dxa"/>
              <w:bottom w:w="57" w:type="dxa"/>
            </w:tcMar>
            <w:vAlign w:val="center"/>
          </w:tcPr>
          <w:p w14:paraId="39AC85C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2"/>
                <w:sz w:val="24"/>
                <w:szCs w:val="24"/>
                <w:lang w:val="en-US" w:eastAsia="zh-CN" w:bidi="ar-SA"/>
              </w:rPr>
            </w:pPr>
            <w:r>
              <w:rPr>
                <w:rFonts w:hint="eastAsia" w:ascii="Times New Roman" w:hAnsi="Times New Roman" w:eastAsia="仿宋" w:cs="Times New Roman"/>
                <w:b/>
                <w:bCs w:val="0"/>
                <w:color w:val="auto"/>
                <w:sz w:val="24"/>
                <w:lang w:val="en-US" w:eastAsia="zh-CN"/>
              </w:rPr>
              <w:t>无</w:t>
            </w:r>
          </w:p>
        </w:tc>
        <w:tc>
          <w:tcPr>
            <w:tcW w:w="617" w:type="pct"/>
            <w:shd w:val="clear" w:color="auto" w:fill="auto"/>
            <w:tcMar>
              <w:top w:w="57" w:type="dxa"/>
              <w:bottom w:w="57" w:type="dxa"/>
            </w:tcMar>
            <w:vAlign w:val="center"/>
          </w:tcPr>
          <w:p w14:paraId="574BB1D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0"/>
                <w:sz w:val="24"/>
                <w:szCs w:val="24"/>
                <w:lang w:val="en-US" w:eastAsia="zh-CN" w:bidi="ar-SA"/>
              </w:rPr>
            </w:pPr>
            <w:r>
              <w:rPr>
                <w:rFonts w:hint="eastAsia" w:ascii="Times New Roman" w:hAnsi="Times New Roman" w:eastAsia="仿宋" w:cs="Times New Roman"/>
                <w:b/>
                <w:bCs w:val="0"/>
                <w:color w:val="auto"/>
                <w:kern w:val="0"/>
                <w:sz w:val="24"/>
                <w:lang w:val="en-US" w:eastAsia="zh-CN"/>
              </w:rPr>
              <w:t>本科及以上学历且取得相应学位</w:t>
            </w:r>
          </w:p>
        </w:tc>
        <w:tc>
          <w:tcPr>
            <w:tcW w:w="838" w:type="pct"/>
            <w:shd w:val="clear" w:color="auto" w:fill="auto"/>
            <w:tcMar>
              <w:top w:w="57" w:type="dxa"/>
              <w:bottom w:w="57" w:type="dxa"/>
            </w:tcMar>
            <w:vAlign w:val="center"/>
          </w:tcPr>
          <w:p w14:paraId="7F78A7E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0"/>
                <w:sz w:val="24"/>
                <w:szCs w:val="24"/>
                <w:lang w:val="en-US" w:eastAsia="zh-CN" w:bidi="ar-SA"/>
              </w:rPr>
            </w:pPr>
            <w:r>
              <w:rPr>
                <w:rFonts w:hint="default" w:ascii="Times New Roman" w:hAnsi="Times New Roman" w:eastAsia="仿宋" w:cs="Times New Roman"/>
                <w:b/>
                <w:bCs w:val="0"/>
                <w:color w:val="auto"/>
                <w:sz w:val="24"/>
              </w:rPr>
              <w:t>年龄不超过40周岁</w:t>
            </w:r>
            <w:r>
              <w:rPr>
                <w:rFonts w:hint="eastAsia" w:ascii="Times New Roman" w:hAnsi="Times New Roman" w:eastAsia="仿宋" w:cs="Times New Roman"/>
                <w:b/>
                <w:bCs w:val="0"/>
                <w:color w:val="auto"/>
                <w:sz w:val="24"/>
                <w:lang w:eastAsia="zh-CN"/>
              </w:rPr>
              <w:t>；</w:t>
            </w:r>
            <w:r>
              <w:rPr>
                <w:rFonts w:hint="eastAsia" w:ascii="Times New Roman" w:hAnsi="Times New Roman" w:eastAsia="仿宋" w:cs="Times New Roman"/>
                <w:b/>
                <w:bCs w:val="0"/>
                <w:color w:val="auto"/>
                <w:kern w:val="0"/>
                <w:sz w:val="24"/>
                <w:highlight w:val="none"/>
                <w:lang w:val="en-US" w:eastAsia="zh-CN"/>
              </w:rPr>
              <w:t>以本科学历报考的，需具有累计24个月及以上酒店企业全职工作经历，并提供劳动合同及社保缴纳证明。</w:t>
            </w:r>
          </w:p>
        </w:tc>
        <w:tc>
          <w:tcPr>
            <w:tcW w:w="277" w:type="pct"/>
            <w:shd w:val="clear" w:color="auto" w:fill="auto"/>
            <w:tcMar>
              <w:top w:w="57" w:type="dxa"/>
              <w:bottom w:w="57" w:type="dxa"/>
            </w:tcMar>
            <w:vAlign w:val="center"/>
          </w:tcPr>
          <w:p w14:paraId="6C07047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仿宋" w:cs="Times New Roman"/>
                <w:b/>
                <w:bCs w:val="0"/>
                <w:color w:val="auto"/>
                <w:kern w:val="0"/>
                <w:sz w:val="24"/>
                <w:szCs w:val="24"/>
                <w:lang w:val="en-US" w:eastAsia="zh-CN" w:bidi="ar-SA"/>
              </w:rPr>
            </w:pPr>
            <w:r>
              <w:rPr>
                <w:rFonts w:hint="eastAsia" w:ascii="Times New Roman" w:hAnsi="Times New Roman" w:eastAsia="仿宋" w:cs="Times New Roman"/>
                <w:b/>
                <w:bCs w:val="0"/>
                <w:color w:val="auto"/>
                <w:kern w:val="0"/>
                <w:sz w:val="24"/>
                <w:szCs w:val="24"/>
                <w:lang w:val="en-US" w:eastAsia="zh-CN" w:bidi="ar-SA"/>
              </w:rPr>
              <w:t>2</w:t>
            </w:r>
          </w:p>
        </w:tc>
        <w:tc>
          <w:tcPr>
            <w:tcW w:w="350" w:type="pct"/>
            <w:shd w:val="clear" w:color="auto" w:fill="auto"/>
            <w:tcMar>
              <w:top w:w="57" w:type="dxa"/>
              <w:bottom w:w="57" w:type="dxa"/>
            </w:tcMar>
            <w:vAlign w:val="center"/>
          </w:tcPr>
          <w:p w14:paraId="7A58BD0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rPr>
              <w:t>员额制</w:t>
            </w:r>
          </w:p>
        </w:tc>
        <w:tc>
          <w:tcPr>
            <w:tcW w:w="424" w:type="pct"/>
            <w:shd w:val="clear" w:color="auto" w:fill="auto"/>
            <w:tcMar>
              <w:top w:w="57" w:type="dxa"/>
              <w:bottom w:w="57" w:type="dxa"/>
            </w:tcMar>
            <w:vAlign w:val="center"/>
          </w:tcPr>
          <w:p w14:paraId="2C32C6E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仿宋" w:cs="Times New Roman"/>
                <w:b/>
                <w:bCs w:val="0"/>
                <w:color w:val="auto"/>
                <w:kern w:val="0"/>
                <w:sz w:val="24"/>
                <w:szCs w:val="24"/>
                <w:lang w:val="en-US" w:eastAsia="zh-CN" w:bidi="ar-SA"/>
              </w:rPr>
            </w:pPr>
            <w:r>
              <w:rPr>
                <w:rFonts w:hint="eastAsia" w:ascii="Times New Roman" w:hAnsi="Times New Roman" w:eastAsia="仿宋" w:cs="Times New Roman"/>
                <w:b/>
                <w:bCs w:val="0"/>
                <w:color w:val="auto"/>
                <w:kern w:val="0"/>
                <w:sz w:val="24"/>
                <w:szCs w:val="24"/>
                <w:lang w:val="en-US" w:eastAsia="zh-CN" w:bidi="ar-SA"/>
              </w:rPr>
              <w:t>酒店系</w:t>
            </w:r>
          </w:p>
        </w:tc>
      </w:tr>
      <w:tr w14:paraId="457E9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tcMar>
              <w:top w:w="57" w:type="dxa"/>
              <w:bottom w:w="57" w:type="dxa"/>
            </w:tcMar>
            <w:vAlign w:val="center"/>
          </w:tcPr>
          <w:p w14:paraId="19BE067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eastAsia" w:ascii="Times New Roman" w:hAnsi="Times New Roman" w:eastAsia="仿宋" w:cs="Times New Roman"/>
                <w:b/>
                <w:bCs w:val="0"/>
                <w:color w:val="auto"/>
                <w:kern w:val="0"/>
                <w:sz w:val="24"/>
                <w:szCs w:val="24"/>
                <w:lang w:val="en-US" w:eastAsia="zh-CN" w:bidi="ar-SA"/>
              </w:rPr>
            </w:pPr>
            <w:r>
              <w:rPr>
                <w:rFonts w:hint="eastAsia" w:ascii="Times New Roman" w:hAnsi="Times New Roman" w:eastAsia="仿宋" w:cs="Times New Roman"/>
                <w:b/>
                <w:bCs w:val="0"/>
                <w:color w:val="auto"/>
                <w:kern w:val="0"/>
                <w:sz w:val="24"/>
                <w:szCs w:val="24"/>
                <w:lang w:val="en-US" w:eastAsia="zh-CN" w:bidi="ar-SA"/>
              </w:rPr>
              <w:t>8</w:t>
            </w:r>
          </w:p>
        </w:tc>
        <w:tc>
          <w:tcPr>
            <w:tcW w:w="450" w:type="pct"/>
            <w:shd w:val="clear" w:color="auto" w:fill="auto"/>
            <w:tcMar>
              <w:top w:w="57" w:type="dxa"/>
              <w:bottom w:w="57" w:type="dxa"/>
            </w:tcMar>
            <w:vAlign w:val="center"/>
          </w:tcPr>
          <w:p w14:paraId="06F13A9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仿宋" w:cs="Times New Roman"/>
                <w:b/>
                <w:bCs w:val="0"/>
                <w:color w:val="auto"/>
                <w:kern w:val="0"/>
                <w:sz w:val="24"/>
                <w:lang w:val="en-US" w:eastAsia="zh-CN"/>
              </w:rPr>
            </w:pPr>
            <w:r>
              <w:rPr>
                <w:rFonts w:hint="eastAsia" w:ascii="Times New Roman" w:hAnsi="Times New Roman" w:eastAsia="仿宋" w:cs="Times New Roman"/>
                <w:b/>
                <w:bCs w:val="0"/>
                <w:color w:val="auto"/>
                <w:kern w:val="0"/>
                <w:sz w:val="24"/>
                <w:lang w:val="en-US" w:eastAsia="zh-CN"/>
              </w:rPr>
              <w:t>酒店英语专任教师</w:t>
            </w:r>
          </w:p>
        </w:tc>
        <w:tc>
          <w:tcPr>
            <w:tcW w:w="1466" w:type="pct"/>
            <w:shd w:val="clear" w:color="auto" w:fill="auto"/>
            <w:tcMar>
              <w:top w:w="57" w:type="dxa"/>
              <w:bottom w:w="57" w:type="dxa"/>
            </w:tcMar>
            <w:vAlign w:val="center"/>
          </w:tcPr>
          <w:p w14:paraId="64C4F01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default" w:ascii="Times New Roman" w:hAnsi="Times New Roman" w:eastAsia="仿宋" w:cs="Times New Roman"/>
                <w:b/>
                <w:bCs w:val="0"/>
                <w:color w:val="auto"/>
                <w:kern w:val="0"/>
                <w:sz w:val="24"/>
                <w:highlight w:val="none"/>
                <w:lang w:val="en-US" w:eastAsia="zh-CN"/>
              </w:rPr>
            </w:pPr>
            <w:r>
              <w:rPr>
                <w:rFonts w:hint="eastAsia" w:ascii="Times New Roman" w:hAnsi="Times New Roman" w:eastAsia="仿宋" w:cs="Times New Roman"/>
                <w:b/>
                <w:bCs w:val="0"/>
                <w:color w:val="auto"/>
                <w:kern w:val="0"/>
                <w:sz w:val="24"/>
                <w:highlight w:val="none"/>
                <w:lang w:val="en-US" w:eastAsia="zh-CN"/>
              </w:rPr>
              <w:t>英语笔译、英语口译、英语语言文学</w:t>
            </w:r>
          </w:p>
        </w:tc>
        <w:tc>
          <w:tcPr>
            <w:tcW w:w="313" w:type="pct"/>
            <w:shd w:val="clear" w:color="auto" w:fill="auto"/>
            <w:tcMar>
              <w:top w:w="57" w:type="dxa"/>
              <w:bottom w:w="57" w:type="dxa"/>
            </w:tcMar>
            <w:vAlign w:val="center"/>
          </w:tcPr>
          <w:p w14:paraId="02303C5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无</w:t>
            </w:r>
          </w:p>
        </w:tc>
        <w:tc>
          <w:tcPr>
            <w:tcW w:w="617" w:type="pct"/>
            <w:shd w:val="clear" w:color="auto" w:fill="auto"/>
            <w:tcMar>
              <w:top w:w="57" w:type="dxa"/>
              <w:bottom w:w="57" w:type="dxa"/>
            </w:tcMar>
            <w:vAlign w:val="center"/>
          </w:tcPr>
          <w:p w14:paraId="63367AA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硕士研究生及以上学历且取得相应学位</w:t>
            </w:r>
          </w:p>
        </w:tc>
        <w:tc>
          <w:tcPr>
            <w:tcW w:w="838" w:type="pct"/>
            <w:shd w:val="clear" w:color="auto" w:fill="auto"/>
            <w:tcMar>
              <w:top w:w="57" w:type="dxa"/>
              <w:bottom w:w="57" w:type="dxa"/>
            </w:tcMar>
            <w:vAlign w:val="center"/>
          </w:tcPr>
          <w:p w14:paraId="32CE755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年龄不超过35周岁</w:t>
            </w:r>
          </w:p>
        </w:tc>
        <w:tc>
          <w:tcPr>
            <w:tcW w:w="277" w:type="pct"/>
            <w:shd w:val="clear" w:color="auto" w:fill="auto"/>
            <w:tcMar>
              <w:top w:w="57" w:type="dxa"/>
              <w:bottom w:w="57" w:type="dxa"/>
            </w:tcMar>
            <w:vAlign w:val="center"/>
          </w:tcPr>
          <w:p w14:paraId="110D1C4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1</w:t>
            </w:r>
          </w:p>
        </w:tc>
        <w:tc>
          <w:tcPr>
            <w:tcW w:w="350" w:type="pct"/>
            <w:shd w:val="clear" w:color="auto" w:fill="auto"/>
            <w:tcMar>
              <w:top w:w="57" w:type="dxa"/>
              <w:bottom w:w="57" w:type="dxa"/>
            </w:tcMar>
            <w:vAlign w:val="center"/>
          </w:tcPr>
          <w:p w14:paraId="1336C9F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员额制</w:t>
            </w:r>
          </w:p>
        </w:tc>
        <w:tc>
          <w:tcPr>
            <w:tcW w:w="424" w:type="pct"/>
            <w:shd w:val="clear" w:color="auto" w:fill="auto"/>
            <w:tcMar>
              <w:top w:w="57" w:type="dxa"/>
              <w:bottom w:w="57" w:type="dxa"/>
            </w:tcMar>
            <w:vAlign w:val="center"/>
          </w:tcPr>
          <w:p w14:paraId="1B286D8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仿宋" w:cs="Times New Roman"/>
                <w:b/>
                <w:bCs w:val="0"/>
                <w:color w:val="auto"/>
                <w:kern w:val="0"/>
                <w:sz w:val="24"/>
                <w:szCs w:val="24"/>
                <w:lang w:val="en-US" w:eastAsia="zh-CN" w:bidi="ar-SA"/>
              </w:rPr>
            </w:pPr>
            <w:r>
              <w:rPr>
                <w:rFonts w:hint="eastAsia" w:ascii="Times New Roman" w:hAnsi="Times New Roman" w:eastAsia="仿宋" w:cs="Times New Roman"/>
                <w:b/>
                <w:bCs w:val="0"/>
                <w:color w:val="auto"/>
                <w:kern w:val="0"/>
                <w:sz w:val="24"/>
                <w:szCs w:val="24"/>
                <w:lang w:val="en-US" w:eastAsia="zh-CN" w:bidi="ar-SA"/>
              </w:rPr>
              <w:t>酒店系</w:t>
            </w:r>
          </w:p>
        </w:tc>
      </w:tr>
      <w:tr w14:paraId="7740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tcMar>
              <w:top w:w="57" w:type="dxa"/>
              <w:bottom w:w="57" w:type="dxa"/>
            </w:tcMar>
            <w:vAlign w:val="center"/>
          </w:tcPr>
          <w:p w14:paraId="63C0ECF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9</w:t>
            </w:r>
          </w:p>
        </w:tc>
        <w:tc>
          <w:tcPr>
            <w:tcW w:w="450" w:type="pct"/>
            <w:shd w:val="clear" w:color="auto" w:fill="auto"/>
            <w:tcMar>
              <w:top w:w="57" w:type="dxa"/>
              <w:bottom w:w="57" w:type="dxa"/>
            </w:tcMar>
            <w:vAlign w:val="center"/>
          </w:tcPr>
          <w:p w14:paraId="2CD1117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电子商务专任教师</w:t>
            </w:r>
          </w:p>
        </w:tc>
        <w:tc>
          <w:tcPr>
            <w:tcW w:w="1466" w:type="pct"/>
            <w:shd w:val="clear" w:color="auto" w:fill="auto"/>
            <w:tcMar>
              <w:top w:w="57" w:type="dxa"/>
              <w:bottom w:w="57" w:type="dxa"/>
            </w:tcMar>
            <w:vAlign w:val="center"/>
          </w:tcPr>
          <w:p w14:paraId="20A9EFA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sz w:val="24"/>
                <w:lang w:val="en-US" w:eastAsia="zh-CN"/>
              </w:rPr>
              <w:t>研究生专业：新闻传播学，且本科专业为：播音与主持艺术、广播电视编导、戏剧影视导演（影视节目主持方向）</w:t>
            </w:r>
          </w:p>
        </w:tc>
        <w:tc>
          <w:tcPr>
            <w:tcW w:w="313" w:type="pct"/>
            <w:shd w:val="clear" w:color="auto" w:fill="auto"/>
            <w:tcMar>
              <w:top w:w="57" w:type="dxa"/>
              <w:bottom w:w="57" w:type="dxa"/>
            </w:tcMar>
            <w:vAlign w:val="center"/>
          </w:tcPr>
          <w:p w14:paraId="1256C21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无</w:t>
            </w:r>
          </w:p>
        </w:tc>
        <w:tc>
          <w:tcPr>
            <w:tcW w:w="617" w:type="pct"/>
            <w:shd w:val="clear" w:color="auto" w:fill="auto"/>
            <w:tcMar>
              <w:top w:w="57" w:type="dxa"/>
              <w:bottom w:w="57" w:type="dxa"/>
            </w:tcMar>
            <w:vAlign w:val="center"/>
          </w:tcPr>
          <w:p w14:paraId="5844E5D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0"/>
                <w:sz w:val="21"/>
                <w:szCs w:val="21"/>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硕士研究生及以上学历且取得相应学位</w:t>
            </w:r>
          </w:p>
        </w:tc>
        <w:tc>
          <w:tcPr>
            <w:tcW w:w="838" w:type="pct"/>
            <w:shd w:val="clear" w:color="auto" w:fill="auto"/>
            <w:tcMar>
              <w:top w:w="57" w:type="dxa"/>
              <w:bottom w:w="57" w:type="dxa"/>
            </w:tcMar>
            <w:vAlign w:val="center"/>
          </w:tcPr>
          <w:p w14:paraId="4250CAE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0"/>
                <w:sz w:val="21"/>
                <w:szCs w:val="21"/>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年龄不超过35周岁</w:t>
            </w:r>
          </w:p>
        </w:tc>
        <w:tc>
          <w:tcPr>
            <w:tcW w:w="277" w:type="pct"/>
            <w:shd w:val="clear" w:color="auto" w:fill="auto"/>
            <w:tcMar>
              <w:top w:w="57" w:type="dxa"/>
              <w:bottom w:w="57" w:type="dxa"/>
            </w:tcMar>
            <w:vAlign w:val="center"/>
          </w:tcPr>
          <w:p w14:paraId="6781B5A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1</w:t>
            </w:r>
          </w:p>
        </w:tc>
        <w:tc>
          <w:tcPr>
            <w:tcW w:w="350" w:type="pct"/>
            <w:shd w:val="clear" w:color="auto" w:fill="auto"/>
            <w:tcMar>
              <w:top w:w="57" w:type="dxa"/>
              <w:bottom w:w="57" w:type="dxa"/>
            </w:tcMar>
            <w:vAlign w:val="center"/>
          </w:tcPr>
          <w:p w14:paraId="629D390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员额制</w:t>
            </w:r>
          </w:p>
        </w:tc>
        <w:tc>
          <w:tcPr>
            <w:tcW w:w="424" w:type="pct"/>
            <w:shd w:val="clear" w:color="auto" w:fill="auto"/>
            <w:tcMar>
              <w:top w:w="57" w:type="dxa"/>
              <w:bottom w:w="57" w:type="dxa"/>
            </w:tcMar>
            <w:vAlign w:val="center"/>
          </w:tcPr>
          <w:p w14:paraId="64DFA84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经济管理系</w:t>
            </w:r>
          </w:p>
        </w:tc>
      </w:tr>
      <w:tr w14:paraId="71FD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tcMar>
              <w:top w:w="57" w:type="dxa"/>
              <w:bottom w:w="57" w:type="dxa"/>
            </w:tcMar>
            <w:vAlign w:val="center"/>
          </w:tcPr>
          <w:p w14:paraId="35B8716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10</w:t>
            </w:r>
          </w:p>
        </w:tc>
        <w:tc>
          <w:tcPr>
            <w:tcW w:w="450" w:type="pct"/>
            <w:shd w:val="clear" w:color="auto" w:fill="auto"/>
            <w:tcMar>
              <w:top w:w="57" w:type="dxa"/>
              <w:bottom w:w="57" w:type="dxa"/>
            </w:tcMar>
            <w:vAlign w:val="center"/>
          </w:tcPr>
          <w:p w14:paraId="2643DF0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大数据与会计专任教师</w:t>
            </w:r>
          </w:p>
        </w:tc>
        <w:tc>
          <w:tcPr>
            <w:tcW w:w="1466" w:type="pct"/>
            <w:shd w:val="clear" w:color="auto" w:fill="auto"/>
            <w:tcMar>
              <w:top w:w="57" w:type="dxa"/>
              <w:bottom w:w="57" w:type="dxa"/>
            </w:tcMar>
            <w:vAlign w:val="center"/>
          </w:tcPr>
          <w:p w14:paraId="5FD54E1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计算机科学与技术、计算机应用技术、数字经济、</w:t>
            </w:r>
            <w:r>
              <w:rPr>
                <w:rFonts w:hint="default" w:ascii="Times New Roman" w:hAnsi="Times New Roman" w:eastAsia="方正仿宋简体" w:cs="Times New Roman"/>
                <w:b/>
                <w:bCs w:val="0"/>
                <w:color w:val="auto"/>
                <w:sz w:val="24"/>
                <w:lang w:val="en-US" w:eastAsia="zh-CN"/>
              </w:rPr>
              <w:t>大数据技术与工程</w:t>
            </w:r>
          </w:p>
        </w:tc>
        <w:tc>
          <w:tcPr>
            <w:tcW w:w="313" w:type="pct"/>
            <w:shd w:val="clear" w:color="auto" w:fill="auto"/>
            <w:tcMar>
              <w:top w:w="57" w:type="dxa"/>
              <w:bottom w:w="57" w:type="dxa"/>
            </w:tcMar>
            <w:vAlign w:val="center"/>
          </w:tcPr>
          <w:p w14:paraId="71035D6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无</w:t>
            </w:r>
          </w:p>
        </w:tc>
        <w:tc>
          <w:tcPr>
            <w:tcW w:w="617" w:type="pct"/>
            <w:shd w:val="clear" w:color="auto" w:fill="auto"/>
            <w:tcMar>
              <w:top w:w="57" w:type="dxa"/>
              <w:bottom w:w="57" w:type="dxa"/>
            </w:tcMar>
            <w:vAlign w:val="center"/>
          </w:tcPr>
          <w:p w14:paraId="18266F2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0"/>
                <w:sz w:val="21"/>
                <w:szCs w:val="21"/>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硕士研究生及以上学历且取得相应学位</w:t>
            </w:r>
          </w:p>
        </w:tc>
        <w:tc>
          <w:tcPr>
            <w:tcW w:w="838" w:type="pct"/>
            <w:shd w:val="clear" w:color="auto" w:fill="auto"/>
            <w:tcMar>
              <w:top w:w="57" w:type="dxa"/>
              <w:bottom w:w="57" w:type="dxa"/>
            </w:tcMar>
            <w:vAlign w:val="center"/>
          </w:tcPr>
          <w:p w14:paraId="7A1FBE4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仿宋" w:cs="Times New Roman"/>
                <w:b/>
                <w:bCs w:val="0"/>
                <w:color w:val="auto"/>
                <w:kern w:val="0"/>
                <w:sz w:val="21"/>
                <w:szCs w:val="21"/>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年龄不超过35周岁</w:t>
            </w:r>
          </w:p>
        </w:tc>
        <w:tc>
          <w:tcPr>
            <w:tcW w:w="277" w:type="pct"/>
            <w:shd w:val="clear" w:color="auto" w:fill="auto"/>
            <w:tcMar>
              <w:top w:w="57" w:type="dxa"/>
              <w:bottom w:w="57" w:type="dxa"/>
            </w:tcMar>
            <w:vAlign w:val="center"/>
          </w:tcPr>
          <w:p w14:paraId="39A8927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1</w:t>
            </w:r>
          </w:p>
        </w:tc>
        <w:tc>
          <w:tcPr>
            <w:tcW w:w="350" w:type="pct"/>
            <w:shd w:val="clear" w:color="auto" w:fill="auto"/>
            <w:tcMar>
              <w:top w:w="57" w:type="dxa"/>
              <w:bottom w:w="57" w:type="dxa"/>
            </w:tcMar>
            <w:vAlign w:val="center"/>
          </w:tcPr>
          <w:p w14:paraId="31C830F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员额制</w:t>
            </w:r>
          </w:p>
        </w:tc>
        <w:tc>
          <w:tcPr>
            <w:tcW w:w="424" w:type="pct"/>
            <w:shd w:val="clear" w:color="auto" w:fill="auto"/>
            <w:tcMar>
              <w:top w:w="57" w:type="dxa"/>
              <w:bottom w:w="57" w:type="dxa"/>
            </w:tcMar>
            <w:vAlign w:val="center"/>
          </w:tcPr>
          <w:p w14:paraId="508D4D9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经济管理系</w:t>
            </w:r>
          </w:p>
        </w:tc>
      </w:tr>
      <w:tr w14:paraId="01FE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tcMar>
              <w:top w:w="57" w:type="dxa"/>
              <w:bottom w:w="57" w:type="dxa"/>
            </w:tcMar>
            <w:vAlign w:val="center"/>
          </w:tcPr>
          <w:p w14:paraId="0F04228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11</w:t>
            </w:r>
          </w:p>
        </w:tc>
        <w:tc>
          <w:tcPr>
            <w:tcW w:w="450" w:type="pct"/>
            <w:shd w:val="clear" w:color="auto" w:fill="auto"/>
            <w:tcMar>
              <w:top w:w="57" w:type="dxa"/>
              <w:bottom w:w="57" w:type="dxa"/>
            </w:tcMar>
            <w:vAlign w:val="center"/>
          </w:tcPr>
          <w:p w14:paraId="03692B8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智慧康养专任教师1</w:t>
            </w:r>
          </w:p>
        </w:tc>
        <w:tc>
          <w:tcPr>
            <w:tcW w:w="1466" w:type="pct"/>
            <w:shd w:val="clear" w:color="auto" w:fill="auto"/>
            <w:tcMar>
              <w:top w:w="57" w:type="dxa"/>
              <w:bottom w:w="57" w:type="dxa"/>
            </w:tcMar>
            <w:vAlign w:val="center"/>
          </w:tcPr>
          <w:p w14:paraId="0782818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宋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护理学、中西医结合护理学、中医护理学、护理、康复医学与理疗学</w:t>
            </w:r>
          </w:p>
        </w:tc>
        <w:tc>
          <w:tcPr>
            <w:tcW w:w="313" w:type="pct"/>
            <w:shd w:val="clear" w:color="auto" w:fill="auto"/>
            <w:tcMar>
              <w:top w:w="57" w:type="dxa"/>
              <w:bottom w:w="57" w:type="dxa"/>
            </w:tcMar>
            <w:vAlign w:val="center"/>
          </w:tcPr>
          <w:p w14:paraId="63DFD06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无</w:t>
            </w:r>
          </w:p>
        </w:tc>
        <w:tc>
          <w:tcPr>
            <w:tcW w:w="617" w:type="pct"/>
            <w:shd w:val="clear" w:color="auto" w:fill="auto"/>
            <w:tcMar>
              <w:top w:w="57" w:type="dxa"/>
              <w:bottom w:w="57" w:type="dxa"/>
            </w:tcMar>
            <w:vAlign w:val="center"/>
          </w:tcPr>
          <w:p w14:paraId="0AD7551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硕士研究生及以上学历且取得相应学位</w:t>
            </w:r>
          </w:p>
        </w:tc>
        <w:tc>
          <w:tcPr>
            <w:tcW w:w="838" w:type="pct"/>
            <w:shd w:val="clear" w:color="auto" w:fill="auto"/>
            <w:tcMar>
              <w:top w:w="57" w:type="dxa"/>
              <w:bottom w:w="57" w:type="dxa"/>
            </w:tcMar>
            <w:vAlign w:val="center"/>
          </w:tcPr>
          <w:p w14:paraId="0EA7CFA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年龄不超过40周岁</w:t>
            </w:r>
          </w:p>
        </w:tc>
        <w:tc>
          <w:tcPr>
            <w:tcW w:w="277" w:type="pct"/>
            <w:shd w:val="clear" w:color="auto" w:fill="auto"/>
            <w:tcMar>
              <w:top w:w="57" w:type="dxa"/>
              <w:bottom w:w="57" w:type="dxa"/>
            </w:tcMar>
            <w:vAlign w:val="center"/>
          </w:tcPr>
          <w:p w14:paraId="49C9B36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1</w:t>
            </w:r>
          </w:p>
        </w:tc>
        <w:tc>
          <w:tcPr>
            <w:tcW w:w="350" w:type="pct"/>
            <w:shd w:val="clear" w:color="auto" w:fill="auto"/>
            <w:tcMar>
              <w:top w:w="57" w:type="dxa"/>
              <w:bottom w:w="57" w:type="dxa"/>
            </w:tcMar>
            <w:vAlign w:val="center"/>
          </w:tcPr>
          <w:p w14:paraId="0899A9B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员额制</w:t>
            </w:r>
          </w:p>
        </w:tc>
        <w:tc>
          <w:tcPr>
            <w:tcW w:w="424" w:type="pct"/>
            <w:shd w:val="clear" w:color="auto" w:fill="auto"/>
            <w:tcMar>
              <w:top w:w="57" w:type="dxa"/>
              <w:bottom w:w="57" w:type="dxa"/>
            </w:tcMar>
            <w:vAlign w:val="center"/>
          </w:tcPr>
          <w:p w14:paraId="1A47F19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文化服务系</w:t>
            </w:r>
          </w:p>
        </w:tc>
      </w:tr>
      <w:tr w14:paraId="516A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63" w:type="pct"/>
            <w:shd w:val="clear" w:color="auto" w:fill="auto"/>
            <w:vAlign w:val="center"/>
          </w:tcPr>
          <w:p w14:paraId="6B90AAB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12</w:t>
            </w:r>
          </w:p>
        </w:tc>
        <w:tc>
          <w:tcPr>
            <w:tcW w:w="450" w:type="pct"/>
            <w:shd w:val="clear" w:color="auto" w:fill="auto"/>
            <w:vAlign w:val="center"/>
          </w:tcPr>
          <w:p w14:paraId="631E775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智慧康养专任教师2</w:t>
            </w:r>
          </w:p>
        </w:tc>
        <w:tc>
          <w:tcPr>
            <w:tcW w:w="1466" w:type="pct"/>
            <w:shd w:val="clear" w:color="auto" w:fill="auto"/>
            <w:vAlign w:val="center"/>
          </w:tcPr>
          <w:p w14:paraId="3D3C413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宋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营养与食品卫生学、营养与健康、临床营养学</w:t>
            </w:r>
          </w:p>
        </w:tc>
        <w:tc>
          <w:tcPr>
            <w:tcW w:w="313" w:type="pct"/>
            <w:shd w:val="clear" w:color="auto" w:fill="auto"/>
            <w:vAlign w:val="center"/>
          </w:tcPr>
          <w:p w14:paraId="63DAB74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无</w:t>
            </w:r>
          </w:p>
        </w:tc>
        <w:tc>
          <w:tcPr>
            <w:tcW w:w="617" w:type="pct"/>
            <w:shd w:val="clear" w:color="auto" w:fill="auto"/>
            <w:vAlign w:val="center"/>
          </w:tcPr>
          <w:p w14:paraId="1BFBC2A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硕士研究生及以上学历且取得相应学位</w:t>
            </w:r>
          </w:p>
        </w:tc>
        <w:tc>
          <w:tcPr>
            <w:tcW w:w="838" w:type="pct"/>
            <w:shd w:val="clear" w:color="auto" w:fill="auto"/>
            <w:vAlign w:val="center"/>
          </w:tcPr>
          <w:p w14:paraId="63A51EE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年龄不超过40周岁</w:t>
            </w:r>
          </w:p>
        </w:tc>
        <w:tc>
          <w:tcPr>
            <w:tcW w:w="277" w:type="pct"/>
            <w:shd w:val="clear" w:color="auto" w:fill="auto"/>
            <w:vAlign w:val="center"/>
          </w:tcPr>
          <w:p w14:paraId="6FCFFFF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1</w:t>
            </w:r>
          </w:p>
        </w:tc>
        <w:tc>
          <w:tcPr>
            <w:tcW w:w="350" w:type="pct"/>
            <w:shd w:val="clear" w:color="auto" w:fill="auto"/>
            <w:vAlign w:val="center"/>
          </w:tcPr>
          <w:p w14:paraId="762A8A2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员额制</w:t>
            </w:r>
          </w:p>
        </w:tc>
        <w:tc>
          <w:tcPr>
            <w:tcW w:w="424" w:type="pct"/>
            <w:shd w:val="clear" w:color="auto" w:fill="auto"/>
            <w:vAlign w:val="center"/>
          </w:tcPr>
          <w:p w14:paraId="6DE4F3C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文化服务系</w:t>
            </w:r>
          </w:p>
        </w:tc>
      </w:tr>
      <w:tr w14:paraId="774A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vAlign w:val="center"/>
          </w:tcPr>
          <w:p w14:paraId="20AD3FB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highlight w:val="none"/>
                <w:lang w:val="en-US" w:eastAsia="zh-CN"/>
              </w:rPr>
              <w:t>13</w:t>
            </w:r>
          </w:p>
        </w:tc>
        <w:tc>
          <w:tcPr>
            <w:tcW w:w="450" w:type="pct"/>
            <w:shd w:val="clear" w:color="auto" w:fill="auto"/>
            <w:vAlign w:val="center"/>
          </w:tcPr>
          <w:p w14:paraId="0F85755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婴幼儿托育专任教师</w:t>
            </w:r>
          </w:p>
        </w:tc>
        <w:tc>
          <w:tcPr>
            <w:tcW w:w="1466" w:type="pct"/>
            <w:shd w:val="clear" w:color="auto" w:fill="auto"/>
            <w:vAlign w:val="center"/>
          </w:tcPr>
          <w:p w14:paraId="238A5CC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研究生专业：学前教育、学前教育学、护理学、中西医结合护理学、中医护理学、急危重症护理学、临床护理学、临床医学，且本科专业为：学前教育、护理学</w:t>
            </w:r>
          </w:p>
        </w:tc>
        <w:tc>
          <w:tcPr>
            <w:tcW w:w="313" w:type="pct"/>
            <w:shd w:val="clear" w:color="auto" w:fill="auto"/>
            <w:vAlign w:val="center"/>
          </w:tcPr>
          <w:p w14:paraId="0E25689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无</w:t>
            </w:r>
          </w:p>
        </w:tc>
        <w:tc>
          <w:tcPr>
            <w:tcW w:w="617" w:type="pct"/>
            <w:shd w:val="clear" w:color="auto" w:fill="auto"/>
            <w:vAlign w:val="center"/>
          </w:tcPr>
          <w:p w14:paraId="301A0CF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硕士研究生及以上学历且取得相应学位</w:t>
            </w:r>
          </w:p>
        </w:tc>
        <w:tc>
          <w:tcPr>
            <w:tcW w:w="838" w:type="pct"/>
            <w:shd w:val="clear" w:color="auto" w:fill="auto"/>
            <w:vAlign w:val="center"/>
          </w:tcPr>
          <w:p w14:paraId="18CAA3F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年龄不超过40周岁</w:t>
            </w:r>
          </w:p>
        </w:tc>
        <w:tc>
          <w:tcPr>
            <w:tcW w:w="277" w:type="pct"/>
            <w:shd w:val="clear" w:color="auto" w:fill="auto"/>
            <w:vAlign w:val="center"/>
          </w:tcPr>
          <w:p w14:paraId="5273E0C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1</w:t>
            </w:r>
          </w:p>
        </w:tc>
        <w:tc>
          <w:tcPr>
            <w:tcW w:w="350" w:type="pct"/>
            <w:shd w:val="clear" w:color="auto" w:fill="auto"/>
            <w:vAlign w:val="center"/>
          </w:tcPr>
          <w:p w14:paraId="61C133B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员额制</w:t>
            </w:r>
          </w:p>
        </w:tc>
        <w:tc>
          <w:tcPr>
            <w:tcW w:w="424" w:type="pct"/>
            <w:shd w:val="clear" w:color="auto" w:fill="auto"/>
            <w:vAlign w:val="center"/>
          </w:tcPr>
          <w:p w14:paraId="28C76DB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文化服务系</w:t>
            </w:r>
          </w:p>
        </w:tc>
      </w:tr>
      <w:tr w14:paraId="726A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vAlign w:val="center"/>
          </w:tcPr>
          <w:p w14:paraId="2993485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0"/>
                <w:sz w:val="24"/>
                <w:szCs w:val="24"/>
                <w:highlight w:val="none"/>
                <w:lang w:val="en-US" w:eastAsia="zh-CN" w:bidi="ar-SA"/>
              </w:rPr>
            </w:pPr>
            <w:r>
              <w:rPr>
                <w:rFonts w:hint="eastAsia" w:ascii="Times New Roman" w:hAnsi="Times New Roman" w:eastAsia="方正仿宋简体" w:cs="Times New Roman"/>
                <w:b/>
                <w:bCs w:val="0"/>
                <w:color w:val="auto"/>
                <w:kern w:val="0"/>
                <w:sz w:val="24"/>
                <w:highlight w:val="none"/>
                <w:lang w:val="en-US" w:eastAsia="zh-CN"/>
              </w:rPr>
              <w:t>14</w:t>
            </w:r>
          </w:p>
        </w:tc>
        <w:tc>
          <w:tcPr>
            <w:tcW w:w="450" w:type="pct"/>
            <w:shd w:val="clear" w:color="auto" w:fill="auto"/>
            <w:vAlign w:val="center"/>
          </w:tcPr>
          <w:p w14:paraId="7AA77ED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篮球专任教师</w:t>
            </w:r>
          </w:p>
        </w:tc>
        <w:tc>
          <w:tcPr>
            <w:tcW w:w="1466" w:type="pct"/>
            <w:shd w:val="clear" w:color="auto" w:fill="auto"/>
            <w:vAlign w:val="center"/>
          </w:tcPr>
          <w:p w14:paraId="002CFC0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研究生专业：体育教育训练学、体育教学、运动训练、社会体育指导、学科教学（体育），且本科专业为：体育教育、运动训练、社会体育指导与管理，若本科阶段为高水平运动员（国家二级及以上）特长生，本科专业不限</w:t>
            </w:r>
          </w:p>
        </w:tc>
        <w:tc>
          <w:tcPr>
            <w:tcW w:w="313" w:type="pct"/>
            <w:shd w:val="clear" w:color="auto" w:fill="auto"/>
            <w:vAlign w:val="center"/>
          </w:tcPr>
          <w:p w14:paraId="1E8ADB6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kern w:val="2"/>
                <w:sz w:val="24"/>
                <w:szCs w:val="24"/>
                <w:lang w:val="en-US" w:eastAsia="zh-CN" w:bidi="ar-SA"/>
              </w:rPr>
              <w:t>无</w:t>
            </w:r>
          </w:p>
        </w:tc>
        <w:tc>
          <w:tcPr>
            <w:tcW w:w="617" w:type="pct"/>
            <w:shd w:val="clear" w:color="auto" w:fill="auto"/>
            <w:vAlign w:val="center"/>
          </w:tcPr>
          <w:p w14:paraId="4A78985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硕士研究生及以上学历且取得相应学位</w:t>
            </w:r>
          </w:p>
        </w:tc>
        <w:tc>
          <w:tcPr>
            <w:tcW w:w="838" w:type="pct"/>
            <w:shd w:val="clear" w:color="auto" w:fill="auto"/>
            <w:vAlign w:val="center"/>
          </w:tcPr>
          <w:p w14:paraId="04FB517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年龄不超过35周岁；</w:t>
            </w:r>
            <w:r>
              <w:rPr>
                <w:rFonts w:hint="eastAsia" w:ascii="Times New Roman" w:hAnsi="Times New Roman" w:eastAsia="方正仿宋简体" w:cs="Times New Roman"/>
                <w:b/>
                <w:bCs w:val="0"/>
                <w:color w:val="auto"/>
                <w:kern w:val="2"/>
                <w:sz w:val="24"/>
                <w:szCs w:val="24"/>
                <w:lang w:val="en-US" w:eastAsia="zh-CN" w:bidi="ar-SA"/>
              </w:rPr>
              <w:t>篮球一级裁判员、E级教练员及以上；</w:t>
            </w:r>
            <w:r>
              <w:rPr>
                <w:rFonts w:hint="eastAsia" w:ascii="Times New Roman" w:hAnsi="Times New Roman" w:eastAsia="方正仿宋简体" w:cs="Times New Roman"/>
                <w:b/>
                <w:bCs w:val="0"/>
                <w:color w:val="auto"/>
                <w:sz w:val="24"/>
                <w:lang w:val="en-US" w:eastAsia="zh-CN"/>
              </w:rPr>
              <w:t>健将级及以上运动员学历可放宽至本科，年龄可放宽至40周岁；</w:t>
            </w:r>
            <w:r>
              <w:rPr>
                <w:rFonts w:hint="eastAsia" w:ascii="Times New Roman" w:hAnsi="Times New Roman" w:eastAsia="方正仿宋简体" w:cs="Times New Roman"/>
                <w:b/>
                <w:bCs w:val="0"/>
                <w:color w:val="auto"/>
                <w:kern w:val="2"/>
                <w:sz w:val="24"/>
                <w:szCs w:val="24"/>
                <w:lang w:val="en-US" w:eastAsia="zh-CN" w:bidi="ar-SA"/>
              </w:rPr>
              <w:t>加试篮球技术。</w:t>
            </w:r>
          </w:p>
        </w:tc>
        <w:tc>
          <w:tcPr>
            <w:tcW w:w="277" w:type="pct"/>
            <w:shd w:val="clear" w:color="auto" w:fill="auto"/>
            <w:vAlign w:val="center"/>
          </w:tcPr>
          <w:p w14:paraId="4840D29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1</w:t>
            </w:r>
          </w:p>
        </w:tc>
        <w:tc>
          <w:tcPr>
            <w:tcW w:w="350" w:type="pct"/>
            <w:shd w:val="clear" w:color="auto" w:fill="auto"/>
            <w:vAlign w:val="center"/>
          </w:tcPr>
          <w:p w14:paraId="6FF364F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员额制</w:t>
            </w:r>
          </w:p>
        </w:tc>
        <w:tc>
          <w:tcPr>
            <w:tcW w:w="424" w:type="pct"/>
            <w:shd w:val="clear" w:color="auto" w:fill="auto"/>
            <w:vAlign w:val="center"/>
          </w:tcPr>
          <w:p w14:paraId="41B233E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文化服务系</w:t>
            </w:r>
          </w:p>
        </w:tc>
      </w:tr>
      <w:tr w14:paraId="44B7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vAlign w:val="center"/>
          </w:tcPr>
          <w:p w14:paraId="7EA1FE5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15</w:t>
            </w:r>
          </w:p>
        </w:tc>
        <w:tc>
          <w:tcPr>
            <w:tcW w:w="450" w:type="pct"/>
            <w:shd w:val="clear" w:color="auto" w:fill="auto"/>
            <w:vAlign w:val="center"/>
          </w:tcPr>
          <w:p w14:paraId="3E92878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kern w:val="0"/>
                <w:sz w:val="24"/>
                <w:highlight w:val="none"/>
                <w:lang w:val="en-US" w:eastAsia="zh-CN"/>
              </w:rPr>
              <w:t>足球专任教师</w:t>
            </w:r>
          </w:p>
        </w:tc>
        <w:tc>
          <w:tcPr>
            <w:tcW w:w="1466" w:type="pct"/>
            <w:shd w:val="clear" w:color="auto" w:fill="auto"/>
            <w:vAlign w:val="center"/>
          </w:tcPr>
          <w:p w14:paraId="24428301">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方正仿宋简体" w:cs="Times New Roman"/>
                <w:b/>
                <w:bCs w:val="0"/>
                <w:color w:val="auto"/>
                <w:sz w:val="24"/>
                <w:lang w:val="en-US" w:eastAsia="zh-CN"/>
              </w:rPr>
            </w:pPr>
            <w:r>
              <w:rPr>
                <w:rFonts w:hint="eastAsia" w:ascii="Times New Roman" w:hAnsi="Times New Roman" w:eastAsia="方正仿宋简体" w:cs="Times New Roman"/>
                <w:b/>
                <w:bCs w:val="0"/>
                <w:color w:val="auto"/>
                <w:sz w:val="24"/>
                <w:lang w:val="en-US" w:eastAsia="zh-CN"/>
              </w:rPr>
              <w:t>研究生专业：体育教育训练学、体育教学、运动训练、社会体育指导、学科教学（体育），且本科专业为：体育教育、运动训练、社会体育指导与管理，若本科阶段为高水平运动员（国家二级及以上）特长生，本科专业不限</w:t>
            </w:r>
          </w:p>
        </w:tc>
        <w:tc>
          <w:tcPr>
            <w:tcW w:w="313" w:type="pct"/>
            <w:shd w:val="clear" w:color="auto" w:fill="auto"/>
            <w:vAlign w:val="center"/>
          </w:tcPr>
          <w:p w14:paraId="4A4FFFD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kern w:val="2"/>
                <w:sz w:val="24"/>
                <w:szCs w:val="24"/>
                <w:lang w:val="en-US" w:eastAsia="zh-CN" w:bidi="ar-SA"/>
              </w:rPr>
              <w:t>无</w:t>
            </w:r>
          </w:p>
        </w:tc>
        <w:tc>
          <w:tcPr>
            <w:tcW w:w="617" w:type="pct"/>
            <w:shd w:val="clear" w:color="auto" w:fill="auto"/>
            <w:vAlign w:val="center"/>
          </w:tcPr>
          <w:p w14:paraId="3F1F182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highlight w:val="none"/>
              </w:rPr>
            </w:pPr>
            <w:r>
              <w:rPr>
                <w:rFonts w:hint="eastAsia" w:ascii="Times New Roman" w:hAnsi="Times New Roman" w:eastAsia="方正仿宋简体" w:cs="Times New Roman"/>
                <w:b/>
                <w:bCs w:val="0"/>
                <w:color w:val="auto"/>
                <w:sz w:val="24"/>
                <w:lang w:val="en-US" w:eastAsia="zh-CN"/>
              </w:rPr>
              <w:t>硕士研究生及以上学历且取得相应学位</w:t>
            </w:r>
          </w:p>
        </w:tc>
        <w:tc>
          <w:tcPr>
            <w:tcW w:w="838" w:type="pct"/>
            <w:shd w:val="clear" w:color="auto" w:fill="auto"/>
            <w:vAlign w:val="center"/>
          </w:tcPr>
          <w:p w14:paraId="1873C03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sz w:val="24"/>
                <w:lang w:val="en-US" w:eastAsia="zh-CN"/>
              </w:rPr>
            </w:pPr>
            <w:r>
              <w:rPr>
                <w:rFonts w:hint="eastAsia" w:ascii="Times New Roman" w:hAnsi="Times New Roman" w:eastAsia="方正仿宋简体" w:cs="Times New Roman"/>
                <w:b/>
                <w:bCs w:val="0"/>
                <w:color w:val="auto"/>
                <w:kern w:val="0"/>
                <w:sz w:val="24"/>
                <w:szCs w:val="24"/>
                <w:lang w:val="en-US" w:eastAsia="zh-CN" w:bidi="ar-SA"/>
              </w:rPr>
              <w:t>年龄不超过35周岁；</w:t>
            </w:r>
            <w:r>
              <w:rPr>
                <w:rFonts w:hint="eastAsia" w:ascii="Times New Roman" w:hAnsi="Times New Roman" w:eastAsia="方正仿宋简体" w:cs="Times New Roman"/>
                <w:b/>
                <w:bCs w:val="0"/>
                <w:color w:val="auto"/>
                <w:sz w:val="24"/>
                <w:lang w:val="en-US" w:eastAsia="zh-CN"/>
              </w:rPr>
              <w:t>二级运动员、</w:t>
            </w:r>
            <w:r>
              <w:rPr>
                <w:rFonts w:hint="eastAsia" w:ascii="Times New Roman" w:hAnsi="Times New Roman" w:eastAsia="方正仿宋简体" w:cs="Times New Roman"/>
                <w:b/>
                <w:bCs w:val="0"/>
                <w:color w:val="auto"/>
                <w:kern w:val="2"/>
                <w:sz w:val="24"/>
                <w:szCs w:val="24"/>
                <w:lang w:val="en-US" w:eastAsia="zh-CN" w:bidi="ar-SA"/>
              </w:rPr>
              <w:t>E级教练员及以上</w:t>
            </w:r>
            <w:r>
              <w:rPr>
                <w:rFonts w:hint="eastAsia" w:ascii="Times New Roman" w:hAnsi="Times New Roman" w:eastAsia="方正仿宋简体" w:cs="Times New Roman"/>
                <w:b/>
                <w:bCs w:val="0"/>
                <w:color w:val="auto"/>
                <w:sz w:val="24"/>
                <w:lang w:val="en-US" w:eastAsia="zh-CN"/>
              </w:rPr>
              <w:t>；健将级及以上运动员学历可放宽至本科，年龄可放宽至40周岁；</w:t>
            </w:r>
            <w:r>
              <w:rPr>
                <w:rFonts w:hint="eastAsia" w:ascii="Times New Roman" w:hAnsi="Times New Roman" w:eastAsia="方正仿宋简体" w:cs="Times New Roman"/>
                <w:b/>
                <w:bCs w:val="0"/>
                <w:color w:val="auto"/>
                <w:kern w:val="2"/>
                <w:sz w:val="24"/>
                <w:szCs w:val="24"/>
                <w:lang w:val="en-US" w:eastAsia="zh-CN" w:bidi="ar-SA"/>
              </w:rPr>
              <w:t>加试足球技术。</w:t>
            </w:r>
          </w:p>
        </w:tc>
        <w:tc>
          <w:tcPr>
            <w:tcW w:w="277" w:type="pct"/>
            <w:shd w:val="clear" w:color="auto" w:fill="auto"/>
            <w:vAlign w:val="center"/>
          </w:tcPr>
          <w:p w14:paraId="484FF19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kern w:val="0"/>
                <w:sz w:val="24"/>
                <w:highlight w:val="none"/>
                <w:lang w:val="en-US" w:eastAsia="zh-CN"/>
              </w:rPr>
              <w:t>1</w:t>
            </w:r>
          </w:p>
        </w:tc>
        <w:tc>
          <w:tcPr>
            <w:tcW w:w="350" w:type="pct"/>
            <w:shd w:val="clear" w:color="auto" w:fill="auto"/>
            <w:vAlign w:val="center"/>
          </w:tcPr>
          <w:p w14:paraId="06D394B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highlight w:val="none"/>
              </w:rPr>
            </w:pPr>
            <w:r>
              <w:rPr>
                <w:rFonts w:hint="eastAsia" w:ascii="Times New Roman" w:hAnsi="Times New Roman" w:eastAsia="方正仿宋简体" w:cs="Times New Roman"/>
                <w:b/>
                <w:bCs w:val="0"/>
                <w:color w:val="auto"/>
                <w:kern w:val="0"/>
                <w:sz w:val="24"/>
              </w:rPr>
              <w:t>员额制</w:t>
            </w:r>
          </w:p>
        </w:tc>
        <w:tc>
          <w:tcPr>
            <w:tcW w:w="424" w:type="pct"/>
            <w:shd w:val="clear" w:color="auto" w:fill="auto"/>
            <w:vAlign w:val="center"/>
          </w:tcPr>
          <w:p w14:paraId="05EC746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文化服务系</w:t>
            </w:r>
          </w:p>
        </w:tc>
      </w:tr>
      <w:tr w14:paraId="2996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vAlign w:val="center"/>
          </w:tcPr>
          <w:p w14:paraId="64AF53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16</w:t>
            </w:r>
          </w:p>
        </w:tc>
        <w:tc>
          <w:tcPr>
            <w:tcW w:w="450" w:type="pct"/>
            <w:shd w:val="clear" w:color="auto" w:fill="auto"/>
            <w:vAlign w:val="center"/>
          </w:tcPr>
          <w:p w14:paraId="1B3EC69D">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highlight w:val="none"/>
                <w:lang w:val="en-US" w:eastAsia="zh-CN" w:bidi="ar-SA"/>
              </w:rPr>
            </w:pPr>
            <w:r>
              <w:rPr>
                <w:rFonts w:hint="eastAsia" w:ascii="Times New Roman" w:hAnsi="Times New Roman" w:eastAsia="方正仿宋简体" w:cs="Times New Roman"/>
                <w:b/>
                <w:bCs w:val="0"/>
                <w:color w:val="auto"/>
                <w:kern w:val="0"/>
                <w:sz w:val="24"/>
                <w:highlight w:val="none"/>
                <w:lang w:val="en-US" w:eastAsia="zh-CN"/>
              </w:rPr>
              <w:t>公共文化服务与管理专业专任教师</w:t>
            </w:r>
          </w:p>
        </w:tc>
        <w:tc>
          <w:tcPr>
            <w:tcW w:w="1466" w:type="pct"/>
            <w:shd w:val="clear" w:color="auto" w:fill="auto"/>
            <w:vAlign w:val="center"/>
          </w:tcPr>
          <w:p w14:paraId="4C8D360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left"/>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研究生专业不限，且本科专业为：动画、数字媒体艺术</w:t>
            </w:r>
          </w:p>
        </w:tc>
        <w:tc>
          <w:tcPr>
            <w:tcW w:w="313" w:type="pct"/>
            <w:shd w:val="clear" w:color="auto" w:fill="auto"/>
            <w:vAlign w:val="center"/>
          </w:tcPr>
          <w:p w14:paraId="41AB418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无</w:t>
            </w:r>
          </w:p>
        </w:tc>
        <w:tc>
          <w:tcPr>
            <w:tcW w:w="617" w:type="pct"/>
            <w:shd w:val="clear" w:color="auto" w:fill="auto"/>
            <w:vAlign w:val="center"/>
          </w:tcPr>
          <w:p w14:paraId="76025F0E">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sz w:val="24"/>
                <w:lang w:val="en-US" w:eastAsia="zh-CN"/>
              </w:rPr>
              <w:t>硕士研究生及以上学历且取得相应学位</w:t>
            </w:r>
          </w:p>
        </w:tc>
        <w:tc>
          <w:tcPr>
            <w:tcW w:w="838" w:type="pct"/>
            <w:shd w:val="clear" w:color="auto" w:fill="auto"/>
            <w:vAlign w:val="center"/>
          </w:tcPr>
          <w:p w14:paraId="5A81C45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u w:val="none"/>
                <w:lang w:val="en-US" w:eastAsia="zh-CN" w:bidi="ar-SA"/>
              </w:rPr>
            </w:pPr>
            <w:r>
              <w:rPr>
                <w:rFonts w:hint="eastAsia" w:ascii="Times New Roman" w:hAnsi="Times New Roman" w:eastAsia="方正仿宋简体" w:cs="Times New Roman"/>
                <w:b/>
                <w:bCs w:val="0"/>
                <w:color w:val="auto"/>
                <w:sz w:val="24"/>
                <w:lang w:val="en-US" w:eastAsia="zh-CN"/>
              </w:rPr>
              <w:t>年龄不超过40周岁</w:t>
            </w:r>
          </w:p>
        </w:tc>
        <w:tc>
          <w:tcPr>
            <w:tcW w:w="277" w:type="pct"/>
            <w:shd w:val="clear" w:color="auto" w:fill="auto"/>
            <w:vAlign w:val="center"/>
          </w:tcPr>
          <w:p w14:paraId="279338B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highlight w:val="none"/>
                <w:lang w:val="en-US" w:eastAsia="zh-CN" w:bidi="ar-SA"/>
              </w:rPr>
            </w:pPr>
            <w:r>
              <w:rPr>
                <w:rFonts w:hint="eastAsia" w:ascii="Times New Roman" w:hAnsi="Times New Roman" w:eastAsia="方正仿宋简体" w:cs="Times New Roman"/>
                <w:b/>
                <w:bCs w:val="0"/>
                <w:color w:val="auto"/>
                <w:kern w:val="0"/>
                <w:sz w:val="24"/>
                <w:highlight w:val="none"/>
                <w:lang w:val="en-US" w:eastAsia="zh-CN"/>
              </w:rPr>
              <w:t>1</w:t>
            </w:r>
          </w:p>
        </w:tc>
        <w:tc>
          <w:tcPr>
            <w:tcW w:w="350" w:type="pct"/>
            <w:shd w:val="clear" w:color="auto" w:fill="auto"/>
            <w:vAlign w:val="center"/>
          </w:tcPr>
          <w:p w14:paraId="7B0D7E6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sz w:val="24"/>
                <w:lang w:val="en-US" w:eastAsia="zh-CN"/>
              </w:rPr>
              <w:t>员额制</w:t>
            </w:r>
          </w:p>
        </w:tc>
        <w:tc>
          <w:tcPr>
            <w:tcW w:w="424" w:type="pct"/>
            <w:shd w:val="clear" w:color="auto" w:fill="auto"/>
            <w:vAlign w:val="center"/>
          </w:tcPr>
          <w:p w14:paraId="3FD74A6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kern w:val="2"/>
                <w:sz w:val="24"/>
                <w:szCs w:val="24"/>
                <w:lang w:val="en-US" w:eastAsia="zh-CN" w:bidi="ar-SA"/>
              </w:rPr>
              <w:t>文化服务系</w:t>
            </w:r>
          </w:p>
        </w:tc>
      </w:tr>
      <w:tr w14:paraId="2AD1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vAlign w:val="center"/>
          </w:tcPr>
          <w:p w14:paraId="1AC87D57">
            <w:pPr>
              <w:keepNext w:val="0"/>
              <w:keepLines w:val="0"/>
              <w:pageBreakBefore w:val="0"/>
              <w:suppressLineNumbers w:val="0"/>
              <w:kinsoku/>
              <w:wordWrap/>
              <w:overflowPunct/>
              <w:topLinePunct w:val="0"/>
              <w:autoSpaceDE/>
              <w:autoSpaceDN/>
              <w:bidi w:val="0"/>
              <w:adjustRightInd/>
              <w:spacing w:before="0" w:beforeAutospacing="0" w:after="0" w:afterAutospacing="0" w:line="320" w:lineRule="exact"/>
              <w:ind w:left="0" w:leftChars="0" w:right="0" w:rightChars="0"/>
              <w:jc w:val="center"/>
              <w:textAlignment w:val="center"/>
              <w:rPr>
                <w:rFonts w:hint="default" w:ascii="Times New Roman" w:hAnsi="Times New Roman" w:eastAsia="方正仿宋简体" w:cs="Times New Roman"/>
                <w:b/>
                <w:bCs w:val="0"/>
                <w:color w:val="auto"/>
                <w:kern w:val="0"/>
                <w:sz w:val="24"/>
                <w:szCs w:val="24"/>
                <w:highlight w:val="none"/>
                <w:lang w:val="en-US" w:eastAsia="zh-CN" w:bidi="ar-SA"/>
              </w:rPr>
            </w:pPr>
            <w:r>
              <w:rPr>
                <w:rFonts w:hint="eastAsia" w:ascii="Times New Roman" w:hAnsi="Times New Roman" w:eastAsia="方正仿宋简体" w:cs="Times New Roman"/>
                <w:b/>
                <w:bCs w:val="0"/>
                <w:color w:val="auto"/>
                <w:kern w:val="0"/>
                <w:sz w:val="24"/>
                <w:szCs w:val="24"/>
                <w:highlight w:val="none"/>
                <w:lang w:val="en-US" w:eastAsia="zh-CN" w:bidi="ar-SA"/>
              </w:rPr>
              <w:t>17</w:t>
            </w:r>
          </w:p>
        </w:tc>
        <w:tc>
          <w:tcPr>
            <w:tcW w:w="450" w:type="pct"/>
            <w:shd w:val="clear" w:color="auto" w:fill="auto"/>
            <w:vAlign w:val="center"/>
          </w:tcPr>
          <w:p w14:paraId="27D593E2">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数字媒体专任教师1</w:t>
            </w:r>
          </w:p>
        </w:tc>
        <w:tc>
          <w:tcPr>
            <w:tcW w:w="1466" w:type="pct"/>
            <w:shd w:val="clear" w:color="auto" w:fill="auto"/>
            <w:vAlign w:val="center"/>
          </w:tcPr>
          <w:p w14:paraId="1FCCDAD5">
            <w:pPr>
              <w:keepNext w:val="0"/>
              <w:keepLines w:val="0"/>
              <w:suppressLineNumbers w:val="0"/>
              <w:snapToGrid w:val="0"/>
              <w:spacing w:before="0" w:beforeAutospacing="0" w:after="0" w:afterAutospacing="0" w:line="320" w:lineRule="exact"/>
              <w:ind w:left="0" w:right="0"/>
              <w:jc w:val="left"/>
              <w:rPr>
                <w:rFonts w:hint="eastAsia" w:ascii="Times New Roman" w:hAnsi="Times New Roman" w:eastAsia="方正仿宋简体" w:cs="Times New Roman"/>
                <w:b/>
                <w:bCs w:val="0"/>
                <w:color w:val="auto"/>
                <w:kern w:val="0"/>
                <w:sz w:val="24"/>
                <w:lang w:val="en-US" w:eastAsia="zh-CN"/>
              </w:rPr>
            </w:pPr>
            <w:r>
              <w:rPr>
                <w:rFonts w:hint="eastAsia" w:ascii="Times New Roman" w:hAnsi="Times New Roman" w:eastAsia="方正仿宋简体" w:cs="Times New Roman"/>
                <w:b/>
                <w:bCs w:val="0"/>
                <w:color w:val="auto"/>
                <w:kern w:val="0"/>
                <w:sz w:val="24"/>
                <w:lang w:val="en-US" w:eastAsia="zh-CN"/>
              </w:rPr>
              <w:t>本科专业：动画、数字媒体艺术、艺术与科技、艺术设计、摄影</w:t>
            </w:r>
          </w:p>
          <w:p w14:paraId="7A4C09EB">
            <w:pPr>
              <w:keepNext w:val="0"/>
              <w:keepLines w:val="0"/>
              <w:suppressLineNumbers w:val="0"/>
              <w:snapToGrid w:val="0"/>
              <w:spacing w:before="0" w:beforeAutospacing="0" w:after="0" w:afterAutospacing="0" w:line="320" w:lineRule="exact"/>
              <w:ind w:left="0" w:right="0"/>
              <w:jc w:val="left"/>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仿宋" w:cs="Times New Roman"/>
                <w:b/>
                <w:bCs w:val="0"/>
                <w:color w:val="auto"/>
                <w:sz w:val="24"/>
                <w:lang w:val="en-US" w:eastAsia="zh-CN"/>
              </w:rPr>
              <w:t>研究生专业：专业不限，其本科专业应为要求专业</w:t>
            </w:r>
          </w:p>
        </w:tc>
        <w:tc>
          <w:tcPr>
            <w:tcW w:w="313" w:type="pct"/>
            <w:shd w:val="clear" w:color="auto" w:fill="auto"/>
            <w:vAlign w:val="center"/>
          </w:tcPr>
          <w:p w14:paraId="3B594222">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高校教师系列副教授及以上</w:t>
            </w:r>
          </w:p>
        </w:tc>
        <w:tc>
          <w:tcPr>
            <w:tcW w:w="617" w:type="pct"/>
            <w:shd w:val="clear" w:color="auto" w:fill="auto"/>
            <w:vAlign w:val="center"/>
          </w:tcPr>
          <w:p w14:paraId="5AB6F8CD">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本科及以上学历且取得相应学位</w:t>
            </w:r>
          </w:p>
        </w:tc>
        <w:tc>
          <w:tcPr>
            <w:tcW w:w="838" w:type="pct"/>
            <w:shd w:val="clear" w:color="auto" w:fill="auto"/>
            <w:vAlign w:val="center"/>
          </w:tcPr>
          <w:p w14:paraId="26C6DCDF">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sz w:val="24"/>
                <w:lang w:val="en-US" w:eastAsia="zh-CN"/>
              </w:rPr>
              <w:t>年龄不超过45周岁</w:t>
            </w:r>
          </w:p>
        </w:tc>
        <w:tc>
          <w:tcPr>
            <w:tcW w:w="277" w:type="pct"/>
            <w:shd w:val="clear" w:color="auto" w:fill="auto"/>
            <w:vAlign w:val="center"/>
          </w:tcPr>
          <w:p w14:paraId="16494664">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1</w:t>
            </w:r>
          </w:p>
        </w:tc>
        <w:tc>
          <w:tcPr>
            <w:tcW w:w="350" w:type="pct"/>
            <w:shd w:val="clear" w:color="auto" w:fill="auto"/>
            <w:vAlign w:val="center"/>
          </w:tcPr>
          <w:p w14:paraId="740C3F25">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员额制</w:t>
            </w:r>
          </w:p>
        </w:tc>
        <w:tc>
          <w:tcPr>
            <w:tcW w:w="424" w:type="pct"/>
            <w:shd w:val="clear" w:color="auto" w:fill="auto"/>
            <w:vAlign w:val="center"/>
          </w:tcPr>
          <w:p w14:paraId="44A5F2A9">
            <w:pPr>
              <w:keepNext w:val="0"/>
              <w:keepLines w:val="0"/>
              <w:suppressLineNumbers w:val="0"/>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艺术系</w:t>
            </w:r>
          </w:p>
        </w:tc>
      </w:tr>
      <w:tr w14:paraId="6C7E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263" w:type="pct"/>
            <w:shd w:val="clear" w:color="auto" w:fill="auto"/>
            <w:vAlign w:val="center"/>
          </w:tcPr>
          <w:p w14:paraId="5DD476E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18</w:t>
            </w:r>
          </w:p>
        </w:tc>
        <w:tc>
          <w:tcPr>
            <w:tcW w:w="450" w:type="pct"/>
            <w:shd w:val="clear" w:color="auto" w:fill="auto"/>
            <w:vAlign w:val="center"/>
          </w:tcPr>
          <w:p w14:paraId="59F97A04">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数字媒体专任教师2</w:t>
            </w:r>
          </w:p>
        </w:tc>
        <w:tc>
          <w:tcPr>
            <w:tcW w:w="1466" w:type="pct"/>
            <w:shd w:val="clear" w:color="auto" w:fill="auto"/>
            <w:vAlign w:val="center"/>
          </w:tcPr>
          <w:p w14:paraId="46D3B4FF">
            <w:pPr>
              <w:keepNext w:val="0"/>
              <w:keepLines w:val="0"/>
              <w:suppressLineNumbers w:val="0"/>
              <w:snapToGrid w:val="0"/>
              <w:spacing w:before="0" w:beforeAutospacing="0" w:after="0" w:afterAutospacing="0" w:line="320" w:lineRule="exact"/>
              <w:ind w:left="0" w:right="0"/>
              <w:jc w:val="left"/>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研究生专业：设计学、艺术学、艺术设计、戏剧与影视学、工商管理</w:t>
            </w:r>
            <w:r>
              <w:rPr>
                <w:rFonts w:hint="eastAsia" w:ascii="Times New Roman" w:hAnsi="Times New Roman" w:eastAsia="方正仿宋简体" w:cs="Times New Roman"/>
                <w:b/>
                <w:bCs w:val="0"/>
                <w:color w:val="auto"/>
                <w:kern w:val="0"/>
                <w:sz w:val="24"/>
                <w:szCs w:val="24"/>
                <w:lang w:val="en-US" w:eastAsia="zh-CN" w:bidi="ar-SA"/>
              </w:rPr>
              <w:t>、</w:t>
            </w:r>
            <w:r>
              <w:rPr>
                <w:rFonts w:hint="eastAsia" w:ascii="Times New Roman" w:hAnsi="Times New Roman" w:eastAsia="方正仿宋简体" w:cs="Times New Roman"/>
                <w:b/>
                <w:bCs w:val="0"/>
                <w:color w:val="auto"/>
                <w:kern w:val="0"/>
                <w:sz w:val="24"/>
                <w:lang w:val="en-US" w:eastAsia="zh-CN"/>
              </w:rPr>
              <w:t>广播电视、</w:t>
            </w:r>
            <w:r>
              <w:rPr>
                <w:rFonts w:hint="eastAsia" w:ascii="Times New Roman" w:hAnsi="Times New Roman" w:eastAsia="方正仿宋简体" w:cs="Times New Roman"/>
                <w:b/>
                <w:bCs w:val="0"/>
                <w:color w:val="auto"/>
                <w:kern w:val="0"/>
                <w:sz w:val="24"/>
                <w:szCs w:val="24"/>
                <w:lang w:val="en-US" w:eastAsia="zh-CN" w:bidi="ar-SA"/>
              </w:rPr>
              <w:t>艺术与科技设计、设计学、数字媒体艺术，</w:t>
            </w:r>
            <w:r>
              <w:rPr>
                <w:rFonts w:hint="eastAsia" w:ascii="Times New Roman" w:hAnsi="Times New Roman" w:eastAsia="方正仿宋简体" w:cs="Times New Roman"/>
                <w:b/>
                <w:bCs w:val="0"/>
                <w:color w:val="auto"/>
                <w:kern w:val="0"/>
                <w:sz w:val="24"/>
                <w:lang w:val="en-US" w:eastAsia="zh-CN"/>
              </w:rPr>
              <w:t>且本科专业为：数字媒体艺术、艺术与科技、影视摄影与制作、</w:t>
            </w:r>
            <w:r>
              <w:rPr>
                <w:rFonts w:hint="eastAsia" w:ascii="Times New Roman" w:hAnsi="Times New Roman" w:eastAsia="方正仿宋简体" w:cs="Times New Roman"/>
                <w:b/>
                <w:bCs w:val="0"/>
                <w:color w:val="auto"/>
                <w:kern w:val="0"/>
                <w:sz w:val="24"/>
                <w:szCs w:val="24"/>
                <w:lang w:val="en-US" w:eastAsia="zh-CN" w:bidi="ar-SA"/>
              </w:rPr>
              <w:t>虚拟现实技术、美术学、动画</w:t>
            </w:r>
          </w:p>
        </w:tc>
        <w:tc>
          <w:tcPr>
            <w:tcW w:w="313" w:type="pct"/>
            <w:shd w:val="clear" w:color="auto" w:fill="auto"/>
            <w:vAlign w:val="center"/>
          </w:tcPr>
          <w:p w14:paraId="4A5293DB">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无</w:t>
            </w:r>
          </w:p>
        </w:tc>
        <w:tc>
          <w:tcPr>
            <w:tcW w:w="617" w:type="pct"/>
            <w:shd w:val="clear" w:color="auto" w:fill="auto"/>
            <w:vAlign w:val="center"/>
          </w:tcPr>
          <w:p w14:paraId="137A6736">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default" w:ascii="Times New Roman" w:hAnsi="Times New Roman" w:eastAsia="方正仿宋简体" w:cs="Times New Roman"/>
                <w:b/>
                <w:bCs w:val="0"/>
                <w:color w:val="auto"/>
                <w:kern w:val="0"/>
                <w:sz w:val="24"/>
              </w:rPr>
              <w:t>硕士研究生及以上学历且取得相应学位</w:t>
            </w:r>
          </w:p>
        </w:tc>
        <w:tc>
          <w:tcPr>
            <w:tcW w:w="838" w:type="pct"/>
            <w:shd w:val="clear" w:color="auto" w:fill="auto"/>
            <w:vAlign w:val="center"/>
          </w:tcPr>
          <w:p w14:paraId="301BC49E">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default" w:ascii="Times New Roman" w:hAnsi="Times New Roman" w:eastAsia="方正仿宋简体" w:cs="Times New Roman"/>
                <w:b/>
                <w:bCs w:val="0"/>
                <w:color w:val="auto"/>
                <w:kern w:val="0"/>
                <w:sz w:val="24"/>
              </w:rPr>
              <w:t>年龄不超过40周岁</w:t>
            </w:r>
          </w:p>
        </w:tc>
        <w:tc>
          <w:tcPr>
            <w:tcW w:w="277" w:type="pct"/>
            <w:shd w:val="clear" w:color="auto" w:fill="auto"/>
            <w:vAlign w:val="center"/>
          </w:tcPr>
          <w:p w14:paraId="297EE3AA">
            <w:pPr>
              <w:keepNext w:val="0"/>
              <w:keepLines w:val="0"/>
              <w:suppressLineNumbers w:val="0"/>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2</w:t>
            </w:r>
          </w:p>
        </w:tc>
        <w:tc>
          <w:tcPr>
            <w:tcW w:w="350" w:type="pct"/>
            <w:shd w:val="clear" w:color="auto" w:fill="auto"/>
            <w:vAlign w:val="center"/>
          </w:tcPr>
          <w:p w14:paraId="2F1E4D34">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员额制</w:t>
            </w:r>
          </w:p>
        </w:tc>
        <w:tc>
          <w:tcPr>
            <w:tcW w:w="424" w:type="pct"/>
            <w:shd w:val="clear" w:color="auto" w:fill="auto"/>
            <w:vAlign w:val="center"/>
          </w:tcPr>
          <w:p w14:paraId="50BC08BA">
            <w:pPr>
              <w:keepNext w:val="0"/>
              <w:keepLines w:val="0"/>
              <w:suppressLineNumbers w:val="0"/>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艺术系</w:t>
            </w:r>
          </w:p>
        </w:tc>
      </w:tr>
      <w:tr w14:paraId="4E37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63" w:type="pct"/>
            <w:shd w:val="clear" w:color="auto" w:fill="auto"/>
            <w:vAlign w:val="center"/>
          </w:tcPr>
          <w:p w14:paraId="1115A34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19</w:t>
            </w:r>
          </w:p>
        </w:tc>
        <w:tc>
          <w:tcPr>
            <w:tcW w:w="450" w:type="pct"/>
            <w:shd w:val="clear" w:color="auto" w:fill="auto"/>
            <w:vAlign w:val="center"/>
          </w:tcPr>
          <w:p w14:paraId="2D41D67D">
            <w:pPr>
              <w:keepNext w:val="0"/>
              <w:keepLines w:val="0"/>
              <w:suppressLineNumbers w:val="0"/>
              <w:snapToGrid w:val="0"/>
              <w:spacing w:before="0" w:beforeAutospacing="0" w:after="0" w:afterAutospacing="0" w:line="300" w:lineRule="exact"/>
              <w:ind w:left="0" w:right="0"/>
              <w:jc w:val="center"/>
              <w:rPr>
                <w:rFonts w:hint="eastAsia" w:ascii="Times New Roman" w:hAnsi="Times New Roman" w:eastAsia="方正仿宋简体" w:cs="Times New Roman"/>
                <w:b/>
                <w:bCs w:val="0"/>
                <w:color w:val="auto"/>
                <w:kern w:val="0"/>
                <w:sz w:val="24"/>
                <w:szCs w:val="24"/>
                <w:highlight w:val="none"/>
                <w:lang w:val="en-US" w:eastAsia="zh-CN" w:bidi="ar-SA"/>
              </w:rPr>
            </w:pPr>
            <w:r>
              <w:rPr>
                <w:rFonts w:hint="eastAsia" w:ascii="Times New Roman" w:hAnsi="Times New Roman" w:eastAsia="方正仿宋简体" w:cs="Times New Roman"/>
                <w:b/>
                <w:bCs w:val="0"/>
                <w:color w:val="auto"/>
                <w:kern w:val="0"/>
                <w:sz w:val="24"/>
                <w:highlight w:val="none"/>
              </w:rPr>
              <w:t>人物形象设计专任教师</w:t>
            </w:r>
          </w:p>
        </w:tc>
        <w:tc>
          <w:tcPr>
            <w:tcW w:w="1466" w:type="pct"/>
            <w:shd w:val="clear" w:color="auto" w:fill="auto"/>
            <w:vAlign w:val="center"/>
          </w:tcPr>
          <w:p w14:paraId="5DAAD670">
            <w:pPr>
              <w:keepNext w:val="0"/>
              <w:keepLines w:val="0"/>
              <w:suppressLineNumbers w:val="0"/>
              <w:snapToGrid w:val="0"/>
              <w:spacing w:before="0" w:beforeAutospacing="0" w:after="0" w:afterAutospacing="0" w:line="300" w:lineRule="exact"/>
              <w:ind w:left="0" w:right="0"/>
              <w:jc w:val="left"/>
              <w:rPr>
                <w:rFonts w:hint="eastAsia" w:ascii="Times New Roman" w:hAnsi="Times New Roman" w:eastAsia="宋体" w:cs="Times New Roman"/>
                <w:b/>
                <w:bCs w:val="0"/>
                <w:color w:val="auto"/>
                <w:kern w:val="0"/>
                <w:sz w:val="24"/>
                <w:szCs w:val="24"/>
                <w:highlight w:val="none"/>
                <w:lang w:val="en-US" w:eastAsia="zh-CN" w:bidi="ar-SA"/>
              </w:rPr>
            </w:pPr>
            <w:r>
              <w:rPr>
                <w:rFonts w:hint="default" w:ascii="Times New Roman Regular" w:hAnsi="Times New Roman Regular" w:eastAsia="方正仿宋简体" w:cs="Times New Roman Regular"/>
                <w:b/>
                <w:bCs w:val="0"/>
                <w:color w:val="auto"/>
                <w:kern w:val="0"/>
                <w:sz w:val="24"/>
                <w:highlight w:val="none"/>
                <w:lang w:val="en-US" w:eastAsia="zh-CN"/>
              </w:rPr>
              <w:t>研究生专业：戏剧与影视学、设计学、纺织材料与纺织品设计、服装设计与工程，</w:t>
            </w:r>
            <w:r>
              <w:rPr>
                <w:rFonts w:hint="default" w:ascii="Times New Roman Regular" w:hAnsi="Times New Roman Regular" w:eastAsia="方正仿宋简体" w:cs="Times New Roman Regular"/>
                <w:b/>
                <w:bCs w:val="0"/>
                <w:color w:val="auto"/>
                <w:kern w:val="0"/>
                <w:sz w:val="24"/>
                <w:lang w:val="en-US" w:eastAsia="zh-CN"/>
              </w:rPr>
              <w:t>且本科专业为</w:t>
            </w:r>
            <w:r>
              <w:rPr>
                <w:rFonts w:hint="default" w:ascii="Times New Roman Regular" w:hAnsi="Times New Roman Regular" w:eastAsia="方正仿宋简体" w:cs="Times New Roman Regular"/>
                <w:b/>
                <w:bCs w:val="0"/>
                <w:color w:val="auto"/>
                <w:kern w:val="0"/>
                <w:sz w:val="24"/>
                <w:highlight w:val="none"/>
                <w:lang w:val="en-US" w:eastAsia="zh-CN"/>
              </w:rPr>
              <w:t>：戏剧影视美术设计</w:t>
            </w:r>
            <w:r>
              <w:rPr>
                <w:rFonts w:hint="default" w:ascii="Times New Roman Regular" w:hAnsi="Times New Roman Regular" w:eastAsia="方正仿宋简体" w:cs="Times New Roman Regular"/>
                <w:b/>
                <w:bCs w:val="0"/>
                <w:color w:val="auto"/>
                <w:kern w:val="0"/>
                <w:sz w:val="24"/>
                <w:highlight w:val="none"/>
              </w:rPr>
              <w:t>、服装与服饰设计、服装设计与工艺教育</w:t>
            </w:r>
            <w:r>
              <w:rPr>
                <w:rFonts w:hint="default" w:ascii="Times New Roman Regular" w:hAnsi="Times New Roman Regular" w:eastAsia="方正仿宋简体" w:cs="Times New Roman Regular"/>
                <w:b/>
                <w:bCs w:val="0"/>
                <w:color w:val="auto"/>
                <w:kern w:val="0"/>
                <w:sz w:val="24"/>
                <w:highlight w:val="none"/>
                <w:lang w:eastAsia="zh-CN"/>
              </w:rPr>
              <w:t>、</w:t>
            </w:r>
            <w:r>
              <w:rPr>
                <w:rFonts w:hint="default" w:ascii="Times New Roman Regular" w:hAnsi="Times New Roman Regular" w:eastAsia="方正仿宋简体" w:cs="Times New Roman Regular"/>
                <w:b/>
                <w:bCs w:val="0"/>
                <w:color w:val="auto"/>
                <w:kern w:val="0"/>
                <w:sz w:val="24"/>
                <w:highlight w:val="none"/>
              </w:rPr>
              <w:t>服装设计与工程</w:t>
            </w:r>
            <w:r>
              <w:rPr>
                <w:rFonts w:hint="default" w:ascii="Times New Roman Regular" w:hAnsi="Times New Roman Regular" w:eastAsia="方正仿宋简体" w:cs="Times New Roman Regular"/>
                <w:b/>
                <w:bCs w:val="0"/>
                <w:color w:val="auto"/>
                <w:kern w:val="0"/>
                <w:sz w:val="24"/>
                <w:highlight w:val="none"/>
                <w:lang w:eastAsia="zh-CN"/>
              </w:rPr>
              <w:t>、时尚品设计</w:t>
            </w:r>
          </w:p>
        </w:tc>
        <w:tc>
          <w:tcPr>
            <w:tcW w:w="313" w:type="pct"/>
            <w:shd w:val="clear" w:color="auto" w:fill="auto"/>
            <w:vAlign w:val="center"/>
          </w:tcPr>
          <w:p w14:paraId="69B713D6">
            <w:pPr>
              <w:keepNext w:val="0"/>
              <w:keepLines w:val="0"/>
              <w:suppressLineNumbers w:val="0"/>
              <w:snapToGrid w:val="0"/>
              <w:spacing w:before="0" w:beforeAutospacing="0" w:after="0" w:afterAutospacing="0" w:line="300" w:lineRule="exact"/>
              <w:ind w:left="0" w:right="0"/>
              <w:jc w:val="center"/>
              <w:rPr>
                <w:rFonts w:hint="eastAsia" w:ascii="Times New Roman" w:hAnsi="Times New Roman" w:eastAsia="方正仿宋简体" w:cs="Times New Roman"/>
                <w:b/>
                <w:bCs w:val="0"/>
                <w:color w:val="auto"/>
                <w:kern w:val="0"/>
                <w:sz w:val="24"/>
                <w:szCs w:val="24"/>
                <w:highlight w:val="none"/>
                <w:lang w:val="en-US" w:eastAsia="zh-CN" w:bidi="ar-SA"/>
              </w:rPr>
            </w:pPr>
            <w:r>
              <w:rPr>
                <w:rFonts w:hint="eastAsia" w:ascii="Times New Roman" w:hAnsi="Times New Roman" w:eastAsia="方正仿宋简体" w:cs="Times New Roman"/>
                <w:b/>
                <w:bCs w:val="0"/>
                <w:color w:val="auto"/>
                <w:kern w:val="0"/>
                <w:sz w:val="24"/>
                <w:highlight w:val="none"/>
                <w:lang w:val="en-US" w:eastAsia="zh-CN"/>
              </w:rPr>
              <w:t>无</w:t>
            </w:r>
          </w:p>
        </w:tc>
        <w:tc>
          <w:tcPr>
            <w:tcW w:w="617" w:type="pct"/>
            <w:shd w:val="clear" w:color="auto" w:fill="auto"/>
            <w:vAlign w:val="center"/>
          </w:tcPr>
          <w:p w14:paraId="72B91B5A">
            <w:pPr>
              <w:keepNext w:val="0"/>
              <w:keepLines w:val="0"/>
              <w:suppressLineNumbers w:val="0"/>
              <w:snapToGrid w:val="0"/>
              <w:spacing w:before="0" w:beforeAutospacing="0" w:after="0" w:afterAutospacing="0" w:line="300" w:lineRule="exact"/>
              <w:ind w:left="0" w:right="0"/>
              <w:jc w:val="center"/>
              <w:rPr>
                <w:rFonts w:hint="eastAsia" w:ascii="Times New Roman" w:hAnsi="Times New Roman" w:eastAsia="方正仿宋简体" w:cs="Times New Roman"/>
                <w:b/>
                <w:bCs w:val="0"/>
                <w:color w:val="auto"/>
                <w:kern w:val="0"/>
                <w:sz w:val="24"/>
                <w:szCs w:val="24"/>
                <w:highlight w:val="none"/>
                <w:lang w:val="en-US" w:eastAsia="zh-CN" w:bidi="ar-SA"/>
              </w:rPr>
            </w:pPr>
            <w:r>
              <w:rPr>
                <w:rFonts w:hint="eastAsia" w:ascii="Times New Roman" w:hAnsi="Times New Roman" w:eastAsia="方正仿宋简体" w:cs="Times New Roman"/>
                <w:b/>
                <w:bCs w:val="0"/>
                <w:color w:val="auto"/>
                <w:kern w:val="0"/>
                <w:sz w:val="24"/>
                <w:highlight w:val="none"/>
                <w:lang w:val="en-US" w:eastAsia="zh-CN"/>
              </w:rPr>
              <w:t>硕士研究生</w:t>
            </w:r>
            <w:r>
              <w:rPr>
                <w:rFonts w:hint="eastAsia" w:ascii="Times New Roman" w:hAnsi="Times New Roman" w:eastAsia="方正仿宋简体" w:cs="Times New Roman"/>
                <w:b/>
                <w:bCs w:val="0"/>
                <w:color w:val="auto"/>
                <w:kern w:val="0"/>
                <w:sz w:val="24"/>
                <w:highlight w:val="none"/>
              </w:rPr>
              <w:t>及以上学历且取得相应学位</w:t>
            </w:r>
          </w:p>
        </w:tc>
        <w:tc>
          <w:tcPr>
            <w:tcW w:w="838" w:type="pct"/>
            <w:shd w:val="clear" w:color="auto" w:fill="auto"/>
            <w:vAlign w:val="center"/>
          </w:tcPr>
          <w:p w14:paraId="02837FE0">
            <w:pPr>
              <w:keepNext w:val="0"/>
              <w:keepLines w:val="0"/>
              <w:suppressLineNumbers w:val="0"/>
              <w:snapToGrid w:val="0"/>
              <w:spacing w:before="0" w:beforeAutospacing="0" w:after="0" w:afterAutospacing="0" w:line="300" w:lineRule="exact"/>
              <w:ind w:left="0" w:right="0"/>
              <w:jc w:val="center"/>
              <w:rPr>
                <w:rFonts w:hint="eastAsia" w:ascii="Times New Roman" w:hAnsi="Times New Roman" w:eastAsia="方正仿宋简体" w:cs="Times New Roman"/>
                <w:b/>
                <w:bCs w:val="0"/>
                <w:color w:val="auto"/>
                <w:kern w:val="0"/>
                <w:sz w:val="24"/>
                <w:szCs w:val="24"/>
                <w:highlight w:val="none"/>
                <w:lang w:val="en-US" w:eastAsia="zh-CN" w:bidi="ar-SA"/>
              </w:rPr>
            </w:pPr>
            <w:r>
              <w:rPr>
                <w:rFonts w:hint="default" w:ascii="Times New Roman" w:hAnsi="Times New Roman" w:eastAsia="方正仿宋简体" w:cs="Times New Roman"/>
                <w:b/>
                <w:bCs w:val="0"/>
                <w:color w:val="auto"/>
                <w:kern w:val="0"/>
                <w:sz w:val="24"/>
              </w:rPr>
              <w:t>年龄不超过40周岁</w:t>
            </w:r>
          </w:p>
        </w:tc>
        <w:tc>
          <w:tcPr>
            <w:tcW w:w="277" w:type="pct"/>
            <w:shd w:val="clear" w:color="auto" w:fill="auto"/>
            <w:vAlign w:val="center"/>
          </w:tcPr>
          <w:p w14:paraId="13E910BD">
            <w:pPr>
              <w:keepNext w:val="0"/>
              <w:keepLines w:val="0"/>
              <w:suppressLineNumbers w:val="0"/>
              <w:snapToGrid w:val="0"/>
              <w:spacing w:before="0" w:beforeAutospacing="0" w:after="0" w:afterAutospacing="0" w:line="300" w:lineRule="exact"/>
              <w:ind w:left="0" w:right="0"/>
              <w:jc w:val="center"/>
              <w:rPr>
                <w:rFonts w:hint="eastAsia" w:ascii="Times New Roman" w:hAnsi="Times New Roman" w:eastAsia="方正仿宋简体" w:cs="Times New Roman"/>
                <w:b/>
                <w:bCs w:val="0"/>
                <w:color w:val="auto"/>
                <w:kern w:val="0"/>
                <w:sz w:val="24"/>
                <w:szCs w:val="24"/>
                <w:highlight w:val="none"/>
                <w:lang w:val="en-US" w:eastAsia="zh-CN" w:bidi="ar-SA"/>
              </w:rPr>
            </w:pPr>
            <w:r>
              <w:rPr>
                <w:rFonts w:hint="eastAsia" w:ascii="Times New Roman" w:hAnsi="Times New Roman" w:eastAsia="方正仿宋简体" w:cs="Times New Roman"/>
                <w:b/>
                <w:bCs w:val="0"/>
                <w:color w:val="auto"/>
                <w:kern w:val="0"/>
                <w:sz w:val="24"/>
                <w:highlight w:val="none"/>
              </w:rPr>
              <w:t>2</w:t>
            </w:r>
          </w:p>
        </w:tc>
        <w:tc>
          <w:tcPr>
            <w:tcW w:w="350" w:type="pct"/>
            <w:shd w:val="clear" w:color="auto" w:fill="auto"/>
            <w:vAlign w:val="center"/>
          </w:tcPr>
          <w:p w14:paraId="5F91AE73">
            <w:pPr>
              <w:keepNext w:val="0"/>
              <w:keepLines w:val="0"/>
              <w:suppressLineNumbers w:val="0"/>
              <w:snapToGrid w:val="0"/>
              <w:spacing w:before="0" w:beforeAutospacing="0" w:after="0" w:afterAutospacing="0" w:line="300" w:lineRule="exact"/>
              <w:ind w:left="0" w:right="0"/>
              <w:jc w:val="center"/>
              <w:rPr>
                <w:rFonts w:hint="eastAsia" w:ascii="Times New Roman" w:hAnsi="Times New Roman" w:eastAsia="方正仿宋简体" w:cs="Times New Roman"/>
                <w:b/>
                <w:bCs w:val="0"/>
                <w:color w:val="auto"/>
                <w:kern w:val="0"/>
                <w:sz w:val="24"/>
                <w:szCs w:val="24"/>
                <w:highlight w:val="none"/>
                <w:lang w:val="en-US" w:eastAsia="zh-CN" w:bidi="ar-SA"/>
              </w:rPr>
            </w:pPr>
            <w:r>
              <w:rPr>
                <w:rFonts w:hint="eastAsia" w:ascii="Times New Roman" w:hAnsi="Times New Roman" w:eastAsia="方正仿宋简体" w:cs="Times New Roman"/>
                <w:b/>
                <w:bCs w:val="0"/>
                <w:color w:val="auto"/>
                <w:kern w:val="0"/>
                <w:sz w:val="24"/>
                <w:highlight w:val="none"/>
              </w:rPr>
              <w:t>员额制</w:t>
            </w:r>
          </w:p>
        </w:tc>
        <w:tc>
          <w:tcPr>
            <w:tcW w:w="424" w:type="pct"/>
            <w:shd w:val="clear" w:color="auto" w:fill="auto"/>
            <w:vAlign w:val="center"/>
          </w:tcPr>
          <w:p w14:paraId="6ACC9122">
            <w:pPr>
              <w:keepNext w:val="0"/>
              <w:keepLines w:val="0"/>
              <w:suppressLineNumbers w:val="0"/>
              <w:snapToGrid w:val="0"/>
              <w:spacing w:before="0" w:beforeAutospacing="0" w:after="0" w:afterAutospacing="0" w:line="300" w:lineRule="exact"/>
              <w:ind w:left="0" w:right="0"/>
              <w:jc w:val="center"/>
              <w:rPr>
                <w:rFonts w:hint="default" w:ascii="Times New Roman" w:hAnsi="Times New Roman" w:eastAsia="方正仿宋简体" w:cs="Times New Roman"/>
                <w:b/>
                <w:bCs w:val="0"/>
                <w:color w:val="auto"/>
                <w:kern w:val="2"/>
                <w:sz w:val="24"/>
                <w:szCs w:val="24"/>
                <w:highlight w:val="none"/>
                <w:lang w:val="en-US" w:eastAsia="zh-CN" w:bidi="ar-SA"/>
              </w:rPr>
            </w:pPr>
            <w:r>
              <w:rPr>
                <w:rFonts w:hint="eastAsia" w:ascii="Times New Roman" w:hAnsi="Times New Roman" w:eastAsia="方正仿宋简体" w:cs="Times New Roman"/>
                <w:b/>
                <w:bCs w:val="0"/>
                <w:color w:val="auto"/>
                <w:kern w:val="2"/>
                <w:sz w:val="24"/>
                <w:szCs w:val="24"/>
                <w:highlight w:val="none"/>
                <w:lang w:val="en-US" w:eastAsia="zh-CN" w:bidi="ar-SA"/>
              </w:rPr>
              <w:t>艺术系</w:t>
            </w:r>
          </w:p>
        </w:tc>
      </w:tr>
      <w:tr w14:paraId="73CA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jc w:val="center"/>
        </w:trPr>
        <w:tc>
          <w:tcPr>
            <w:tcW w:w="263" w:type="pct"/>
            <w:shd w:val="clear" w:color="auto" w:fill="auto"/>
            <w:vAlign w:val="center"/>
          </w:tcPr>
          <w:p w14:paraId="0D4AFDB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20</w:t>
            </w:r>
          </w:p>
        </w:tc>
        <w:tc>
          <w:tcPr>
            <w:tcW w:w="450" w:type="pct"/>
            <w:shd w:val="clear" w:color="auto" w:fill="auto"/>
            <w:vAlign w:val="center"/>
          </w:tcPr>
          <w:p w14:paraId="0E1C6BEA">
            <w:pPr>
              <w:keepNext w:val="0"/>
              <w:keepLines w:val="0"/>
              <w:suppressLineNumbers w:val="0"/>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default" w:ascii="Times New Roman" w:hAnsi="Times New Roman" w:eastAsia="方正仿宋简体" w:cs="Times New Roman"/>
                <w:b/>
                <w:bCs w:val="0"/>
                <w:color w:val="auto"/>
                <w:kern w:val="0"/>
                <w:sz w:val="24"/>
                <w:szCs w:val="24"/>
                <w:lang w:val="en-US" w:eastAsia="zh-CN" w:bidi="ar-SA"/>
              </w:rPr>
              <w:t>融媒体技术与运营专业教师</w:t>
            </w:r>
            <w:r>
              <w:rPr>
                <w:rFonts w:hint="eastAsia" w:ascii="Times New Roman" w:hAnsi="Times New Roman" w:eastAsia="方正仿宋简体" w:cs="Times New Roman"/>
                <w:b/>
                <w:bCs w:val="0"/>
                <w:color w:val="auto"/>
                <w:kern w:val="0"/>
                <w:sz w:val="24"/>
                <w:szCs w:val="24"/>
                <w:lang w:val="en-US" w:eastAsia="zh-CN" w:bidi="ar-SA"/>
              </w:rPr>
              <w:t>1</w:t>
            </w:r>
          </w:p>
        </w:tc>
        <w:tc>
          <w:tcPr>
            <w:tcW w:w="1466" w:type="pct"/>
            <w:shd w:val="clear" w:color="auto" w:fill="auto"/>
            <w:vAlign w:val="center"/>
          </w:tcPr>
          <w:p w14:paraId="03A63836">
            <w:pPr>
              <w:keepNext w:val="0"/>
              <w:keepLines w:val="0"/>
              <w:suppressLineNumbers w:val="0"/>
              <w:snapToGrid w:val="0"/>
              <w:spacing w:before="0" w:beforeAutospacing="0" w:after="0" w:afterAutospacing="0" w:line="320" w:lineRule="exact"/>
              <w:ind w:left="0" w:right="0"/>
              <w:jc w:val="left"/>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研究生专业：广播电视、电影、戏剧与影视学、新闻与传播、戏剧影视文学，</w:t>
            </w:r>
            <w:r>
              <w:rPr>
                <w:rFonts w:hint="eastAsia" w:ascii="Times New Roman" w:hAnsi="Times New Roman" w:eastAsia="方正仿宋简体" w:cs="Times New Roman"/>
                <w:b/>
                <w:bCs w:val="0"/>
                <w:color w:val="auto"/>
                <w:kern w:val="0"/>
                <w:sz w:val="24"/>
                <w:lang w:val="en-US" w:eastAsia="zh-CN"/>
              </w:rPr>
              <w:t>且本科专业为：</w:t>
            </w:r>
            <w:r>
              <w:rPr>
                <w:rFonts w:hint="eastAsia" w:ascii="Times New Roman" w:hAnsi="Times New Roman" w:eastAsia="方正仿宋简体" w:cs="Times New Roman"/>
                <w:b/>
                <w:bCs w:val="0"/>
                <w:color w:val="auto"/>
                <w:kern w:val="0"/>
                <w:sz w:val="24"/>
                <w:szCs w:val="24"/>
                <w:lang w:val="en-US" w:eastAsia="zh-CN" w:bidi="ar-SA"/>
              </w:rPr>
              <w:t>网络与新媒体、广播电视学、戏剧影视文学、戏剧影视导演、广播电视编导、电影学、电影制作、影视摄影与制作、新媒体艺术、跨媒体艺术、摄影、影视技术</w:t>
            </w:r>
          </w:p>
        </w:tc>
        <w:tc>
          <w:tcPr>
            <w:tcW w:w="313" w:type="pct"/>
            <w:shd w:val="clear" w:color="auto" w:fill="auto"/>
            <w:vAlign w:val="center"/>
          </w:tcPr>
          <w:p w14:paraId="728E7857">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无</w:t>
            </w:r>
          </w:p>
        </w:tc>
        <w:tc>
          <w:tcPr>
            <w:tcW w:w="617" w:type="pct"/>
            <w:shd w:val="clear" w:color="auto" w:fill="auto"/>
            <w:vAlign w:val="center"/>
          </w:tcPr>
          <w:p w14:paraId="318893BC">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硕士研究生及以上学历且取得相应学位</w:t>
            </w:r>
          </w:p>
        </w:tc>
        <w:tc>
          <w:tcPr>
            <w:tcW w:w="838" w:type="pct"/>
            <w:shd w:val="clear" w:color="auto" w:fill="auto"/>
            <w:vAlign w:val="center"/>
          </w:tcPr>
          <w:p w14:paraId="1BCF70A1">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年龄不超过40 周岁</w:t>
            </w:r>
          </w:p>
        </w:tc>
        <w:tc>
          <w:tcPr>
            <w:tcW w:w="277" w:type="pct"/>
            <w:shd w:val="clear" w:color="auto" w:fill="auto"/>
            <w:vAlign w:val="center"/>
          </w:tcPr>
          <w:p w14:paraId="55D8B57D">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2</w:t>
            </w:r>
          </w:p>
        </w:tc>
        <w:tc>
          <w:tcPr>
            <w:tcW w:w="350" w:type="pct"/>
            <w:shd w:val="clear" w:color="auto" w:fill="auto"/>
            <w:vAlign w:val="center"/>
          </w:tcPr>
          <w:p w14:paraId="6957B0C3">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员额制</w:t>
            </w:r>
          </w:p>
        </w:tc>
        <w:tc>
          <w:tcPr>
            <w:tcW w:w="424" w:type="pct"/>
            <w:shd w:val="clear" w:color="auto" w:fill="auto"/>
            <w:vAlign w:val="center"/>
          </w:tcPr>
          <w:p w14:paraId="37DF8A61">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艺术系</w:t>
            </w:r>
          </w:p>
        </w:tc>
      </w:tr>
      <w:tr w14:paraId="58BE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263" w:type="pct"/>
            <w:shd w:val="clear" w:color="auto" w:fill="auto"/>
            <w:vAlign w:val="center"/>
          </w:tcPr>
          <w:p w14:paraId="1F041F4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21</w:t>
            </w:r>
          </w:p>
        </w:tc>
        <w:tc>
          <w:tcPr>
            <w:tcW w:w="450" w:type="pct"/>
            <w:shd w:val="clear" w:color="auto" w:fill="auto"/>
            <w:vAlign w:val="center"/>
          </w:tcPr>
          <w:p w14:paraId="40BBE8AB">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融媒体技术与运营专业教师2</w:t>
            </w:r>
          </w:p>
        </w:tc>
        <w:tc>
          <w:tcPr>
            <w:tcW w:w="1466" w:type="pct"/>
            <w:shd w:val="clear" w:color="auto" w:fill="auto"/>
            <w:vAlign w:val="center"/>
          </w:tcPr>
          <w:p w14:paraId="61D420D4">
            <w:pPr>
              <w:keepNext w:val="0"/>
              <w:keepLines w:val="0"/>
              <w:suppressLineNumbers w:val="0"/>
              <w:snapToGrid w:val="0"/>
              <w:spacing w:before="0" w:beforeAutospacing="0" w:after="0" w:afterAutospacing="0" w:line="320" w:lineRule="exact"/>
              <w:ind w:left="0" w:right="0"/>
              <w:jc w:val="left"/>
              <w:rPr>
                <w:rFonts w:hint="default"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研究生专业：信息与通讯工程、计算机系统结构、艺术设计、广播电视、计算机技术、计算机应用技术、计算机软件与理论、计算机科学与技术，</w:t>
            </w:r>
          </w:p>
          <w:p w14:paraId="46178A70">
            <w:pPr>
              <w:keepNext w:val="0"/>
              <w:keepLines w:val="0"/>
              <w:suppressLineNumbers w:val="0"/>
              <w:snapToGrid w:val="0"/>
              <w:spacing w:before="0" w:beforeAutospacing="0" w:after="0" w:afterAutospacing="0" w:line="320" w:lineRule="exact"/>
              <w:ind w:left="0" w:right="0"/>
              <w:jc w:val="left"/>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且本科专业为：数字媒体技术、数字媒体艺术、数字出版、新媒体技术</w:t>
            </w:r>
          </w:p>
        </w:tc>
        <w:tc>
          <w:tcPr>
            <w:tcW w:w="313" w:type="pct"/>
            <w:shd w:val="clear" w:color="auto" w:fill="auto"/>
            <w:vAlign w:val="center"/>
          </w:tcPr>
          <w:p w14:paraId="04F8942B">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无</w:t>
            </w:r>
          </w:p>
        </w:tc>
        <w:tc>
          <w:tcPr>
            <w:tcW w:w="617" w:type="pct"/>
            <w:shd w:val="clear" w:color="auto" w:fill="auto"/>
            <w:vAlign w:val="center"/>
          </w:tcPr>
          <w:p w14:paraId="768F120C">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硕士研究生及以上学历且取得相应学位</w:t>
            </w:r>
          </w:p>
        </w:tc>
        <w:tc>
          <w:tcPr>
            <w:tcW w:w="838" w:type="pct"/>
            <w:shd w:val="clear" w:color="auto" w:fill="auto"/>
            <w:vAlign w:val="center"/>
          </w:tcPr>
          <w:p w14:paraId="69C95231">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年龄不超过40 周岁</w:t>
            </w:r>
          </w:p>
        </w:tc>
        <w:tc>
          <w:tcPr>
            <w:tcW w:w="277" w:type="pct"/>
            <w:shd w:val="clear" w:color="auto" w:fill="auto"/>
            <w:vAlign w:val="center"/>
          </w:tcPr>
          <w:p w14:paraId="57D125C4">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1</w:t>
            </w:r>
          </w:p>
        </w:tc>
        <w:tc>
          <w:tcPr>
            <w:tcW w:w="350" w:type="pct"/>
            <w:shd w:val="clear" w:color="auto" w:fill="auto"/>
            <w:vAlign w:val="center"/>
          </w:tcPr>
          <w:p w14:paraId="53DC324F">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员额制</w:t>
            </w:r>
          </w:p>
        </w:tc>
        <w:tc>
          <w:tcPr>
            <w:tcW w:w="424" w:type="pct"/>
            <w:shd w:val="clear" w:color="auto" w:fill="auto"/>
            <w:vAlign w:val="center"/>
          </w:tcPr>
          <w:p w14:paraId="3A756B7C">
            <w:pPr>
              <w:keepNext w:val="0"/>
              <w:keepLines w:val="0"/>
              <w:suppressLineNumbers w:val="0"/>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szCs w:val="24"/>
                <w:lang w:val="en-US" w:eastAsia="zh-CN" w:bidi="ar-SA"/>
              </w:rPr>
              <w:t>艺术系</w:t>
            </w:r>
          </w:p>
        </w:tc>
      </w:tr>
      <w:tr w14:paraId="4489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263" w:type="pct"/>
            <w:shd w:val="clear" w:color="auto" w:fill="auto"/>
            <w:vAlign w:val="center"/>
          </w:tcPr>
          <w:p w14:paraId="3DDFDD7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22</w:t>
            </w:r>
          </w:p>
        </w:tc>
        <w:tc>
          <w:tcPr>
            <w:tcW w:w="450" w:type="pct"/>
            <w:shd w:val="clear" w:color="auto" w:fill="auto"/>
            <w:vAlign w:val="center"/>
          </w:tcPr>
          <w:p w14:paraId="4E12CC1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仿宋" w:hAnsi="仿宋" w:eastAsia="仿宋" w:cs="Times New Roman"/>
                <w:b/>
                <w:bCs w:val="0"/>
                <w:color w:val="auto"/>
                <w:kern w:val="0"/>
                <w:sz w:val="24"/>
                <w:szCs w:val="24"/>
                <w:lang w:val="en-US" w:eastAsia="zh-CN" w:bidi="ar-SA"/>
              </w:rPr>
            </w:pPr>
            <w:r>
              <w:rPr>
                <w:rFonts w:hint="eastAsia" w:ascii="仿宋" w:hAnsi="仿宋" w:eastAsia="仿宋" w:cs="宋体"/>
                <w:b/>
                <w:bCs w:val="0"/>
                <w:color w:val="auto"/>
                <w:kern w:val="0"/>
                <w:sz w:val="24"/>
              </w:rPr>
              <w:t>信息技术专任教师</w:t>
            </w:r>
          </w:p>
        </w:tc>
        <w:tc>
          <w:tcPr>
            <w:tcW w:w="1466" w:type="pct"/>
            <w:shd w:val="clear" w:color="auto" w:fill="auto"/>
            <w:vAlign w:val="center"/>
          </w:tcPr>
          <w:p w14:paraId="2652EB7D">
            <w:pPr>
              <w:keepNext w:val="0"/>
              <w:keepLines w:val="0"/>
              <w:suppressLineNumbers w:val="0"/>
              <w:snapToGrid w:val="0"/>
              <w:spacing w:before="0" w:beforeAutospacing="0" w:after="0" w:afterAutospacing="0" w:line="320" w:lineRule="exact"/>
              <w:ind w:left="0" w:right="0"/>
              <w:jc w:val="left"/>
              <w:rPr>
                <w:rFonts w:hint="eastAsia" w:ascii="仿宋" w:hAnsi="仿宋" w:eastAsia="仿宋"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sz w:val="24"/>
              </w:rPr>
              <w:t>计算机系统结构、计算机软件与理论、计算机应用技术、软件工程、计算机技术、计算机科学与技术、教育技术学、现代教育技术</w:t>
            </w:r>
          </w:p>
        </w:tc>
        <w:tc>
          <w:tcPr>
            <w:tcW w:w="313" w:type="pct"/>
            <w:shd w:val="clear" w:color="auto" w:fill="auto"/>
            <w:vAlign w:val="center"/>
          </w:tcPr>
          <w:p w14:paraId="4694F22F">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default" w:ascii="Times New Roman" w:hAnsi="Times New Roman" w:eastAsia="方正仿宋简体" w:cs="Times New Roman"/>
                <w:b/>
                <w:bCs w:val="0"/>
                <w:color w:val="auto"/>
                <w:kern w:val="0"/>
                <w:sz w:val="24"/>
              </w:rPr>
              <w:t>无</w:t>
            </w:r>
          </w:p>
        </w:tc>
        <w:tc>
          <w:tcPr>
            <w:tcW w:w="617" w:type="pct"/>
            <w:shd w:val="clear" w:color="auto" w:fill="auto"/>
            <w:vAlign w:val="center"/>
          </w:tcPr>
          <w:p w14:paraId="5EF91F9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default" w:ascii="Times New Roman" w:hAnsi="Times New Roman" w:eastAsia="方正仿宋简体" w:cs="Times New Roman"/>
                <w:b/>
                <w:bCs w:val="0"/>
                <w:color w:val="auto"/>
                <w:kern w:val="0"/>
                <w:sz w:val="24"/>
              </w:rPr>
              <w:t>硕士研究生及以上学历且取得相应学位</w:t>
            </w:r>
          </w:p>
        </w:tc>
        <w:tc>
          <w:tcPr>
            <w:tcW w:w="838" w:type="pct"/>
            <w:shd w:val="clear" w:color="auto" w:fill="auto"/>
            <w:vAlign w:val="center"/>
          </w:tcPr>
          <w:p w14:paraId="578CDE47">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szCs w:val="24"/>
                <w:lang w:val="en-US" w:eastAsia="zh-CN" w:bidi="ar-SA"/>
              </w:rPr>
            </w:pPr>
            <w:r>
              <w:rPr>
                <w:rFonts w:hint="default" w:ascii="Times New Roman" w:hAnsi="Times New Roman" w:eastAsia="方正仿宋简体" w:cs="Times New Roman"/>
                <w:b/>
                <w:bCs w:val="0"/>
                <w:color w:val="auto"/>
                <w:sz w:val="24"/>
              </w:rPr>
              <w:t>年龄不超过40周岁</w:t>
            </w:r>
          </w:p>
        </w:tc>
        <w:tc>
          <w:tcPr>
            <w:tcW w:w="277" w:type="pct"/>
            <w:shd w:val="clear" w:color="auto" w:fill="auto"/>
            <w:vAlign w:val="center"/>
          </w:tcPr>
          <w:p w14:paraId="1BDC165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kern w:val="0"/>
                <w:sz w:val="24"/>
                <w:lang w:val="en-US" w:eastAsia="zh-CN"/>
              </w:rPr>
              <w:t>2</w:t>
            </w:r>
          </w:p>
        </w:tc>
        <w:tc>
          <w:tcPr>
            <w:tcW w:w="350" w:type="pct"/>
            <w:shd w:val="clear" w:color="auto" w:fill="auto"/>
            <w:vAlign w:val="center"/>
          </w:tcPr>
          <w:p w14:paraId="4F7D50B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szCs w:val="24"/>
                <w:lang w:val="en-US" w:eastAsia="zh-CN" w:bidi="ar-SA"/>
              </w:rPr>
            </w:pPr>
            <w:r>
              <w:rPr>
                <w:rFonts w:hint="eastAsia" w:ascii="Times New Roman" w:hAnsi="Times New Roman" w:eastAsia="方正仿宋简体" w:cs="Times New Roman"/>
                <w:b/>
                <w:bCs w:val="0"/>
                <w:color w:val="auto"/>
                <w:sz w:val="24"/>
                <w:lang w:val="en-US" w:eastAsia="zh-CN"/>
              </w:rPr>
              <w:t>员额制</w:t>
            </w:r>
          </w:p>
        </w:tc>
        <w:tc>
          <w:tcPr>
            <w:tcW w:w="424" w:type="pct"/>
            <w:shd w:val="clear" w:color="auto" w:fill="auto"/>
            <w:vAlign w:val="center"/>
          </w:tcPr>
          <w:p w14:paraId="5E8D6F0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kern w:val="2"/>
                <w:sz w:val="24"/>
                <w:szCs w:val="24"/>
                <w:lang w:val="en-US" w:eastAsia="zh-CN" w:bidi="ar-SA"/>
              </w:rPr>
              <w:t>基础教学部</w:t>
            </w:r>
          </w:p>
        </w:tc>
      </w:tr>
      <w:tr w14:paraId="2BC5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63" w:type="pct"/>
            <w:shd w:val="clear" w:color="auto" w:fill="auto"/>
            <w:vAlign w:val="center"/>
          </w:tcPr>
          <w:p w14:paraId="5D9AC35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23</w:t>
            </w:r>
          </w:p>
        </w:tc>
        <w:tc>
          <w:tcPr>
            <w:tcW w:w="450" w:type="pct"/>
            <w:shd w:val="clear" w:color="auto" w:fill="auto"/>
            <w:vAlign w:val="center"/>
          </w:tcPr>
          <w:p w14:paraId="02D29D6A">
            <w:pPr>
              <w:keepNext w:val="0"/>
              <w:keepLines w:val="0"/>
              <w:widowControl w:val="0"/>
              <w:suppressLineNumbers w:val="0"/>
              <w:snapToGrid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val="0"/>
                <w:color w:val="auto"/>
                <w:kern w:val="0"/>
                <w:sz w:val="24"/>
                <w:lang w:val="en-US" w:eastAsia="zh-CN"/>
              </w:rPr>
            </w:pPr>
            <w:r>
              <w:rPr>
                <w:rFonts w:hint="eastAsia" w:ascii="Times New Roman" w:hAnsi="Times New Roman" w:eastAsia="方正仿宋简体" w:cs="方正仿宋简体"/>
                <w:b/>
                <w:bCs w:val="0"/>
                <w:color w:val="auto"/>
                <w:kern w:val="0"/>
                <w:sz w:val="24"/>
                <w:szCs w:val="22"/>
                <w:lang w:val="en-US" w:eastAsia="zh-CN" w:bidi="ar"/>
              </w:rPr>
              <w:t>采购管理工作人员</w:t>
            </w:r>
          </w:p>
        </w:tc>
        <w:tc>
          <w:tcPr>
            <w:tcW w:w="1466" w:type="pct"/>
            <w:shd w:val="clear" w:color="auto" w:fill="auto"/>
            <w:vAlign w:val="center"/>
          </w:tcPr>
          <w:p w14:paraId="6B1377C9">
            <w:pPr>
              <w:keepNext w:val="0"/>
              <w:keepLines w:val="0"/>
              <w:widowControl w:val="0"/>
              <w:suppressLineNumbers w:val="0"/>
              <w:snapToGrid w:val="0"/>
              <w:spacing w:before="0" w:beforeAutospacing="0" w:after="0" w:afterAutospacing="0" w:line="300" w:lineRule="exact"/>
              <w:ind w:left="0" w:right="0"/>
              <w:jc w:val="left"/>
              <w:rPr>
                <w:rFonts w:hint="eastAsia" w:ascii="Times New Roman" w:hAnsi="Times New Roman" w:eastAsia="方正仿宋简体" w:cs="方正仿宋简体"/>
                <w:b/>
                <w:bCs w:val="0"/>
                <w:color w:val="auto"/>
                <w:kern w:val="0"/>
                <w:sz w:val="24"/>
                <w:szCs w:val="22"/>
                <w:lang w:val="en-US" w:eastAsia="zh-CN" w:bidi="ar"/>
              </w:rPr>
            </w:pPr>
            <w:r>
              <w:rPr>
                <w:rFonts w:hint="eastAsia" w:ascii="Times New Roman" w:hAnsi="Times New Roman" w:eastAsia="方正仿宋简体" w:cs="方正仿宋简体"/>
                <w:b/>
                <w:bCs w:val="0"/>
                <w:color w:val="auto"/>
                <w:kern w:val="0"/>
                <w:sz w:val="24"/>
                <w:szCs w:val="22"/>
                <w:lang w:val="en-US" w:eastAsia="zh-CN" w:bidi="ar"/>
              </w:rPr>
              <w:t>本科专业：财务管理、法学、采购管理</w:t>
            </w:r>
          </w:p>
          <w:p w14:paraId="0FAE66C3">
            <w:pPr>
              <w:keepNext w:val="0"/>
              <w:keepLines w:val="0"/>
              <w:widowControl w:val="0"/>
              <w:suppressLineNumbers w:val="0"/>
              <w:snapToGrid w:val="0"/>
              <w:spacing w:before="0" w:beforeAutospacing="0" w:after="0" w:afterAutospacing="0" w:line="300" w:lineRule="exact"/>
              <w:ind w:left="0" w:right="0"/>
              <w:jc w:val="left"/>
              <w:rPr>
                <w:rFonts w:hint="default" w:ascii="Times New Roman" w:hAnsi="Times New Roman" w:eastAsia="方正仿宋简体" w:cs="Times New Roman"/>
                <w:b/>
                <w:bCs w:val="0"/>
                <w:color w:val="auto"/>
                <w:kern w:val="0"/>
                <w:sz w:val="24"/>
                <w:szCs w:val="22"/>
                <w:lang w:val="en-US"/>
              </w:rPr>
            </w:pPr>
            <w:r>
              <w:rPr>
                <w:rFonts w:hint="eastAsia" w:ascii="Times New Roman" w:hAnsi="Times New Roman" w:eastAsia="方正仿宋简体" w:cs="方正仿宋简体"/>
                <w:b/>
                <w:bCs w:val="0"/>
                <w:color w:val="auto"/>
                <w:kern w:val="0"/>
                <w:sz w:val="24"/>
                <w:szCs w:val="22"/>
                <w:lang w:val="en-US" w:eastAsia="zh-CN" w:bidi="ar"/>
              </w:rPr>
              <w:t>研究生专业：专业不限，其本科专业应为要求专业</w:t>
            </w:r>
          </w:p>
          <w:p w14:paraId="2C1FC0F5">
            <w:pPr>
              <w:keepNext w:val="0"/>
              <w:keepLines w:val="0"/>
              <w:widowControl w:val="0"/>
              <w:suppressLineNumbers w:val="0"/>
              <w:snapToGrid w:val="0"/>
              <w:spacing w:before="0" w:beforeAutospacing="0" w:after="0" w:afterAutospacing="0" w:line="300" w:lineRule="exact"/>
              <w:ind w:left="0" w:leftChars="0" w:right="0" w:rightChars="0"/>
              <w:jc w:val="left"/>
              <w:rPr>
                <w:rFonts w:hint="eastAsia" w:ascii="Times New Roman" w:hAnsi="Times New Roman" w:eastAsia="方正仿宋简体" w:cs="Times New Roman"/>
                <w:b/>
                <w:bCs w:val="0"/>
                <w:color w:val="auto"/>
                <w:sz w:val="24"/>
                <w:lang w:val="en-US" w:eastAsia="zh-CN"/>
              </w:rPr>
            </w:pPr>
          </w:p>
        </w:tc>
        <w:tc>
          <w:tcPr>
            <w:tcW w:w="313" w:type="pct"/>
            <w:shd w:val="clear" w:color="auto" w:fill="auto"/>
            <w:vAlign w:val="center"/>
          </w:tcPr>
          <w:p w14:paraId="00DED306">
            <w:pPr>
              <w:keepNext w:val="0"/>
              <w:keepLines w:val="0"/>
              <w:widowControl w:val="0"/>
              <w:suppressLineNumbers w:val="0"/>
              <w:snapToGrid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val="0"/>
                <w:color w:val="auto"/>
                <w:kern w:val="0"/>
                <w:sz w:val="24"/>
              </w:rPr>
            </w:pPr>
            <w:r>
              <w:rPr>
                <w:rFonts w:hint="eastAsia" w:ascii="Times New Roman" w:hAnsi="Times New Roman" w:eastAsia="方正仿宋简体" w:cs="方正仿宋简体"/>
                <w:b/>
                <w:bCs w:val="0"/>
                <w:color w:val="auto"/>
                <w:kern w:val="0"/>
                <w:sz w:val="24"/>
                <w:szCs w:val="22"/>
                <w:lang w:val="en-US" w:eastAsia="zh-CN" w:bidi="ar"/>
              </w:rPr>
              <w:t>会计中级及以上</w:t>
            </w:r>
          </w:p>
        </w:tc>
        <w:tc>
          <w:tcPr>
            <w:tcW w:w="617" w:type="pct"/>
            <w:shd w:val="clear" w:color="auto" w:fill="auto"/>
            <w:vAlign w:val="center"/>
          </w:tcPr>
          <w:p w14:paraId="55C1E0AE">
            <w:pPr>
              <w:keepNext w:val="0"/>
              <w:keepLines w:val="0"/>
              <w:widowControl w:val="0"/>
              <w:suppressLineNumbers w:val="0"/>
              <w:snapToGrid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val="0"/>
                <w:color w:val="auto"/>
                <w:kern w:val="0"/>
                <w:sz w:val="24"/>
              </w:rPr>
            </w:pPr>
            <w:r>
              <w:rPr>
                <w:rFonts w:hint="eastAsia" w:ascii="Times New Roman" w:hAnsi="Times New Roman" w:eastAsia="方正仿宋简体" w:cs="方正仿宋简体"/>
                <w:b/>
                <w:bCs w:val="0"/>
                <w:color w:val="auto"/>
                <w:kern w:val="0"/>
                <w:sz w:val="24"/>
                <w:szCs w:val="22"/>
                <w:lang w:val="en-US" w:eastAsia="zh-CN" w:bidi="ar"/>
              </w:rPr>
              <w:t>本科</w:t>
            </w:r>
            <w:r>
              <w:rPr>
                <w:rFonts w:hint="default" w:ascii="Times New Roman" w:hAnsi="Times New Roman" w:eastAsia="方正仿宋简体" w:cs="Times New Roman"/>
                <w:b/>
                <w:bCs w:val="0"/>
                <w:color w:val="auto"/>
                <w:kern w:val="0"/>
                <w:sz w:val="24"/>
              </w:rPr>
              <w:t>及以上学历且取得相应学位</w:t>
            </w:r>
          </w:p>
        </w:tc>
        <w:tc>
          <w:tcPr>
            <w:tcW w:w="838" w:type="pct"/>
            <w:shd w:val="clear" w:color="auto" w:fill="auto"/>
            <w:vAlign w:val="center"/>
          </w:tcPr>
          <w:p w14:paraId="33E56C79">
            <w:pPr>
              <w:keepNext w:val="0"/>
              <w:keepLines w:val="0"/>
              <w:widowControl w:val="0"/>
              <w:suppressLineNumbers w:val="0"/>
              <w:snapToGrid w:val="0"/>
              <w:spacing w:before="0" w:beforeAutospacing="0" w:after="0" w:afterAutospacing="0" w:line="300" w:lineRule="exact"/>
              <w:ind w:left="0" w:right="0"/>
              <w:jc w:val="center"/>
              <w:rPr>
                <w:rStyle w:val="12"/>
                <w:rFonts w:hint="default" w:ascii="Times New Roman" w:hAnsi="Times New Roman" w:cs="Times New Roman"/>
                <w:b/>
                <w:bCs w:val="0"/>
                <w:color w:val="auto"/>
              </w:rPr>
            </w:pPr>
            <w:r>
              <w:rPr>
                <w:rFonts w:hint="eastAsia" w:ascii="Times New Roman" w:hAnsi="Times New Roman" w:eastAsia="方正仿宋简体" w:cs="方正仿宋简体"/>
                <w:b/>
                <w:bCs w:val="0"/>
                <w:color w:val="auto"/>
                <w:kern w:val="0"/>
                <w:sz w:val="24"/>
                <w:szCs w:val="22"/>
                <w:lang w:val="en-US" w:eastAsia="zh-CN" w:bidi="ar"/>
              </w:rPr>
              <w:t>年龄不超过</w:t>
            </w:r>
            <w:r>
              <w:rPr>
                <w:rFonts w:hint="default" w:ascii="Times New Roman" w:hAnsi="Times New Roman" w:eastAsia="方正仿宋简体" w:cs="Times New Roman"/>
                <w:b/>
                <w:bCs w:val="0"/>
                <w:color w:val="auto"/>
                <w:kern w:val="0"/>
                <w:sz w:val="24"/>
                <w:szCs w:val="22"/>
                <w:lang w:val="en-US" w:eastAsia="zh-CN" w:bidi="ar"/>
              </w:rPr>
              <w:t>45</w:t>
            </w:r>
            <w:r>
              <w:rPr>
                <w:rFonts w:hint="eastAsia" w:ascii="Times New Roman" w:hAnsi="Times New Roman" w:eastAsia="方正仿宋简体" w:cs="方正仿宋简体"/>
                <w:b/>
                <w:bCs w:val="0"/>
                <w:color w:val="auto"/>
                <w:kern w:val="0"/>
                <w:sz w:val="24"/>
                <w:szCs w:val="22"/>
                <w:lang w:val="en-US" w:eastAsia="zh-CN" w:bidi="ar"/>
              </w:rPr>
              <w:t>周岁；具有</w:t>
            </w:r>
            <w:r>
              <w:rPr>
                <w:rFonts w:hint="eastAsia" w:ascii="Times New Roman" w:hAnsi="Times New Roman" w:eastAsia="方正仿宋简体" w:cs="Times New Roman"/>
                <w:b/>
                <w:bCs w:val="0"/>
                <w:color w:val="auto"/>
                <w:kern w:val="0"/>
                <w:sz w:val="24"/>
                <w:szCs w:val="22"/>
                <w:lang w:val="en-US" w:eastAsia="zh-CN" w:bidi="ar"/>
              </w:rPr>
              <w:t>3</w:t>
            </w:r>
            <w:r>
              <w:rPr>
                <w:rFonts w:hint="eastAsia" w:ascii="Times New Roman" w:hAnsi="Times New Roman" w:eastAsia="方正仿宋简体" w:cs="方正仿宋简体"/>
                <w:b/>
                <w:bCs w:val="0"/>
                <w:color w:val="auto"/>
                <w:kern w:val="0"/>
                <w:sz w:val="24"/>
                <w:szCs w:val="22"/>
                <w:lang w:val="en-US" w:eastAsia="zh-CN" w:bidi="ar"/>
              </w:rPr>
              <w:t>年及以上财会或采购工作经验（</w:t>
            </w:r>
            <w:r>
              <w:rPr>
                <w:rFonts w:hint="eastAsia" w:ascii="Times New Roman" w:hAnsi="Times New Roman" w:eastAsia="仿宋" w:cs="Times New Roman"/>
                <w:b/>
                <w:bCs w:val="0"/>
                <w:color w:val="auto"/>
                <w:kern w:val="0"/>
                <w:sz w:val="24"/>
                <w:highlight w:val="none"/>
                <w:lang w:val="en-US" w:eastAsia="zh-CN"/>
              </w:rPr>
              <w:t>提供劳动合同及社保缴纳证明</w:t>
            </w:r>
            <w:r>
              <w:rPr>
                <w:rFonts w:hint="eastAsia" w:ascii="Times New Roman" w:hAnsi="Times New Roman" w:eastAsia="方正仿宋简体" w:cs="方正仿宋简体"/>
                <w:b/>
                <w:bCs w:val="0"/>
                <w:color w:val="auto"/>
                <w:kern w:val="0"/>
                <w:sz w:val="24"/>
                <w:szCs w:val="22"/>
                <w:lang w:val="en-US" w:eastAsia="zh-CN" w:bidi="ar"/>
              </w:rPr>
              <w:t>）。</w:t>
            </w:r>
          </w:p>
        </w:tc>
        <w:tc>
          <w:tcPr>
            <w:tcW w:w="277" w:type="pct"/>
            <w:shd w:val="clear" w:color="auto" w:fill="auto"/>
            <w:vAlign w:val="center"/>
          </w:tcPr>
          <w:p w14:paraId="0F27B7AB">
            <w:pPr>
              <w:keepNext w:val="0"/>
              <w:keepLines w:val="0"/>
              <w:widowControl w:val="0"/>
              <w:suppressLineNumbers w:val="0"/>
              <w:snapToGrid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val="0"/>
                <w:color w:val="auto"/>
                <w:sz w:val="24"/>
                <w:lang w:val="en-US" w:eastAsia="zh-CN"/>
              </w:rPr>
            </w:pPr>
            <w:r>
              <w:rPr>
                <w:rFonts w:hint="default" w:ascii="Times New Roman" w:hAnsi="Times New Roman" w:eastAsia="方正仿宋简体" w:cs="Times New Roman"/>
                <w:b/>
                <w:bCs w:val="0"/>
                <w:color w:val="auto"/>
                <w:kern w:val="0"/>
                <w:sz w:val="24"/>
                <w:szCs w:val="22"/>
                <w:lang w:val="en-US" w:eastAsia="zh-CN" w:bidi="ar"/>
              </w:rPr>
              <w:t>1</w:t>
            </w:r>
          </w:p>
        </w:tc>
        <w:tc>
          <w:tcPr>
            <w:tcW w:w="350" w:type="pct"/>
            <w:shd w:val="clear" w:color="auto" w:fill="auto"/>
            <w:vAlign w:val="center"/>
          </w:tcPr>
          <w:p w14:paraId="6E44AB2A">
            <w:pPr>
              <w:keepNext w:val="0"/>
              <w:keepLines w:val="0"/>
              <w:widowControl w:val="0"/>
              <w:suppressLineNumbers w:val="0"/>
              <w:snapToGrid w:val="0"/>
              <w:spacing w:before="0" w:beforeAutospacing="0" w:after="0" w:afterAutospacing="0" w:line="300" w:lineRule="exact"/>
              <w:ind w:left="0" w:leftChars="0" w:right="0" w:rightChars="0"/>
              <w:jc w:val="center"/>
              <w:rPr>
                <w:rFonts w:hint="eastAsia" w:ascii="Times New Roman" w:hAnsi="Times New Roman" w:eastAsia="方正仿宋简体" w:cs="Times New Roman"/>
                <w:b/>
                <w:bCs w:val="0"/>
                <w:color w:val="auto"/>
                <w:sz w:val="24"/>
                <w:lang w:val="en-US" w:eastAsia="zh-CN"/>
              </w:rPr>
            </w:pPr>
            <w:r>
              <w:rPr>
                <w:rFonts w:hint="eastAsia" w:ascii="Times New Roman" w:hAnsi="Times New Roman" w:eastAsia="方正仿宋简体" w:cs="方正仿宋简体"/>
                <w:b/>
                <w:bCs w:val="0"/>
                <w:color w:val="auto"/>
                <w:kern w:val="0"/>
                <w:sz w:val="24"/>
                <w:szCs w:val="22"/>
                <w:lang w:val="en-US" w:eastAsia="zh-CN" w:bidi="ar"/>
              </w:rPr>
              <w:t>员额制</w:t>
            </w:r>
          </w:p>
        </w:tc>
        <w:tc>
          <w:tcPr>
            <w:tcW w:w="424" w:type="pct"/>
            <w:shd w:val="clear" w:color="auto" w:fill="auto"/>
            <w:vAlign w:val="center"/>
          </w:tcPr>
          <w:p w14:paraId="15F78E33">
            <w:pPr>
              <w:keepNext w:val="0"/>
              <w:keepLines w:val="0"/>
              <w:widowControl w:val="0"/>
              <w:suppressLineNumbers w:val="0"/>
              <w:snapToGrid w:val="0"/>
              <w:spacing w:before="0" w:beforeAutospacing="0" w:after="0" w:afterAutospacing="0" w:line="300" w:lineRule="exact"/>
              <w:ind w:left="0" w:right="0"/>
              <w:jc w:val="center"/>
              <w:rPr>
                <w:rFonts w:hint="default" w:ascii="Times New Roman" w:hAnsi="Times New Roman" w:eastAsia="方正仿宋简体" w:cs="Times New Roman"/>
                <w:b/>
                <w:bCs w:val="0"/>
                <w:color w:val="auto"/>
                <w:kern w:val="0"/>
                <w:sz w:val="24"/>
                <w:szCs w:val="22"/>
                <w:lang w:val="en-US"/>
              </w:rPr>
            </w:pPr>
            <w:r>
              <w:rPr>
                <w:rFonts w:hint="eastAsia" w:ascii="Times New Roman" w:hAnsi="Times New Roman" w:eastAsia="方正仿宋简体" w:cs="方正仿宋简体"/>
                <w:b/>
                <w:bCs w:val="0"/>
                <w:color w:val="auto"/>
                <w:kern w:val="0"/>
                <w:sz w:val="24"/>
                <w:szCs w:val="22"/>
                <w:lang w:val="en-US" w:eastAsia="zh-CN" w:bidi="ar"/>
              </w:rPr>
              <w:t>计划</w:t>
            </w:r>
          </w:p>
          <w:p w14:paraId="56BAE853">
            <w:pPr>
              <w:keepNext w:val="0"/>
              <w:keepLines w:val="0"/>
              <w:widowControl w:val="0"/>
              <w:suppressLineNumbers w:val="0"/>
              <w:snapToGrid w:val="0"/>
              <w:spacing w:before="0" w:beforeAutospacing="0" w:after="0" w:afterAutospacing="0" w:line="300" w:lineRule="exact"/>
              <w:ind w:left="0" w:leftChars="0" w:right="0" w:rightChars="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方正仿宋简体"/>
                <w:b/>
                <w:bCs w:val="0"/>
                <w:color w:val="auto"/>
                <w:kern w:val="0"/>
                <w:sz w:val="24"/>
                <w:szCs w:val="22"/>
                <w:lang w:val="en-US" w:eastAsia="zh-CN" w:bidi="ar"/>
              </w:rPr>
              <w:t>财务处</w:t>
            </w:r>
          </w:p>
        </w:tc>
      </w:tr>
      <w:tr w14:paraId="59C3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63" w:type="pct"/>
            <w:shd w:val="clear" w:color="auto" w:fill="auto"/>
            <w:vAlign w:val="center"/>
          </w:tcPr>
          <w:p w14:paraId="12312876">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leftChars="0" w:right="0" w:rightChars="0"/>
              <w:jc w:val="center"/>
              <w:rPr>
                <w:rFonts w:hint="default"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Times New Roman"/>
                <w:b/>
                <w:bCs w:val="0"/>
                <w:color w:val="auto"/>
                <w:sz w:val="24"/>
                <w:lang w:val="en-US" w:eastAsia="zh-CN"/>
              </w:rPr>
              <w:t>24</w:t>
            </w:r>
          </w:p>
        </w:tc>
        <w:tc>
          <w:tcPr>
            <w:tcW w:w="450" w:type="pct"/>
            <w:shd w:val="clear" w:color="auto" w:fill="auto"/>
            <w:vAlign w:val="center"/>
          </w:tcPr>
          <w:p w14:paraId="1359478C">
            <w:pPr>
              <w:keepNext w:val="0"/>
              <w:keepLines w:val="0"/>
              <w:widowControl w:val="0"/>
              <w:suppressLineNumbers w:val="0"/>
              <w:snapToGrid w:val="0"/>
              <w:spacing w:before="0" w:beforeAutospacing="0" w:after="0" w:afterAutospacing="0" w:line="300" w:lineRule="exact"/>
              <w:ind w:left="0" w:leftChars="0" w:right="0" w:rightChars="0"/>
              <w:jc w:val="center"/>
              <w:rPr>
                <w:rFonts w:hint="eastAsia" w:ascii="Times New Roman" w:hAnsi="Times New Roman" w:eastAsia="方正仿宋简体" w:cs="方正仿宋简体"/>
                <w:b/>
                <w:bCs w:val="0"/>
                <w:color w:val="auto"/>
                <w:kern w:val="0"/>
                <w:sz w:val="24"/>
                <w:szCs w:val="22"/>
                <w:lang w:val="en-US" w:eastAsia="zh-CN" w:bidi="ar"/>
              </w:rPr>
            </w:pPr>
            <w:r>
              <w:rPr>
                <w:rFonts w:hint="eastAsia" w:ascii="Times New Roman" w:hAnsi="Times New Roman" w:eastAsia="方正仿宋简体" w:cs="方正仿宋简体"/>
                <w:b/>
                <w:bCs w:val="0"/>
                <w:color w:val="auto"/>
                <w:kern w:val="0"/>
                <w:sz w:val="24"/>
                <w:szCs w:val="22"/>
                <w:lang w:val="en-US" w:eastAsia="zh-CN" w:bidi="ar"/>
              </w:rPr>
              <w:t>财务管理</w:t>
            </w:r>
          </w:p>
          <w:p w14:paraId="3EE61F17">
            <w:pPr>
              <w:keepNext w:val="0"/>
              <w:keepLines w:val="0"/>
              <w:widowControl w:val="0"/>
              <w:suppressLineNumbers w:val="0"/>
              <w:snapToGrid w:val="0"/>
              <w:spacing w:before="0" w:beforeAutospacing="0" w:after="0" w:afterAutospacing="0" w:line="300" w:lineRule="exact"/>
              <w:ind w:left="0" w:leftChars="0" w:right="0" w:rightChars="0"/>
              <w:jc w:val="center"/>
              <w:rPr>
                <w:rFonts w:hint="default"/>
                <w:b/>
                <w:bCs w:val="0"/>
                <w:color w:val="auto"/>
                <w:lang w:val="en-US" w:eastAsia="zh-CN"/>
              </w:rPr>
            </w:pPr>
            <w:r>
              <w:rPr>
                <w:rFonts w:hint="eastAsia" w:ascii="Times New Roman" w:hAnsi="Times New Roman" w:eastAsia="方正仿宋简体" w:cs="方正仿宋简体"/>
                <w:b/>
                <w:bCs w:val="0"/>
                <w:color w:val="auto"/>
                <w:kern w:val="0"/>
                <w:sz w:val="24"/>
                <w:szCs w:val="22"/>
                <w:lang w:val="en-US" w:eastAsia="zh-CN" w:bidi="ar"/>
              </w:rPr>
              <w:t>工作人员</w:t>
            </w:r>
          </w:p>
        </w:tc>
        <w:tc>
          <w:tcPr>
            <w:tcW w:w="1466" w:type="pct"/>
            <w:shd w:val="clear" w:color="auto" w:fill="auto"/>
            <w:vAlign w:val="center"/>
          </w:tcPr>
          <w:p w14:paraId="5E435E34">
            <w:pPr>
              <w:keepNext w:val="0"/>
              <w:keepLines w:val="0"/>
              <w:widowControl w:val="0"/>
              <w:suppressLineNumbers w:val="0"/>
              <w:snapToGrid w:val="0"/>
              <w:spacing w:before="0" w:beforeAutospacing="0" w:after="0" w:afterAutospacing="0" w:line="300" w:lineRule="exact"/>
              <w:ind w:left="0" w:leftChars="0" w:right="0" w:rightChars="0"/>
              <w:jc w:val="left"/>
              <w:rPr>
                <w:rFonts w:hint="eastAsia" w:ascii="Times New Roman" w:hAnsi="Times New Roman" w:eastAsia="方正仿宋简体" w:cs="方正仿宋简体"/>
                <w:b/>
                <w:bCs w:val="0"/>
                <w:color w:val="auto"/>
                <w:kern w:val="0"/>
                <w:sz w:val="24"/>
                <w:szCs w:val="22"/>
                <w:lang w:val="en-US" w:eastAsia="zh-CN" w:bidi="ar"/>
              </w:rPr>
            </w:pPr>
            <w:r>
              <w:rPr>
                <w:rFonts w:hint="eastAsia" w:ascii="Times New Roman" w:hAnsi="Times New Roman" w:eastAsia="方正仿宋简体" w:cs="方正仿宋简体"/>
                <w:b/>
                <w:bCs w:val="0"/>
                <w:color w:val="auto"/>
                <w:kern w:val="0"/>
                <w:sz w:val="24"/>
                <w:szCs w:val="22"/>
                <w:lang w:val="en-US" w:eastAsia="zh-CN" w:bidi="ar"/>
              </w:rPr>
              <w:t>本科专业：会计学、财务管理、审计学、财政学</w:t>
            </w:r>
          </w:p>
          <w:p w14:paraId="773F72B0">
            <w:pPr>
              <w:keepNext w:val="0"/>
              <w:keepLines w:val="0"/>
              <w:widowControl w:val="0"/>
              <w:suppressLineNumbers w:val="0"/>
              <w:snapToGrid w:val="0"/>
              <w:spacing w:before="0" w:beforeAutospacing="0" w:after="0" w:afterAutospacing="0" w:line="300" w:lineRule="exact"/>
              <w:ind w:left="0" w:leftChars="0" w:right="0" w:rightChars="0"/>
              <w:jc w:val="left"/>
              <w:rPr>
                <w:rFonts w:hint="eastAsia" w:ascii="Times New Roman" w:hAnsi="Times New Roman" w:eastAsia="方正仿宋简体" w:cs="Times New Roman"/>
                <w:b/>
                <w:bCs w:val="0"/>
                <w:color w:val="auto"/>
                <w:sz w:val="24"/>
                <w:lang w:val="en-US" w:eastAsia="zh-CN"/>
              </w:rPr>
            </w:pPr>
            <w:r>
              <w:rPr>
                <w:rFonts w:hint="eastAsia" w:ascii="Times New Roman" w:hAnsi="Times New Roman" w:eastAsia="方正仿宋简体" w:cs="方正仿宋简体"/>
                <w:b/>
                <w:bCs w:val="0"/>
                <w:color w:val="auto"/>
                <w:kern w:val="0"/>
                <w:sz w:val="24"/>
                <w:szCs w:val="22"/>
                <w:lang w:val="en-US" w:eastAsia="zh-CN" w:bidi="ar"/>
              </w:rPr>
              <w:t>研究生专业：专业不限，其本科专业应为要求专业</w:t>
            </w:r>
          </w:p>
        </w:tc>
        <w:tc>
          <w:tcPr>
            <w:tcW w:w="313" w:type="pct"/>
            <w:shd w:val="clear" w:color="auto" w:fill="auto"/>
            <w:vAlign w:val="center"/>
          </w:tcPr>
          <w:p w14:paraId="5E411530">
            <w:pPr>
              <w:keepNext w:val="0"/>
              <w:keepLines w:val="0"/>
              <w:widowControl w:val="0"/>
              <w:suppressLineNumbers w:val="0"/>
              <w:snapToGrid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val="0"/>
                <w:color w:val="auto"/>
                <w:kern w:val="0"/>
                <w:sz w:val="24"/>
              </w:rPr>
            </w:pPr>
            <w:r>
              <w:rPr>
                <w:rFonts w:hint="eastAsia" w:ascii="Times New Roman" w:hAnsi="Times New Roman" w:eastAsia="方正仿宋简体" w:cs="方正仿宋简体"/>
                <w:b/>
                <w:bCs w:val="0"/>
                <w:color w:val="auto"/>
                <w:kern w:val="0"/>
                <w:sz w:val="24"/>
                <w:szCs w:val="22"/>
                <w:lang w:val="en-US" w:eastAsia="zh-CN" w:bidi="ar"/>
              </w:rPr>
              <w:t>会计中级及以上</w:t>
            </w:r>
          </w:p>
        </w:tc>
        <w:tc>
          <w:tcPr>
            <w:tcW w:w="617" w:type="pct"/>
            <w:shd w:val="clear" w:color="auto" w:fill="auto"/>
            <w:vAlign w:val="center"/>
          </w:tcPr>
          <w:p w14:paraId="19EC3F4A">
            <w:pPr>
              <w:keepNext w:val="0"/>
              <w:keepLines w:val="0"/>
              <w:widowControl w:val="0"/>
              <w:suppressLineNumbers w:val="0"/>
              <w:snapToGrid w:val="0"/>
              <w:spacing w:before="0" w:beforeAutospacing="0" w:after="0" w:afterAutospacing="0" w:line="300" w:lineRule="exact"/>
              <w:ind w:left="0" w:leftChars="0" w:right="0" w:rightChars="0"/>
              <w:jc w:val="center"/>
              <w:rPr>
                <w:rFonts w:hint="default" w:ascii="Times New Roman" w:hAnsi="Times New Roman" w:eastAsia="方正仿宋简体" w:cs="Times New Roman"/>
                <w:b/>
                <w:bCs w:val="0"/>
                <w:color w:val="auto"/>
                <w:kern w:val="0"/>
                <w:sz w:val="24"/>
              </w:rPr>
            </w:pPr>
            <w:r>
              <w:rPr>
                <w:rFonts w:hint="eastAsia" w:ascii="Times New Roman" w:hAnsi="Times New Roman" w:eastAsia="方正仿宋简体" w:cs="方正仿宋简体"/>
                <w:b/>
                <w:bCs w:val="0"/>
                <w:color w:val="auto"/>
                <w:kern w:val="0"/>
                <w:sz w:val="24"/>
                <w:szCs w:val="22"/>
                <w:lang w:val="en-US" w:eastAsia="zh-CN" w:bidi="ar"/>
              </w:rPr>
              <w:t>本科</w:t>
            </w:r>
            <w:r>
              <w:rPr>
                <w:rFonts w:hint="default" w:ascii="Times New Roman" w:hAnsi="Times New Roman" w:eastAsia="方正仿宋简体" w:cs="Times New Roman"/>
                <w:b/>
                <w:bCs w:val="0"/>
                <w:color w:val="auto"/>
                <w:kern w:val="0"/>
                <w:sz w:val="24"/>
              </w:rPr>
              <w:t>及以上学历且取得相应学位</w:t>
            </w:r>
          </w:p>
        </w:tc>
        <w:tc>
          <w:tcPr>
            <w:tcW w:w="838" w:type="pct"/>
            <w:shd w:val="clear" w:color="auto" w:fill="auto"/>
            <w:vAlign w:val="center"/>
          </w:tcPr>
          <w:p w14:paraId="2CF1AF84">
            <w:pPr>
              <w:keepNext w:val="0"/>
              <w:keepLines w:val="0"/>
              <w:widowControl w:val="0"/>
              <w:suppressLineNumbers w:val="0"/>
              <w:snapToGrid w:val="0"/>
              <w:spacing w:before="0" w:beforeAutospacing="0" w:after="0" w:afterAutospacing="0" w:line="300" w:lineRule="exact"/>
              <w:ind w:left="0" w:leftChars="0" w:right="0" w:rightChars="0"/>
              <w:jc w:val="center"/>
              <w:rPr>
                <w:rStyle w:val="12"/>
                <w:rFonts w:hint="default" w:ascii="Times New Roman" w:hAnsi="Times New Roman" w:cs="Times New Roman"/>
                <w:b/>
                <w:bCs w:val="0"/>
                <w:color w:val="auto"/>
              </w:rPr>
            </w:pPr>
            <w:r>
              <w:rPr>
                <w:rFonts w:hint="eastAsia" w:ascii="Times New Roman" w:hAnsi="Times New Roman" w:eastAsia="方正仿宋简体" w:cs="方正仿宋简体"/>
                <w:b/>
                <w:bCs w:val="0"/>
                <w:color w:val="auto"/>
                <w:kern w:val="0"/>
                <w:sz w:val="24"/>
                <w:szCs w:val="22"/>
                <w:lang w:val="en-US" w:eastAsia="zh-CN" w:bidi="ar"/>
              </w:rPr>
              <w:t>年龄不超过</w:t>
            </w:r>
            <w:r>
              <w:rPr>
                <w:rFonts w:hint="default" w:ascii="Times New Roman" w:hAnsi="Times New Roman" w:eastAsia="方正仿宋简体" w:cs="Times New Roman"/>
                <w:b/>
                <w:bCs w:val="0"/>
                <w:color w:val="auto"/>
                <w:kern w:val="0"/>
                <w:sz w:val="24"/>
                <w:szCs w:val="22"/>
                <w:lang w:val="en-US" w:eastAsia="zh-CN" w:bidi="ar"/>
              </w:rPr>
              <w:t>45</w:t>
            </w:r>
            <w:r>
              <w:rPr>
                <w:rFonts w:hint="eastAsia" w:ascii="Times New Roman" w:hAnsi="Times New Roman" w:eastAsia="方正仿宋简体" w:cs="方正仿宋简体"/>
                <w:b/>
                <w:bCs w:val="0"/>
                <w:color w:val="auto"/>
                <w:kern w:val="0"/>
                <w:sz w:val="24"/>
                <w:szCs w:val="22"/>
                <w:lang w:val="en-US" w:eastAsia="zh-CN" w:bidi="ar"/>
              </w:rPr>
              <w:t>周岁；具有</w:t>
            </w:r>
            <w:r>
              <w:rPr>
                <w:rFonts w:hint="eastAsia" w:ascii="Times New Roman" w:hAnsi="Times New Roman" w:eastAsia="方正仿宋简体" w:cs="Times New Roman"/>
                <w:b/>
                <w:bCs w:val="0"/>
                <w:color w:val="auto"/>
                <w:kern w:val="0"/>
                <w:sz w:val="24"/>
                <w:szCs w:val="22"/>
                <w:lang w:val="en-US" w:eastAsia="zh-CN" w:bidi="ar"/>
              </w:rPr>
              <w:t>3</w:t>
            </w:r>
            <w:r>
              <w:rPr>
                <w:rFonts w:hint="eastAsia" w:ascii="Times New Roman" w:hAnsi="Times New Roman" w:eastAsia="方正仿宋简体" w:cs="方正仿宋简体"/>
                <w:b/>
                <w:bCs w:val="0"/>
                <w:color w:val="auto"/>
                <w:kern w:val="0"/>
                <w:sz w:val="24"/>
                <w:szCs w:val="22"/>
                <w:lang w:val="en-US" w:eastAsia="zh-CN" w:bidi="ar"/>
              </w:rPr>
              <w:t>年及以上财会工作经验（</w:t>
            </w:r>
            <w:r>
              <w:rPr>
                <w:rFonts w:hint="eastAsia" w:ascii="Times New Roman" w:hAnsi="Times New Roman" w:eastAsia="仿宋" w:cs="Times New Roman"/>
                <w:b/>
                <w:bCs w:val="0"/>
                <w:color w:val="auto"/>
                <w:kern w:val="0"/>
                <w:sz w:val="24"/>
                <w:highlight w:val="none"/>
                <w:lang w:val="en-US" w:eastAsia="zh-CN"/>
              </w:rPr>
              <w:t>提供劳动合同及社保缴纳证明</w:t>
            </w:r>
            <w:r>
              <w:rPr>
                <w:rFonts w:hint="eastAsia" w:ascii="Times New Roman" w:hAnsi="Times New Roman" w:eastAsia="方正仿宋简体" w:cs="方正仿宋简体"/>
                <w:b/>
                <w:bCs w:val="0"/>
                <w:color w:val="auto"/>
                <w:kern w:val="0"/>
                <w:sz w:val="24"/>
                <w:szCs w:val="22"/>
                <w:lang w:val="en-US" w:eastAsia="zh-CN" w:bidi="ar"/>
              </w:rPr>
              <w:t>）。</w:t>
            </w:r>
          </w:p>
        </w:tc>
        <w:tc>
          <w:tcPr>
            <w:tcW w:w="277" w:type="pct"/>
            <w:shd w:val="clear" w:color="auto" w:fill="auto"/>
            <w:vAlign w:val="center"/>
          </w:tcPr>
          <w:p w14:paraId="61CA0BDE">
            <w:pPr>
              <w:keepNext w:val="0"/>
              <w:keepLines w:val="0"/>
              <w:widowControl w:val="0"/>
              <w:suppressLineNumbers w:val="0"/>
              <w:snapToGrid w:val="0"/>
              <w:spacing w:before="0" w:beforeAutospacing="0" w:after="0" w:afterAutospacing="0" w:line="300" w:lineRule="exact"/>
              <w:ind w:left="0" w:leftChars="0" w:right="0" w:rightChars="0"/>
              <w:jc w:val="center"/>
              <w:rPr>
                <w:rFonts w:hint="eastAsia" w:ascii="Times New Roman" w:hAnsi="Times New Roman" w:eastAsia="方正仿宋简体" w:cs="Times New Roman"/>
                <w:b/>
                <w:bCs w:val="0"/>
                <w:color w:val="auto"/>
                <w:sz w:val="24"/>
                <w:lang w:val="en-US" w:eastAsia="zh-CN"/>
              </w:rPr>
            </w:pPr>
            <w:r>
              <w:rPr>
                <w:rFonts w:hint="default" w:ascii="Times New Roman" w:hAnsi="Times New Roman" w:eastAsia="方正仿宋简体" w:cs="Times New Roman"/>
                <w:b/>
                <w:bCs w:val="0"/>
                <w:color w:val="auto"/>
                <w:kern w:val="0"/>
                <w:sz w:val="24"/>
                <w:szCs w:val="22"/>
                <w:lang w:val="en-US" w:eastAsia="zh-CN" w:bidi="ar"/>
              </w:rPr>
              <w:t>1</w:t>
            </w:r>
          </w:p>
        </w:tc>
        <w:tc>
          <w:tcPr>
            <w:tcW w:w="350" w:type="pct"/>
            <w:shd w:val="clear" w:color="auto" w:fill="auto"/>
            <w:vAlign w:val="center"/>
          </w:tcPr>
          <w:p w14:paraId="7FCF0AAD">
            <w:pPr>
              <w:keepNext w:val="0"/>
              <w:keepLines w:val="0"/>
              <w:widowControl w:val="0"/>
              <w:suppressLineNumbers w:val="0"/>
              <w:snapToGrid w:val="0"/>
              <w:spacing w:before="0" w:beforeAutospacing="0" w:after="0" w:afterAutospacing="0" w:line="300" w:lineRule="exact"/>
              <w:ind w:left="0" w:leftChars="0" w:right="0" w:rightChars="0"/>
              <w:jc w:val="center"/>
              <w:rPr>
                <w:rFonts w:hint="eastAsia" w:ascii="Times New Roman" w:hAnsi="Times New Roman" w:eastAsia="方正仿宋简体" w:cs="Times New Roman"/>
                <w:b/>
                <w:bCs w:val="0"/>
                <w:color w:val="auto"/>
                <w:sz w:val="24"/>
                <w:lang w:val="en-US" w:eastAsia="zh-CN"/>
              </w:rPr>
            </w:pPr>
            <w:r>
              <w:rPr>
                <w:rFonts w:hint="eastAsia" w:ascii="Times New Roman" w:hAnsi="Times New Roman" w:eastAsia="方正仿宋简体" w:cs="方正仿宋简体"/>
                <w:b/>
                <w:bCs w:val="0"/>
                <w:color w:val="auto"/>
                <w:kern w:val="0"/>
                <w:sz w:val="24"/>
                <w:szCs w:val="22"/>
                <w:lang w:val="en-US" w:eastAsia="zh-CN" w:bidi="ar"/>
              </w:rPr>
              <w:t>员额制</w:t>
            </w:r>
          </w:p>
        </w:tc>
        <w:tc>
          <w:tcPr>
            <w:tcW w:w="424" w:type="pct"/>
            <w:shd w:val="clear" w:color="auto" w:fill="auto"/>
            <w:vAlign w:val="center"/>
          </w:tcPr>
          <w:p w14:paraId="790C8A4E">
            <w:pPr>
              <w:keepNext w:val="0"/>
              <w:keepLines w:val="0"/>
              <w:widowControl w:val="0"/>
              <w:suppressLineNumbers w:val="0"/>
              <w:snapToGrid w:val="0"/>
              <w:spacing w:before="0" w:beforeAutospacing="0" w:after="0" w:afterAutospacing="0" w:line="300" w:lineRule="exact"/>
              <w:ind w:left="0" w:right="0"/>
              <w:jc w:val="center"/>
              <w:rPr>
                <w:rFonts w:hint="default" w:ascii="Times New Roman" w:hAnsi="Times New Roman" w:eastAsia="方正仿宋简体" w:cs="Times New Roman"/>
                <w:b/>
                <w:bCs w:val="0"/>
                <w:color w:val="auto"/>
                <w:kern w:val="0"/>
                <w:sz w:val="24"/>
                <w:szCs w:val="22"/>
                <w:lang w:val="en-US"/>
              </w:rPr>
            </w:pPr>
            <w:r>
              <w:rPr>
                <w:rFonts w:hint="eastAsia" w:ascii="Times New Roman" w:hAnsi="Times New Roman" w:eastAsia="方正仿宋简体" w:cs="方正仿宋简体"/>
                <w:b/>
                <w:bCs w:val="0"/>
                <w:color w:val="auto"/>
                <w:kern w:val="0"/>
                <w:sz w:val="24"/>
                <w:szCs w:val="22"/>
                <w:lang w:val="en-US" w:eastAsia="zh-CN" w:bidi="ar"/>
              </w:rPr>
              <w:t>计划</w:t>
            </w:r>
          </w:p>
          <w:p w14:paraId="62913BF6">
            <w:pPr>
              <w:keepNext w:val="0"/>
              <w:keepLines w:val="0"/>
              <w:widowControl w:val="0"/>
              <w:suppressLineNumbers w:val="0"/>
              <w:snapToGrid w:val="0"/>
              <w:spacing w:before="0" w:beforeAutospacing="0" w:after="0" w:afterAutospacing="0" w:line="300" w:lineRule="exact"/>
              <w:ind w:left="0" w:leftChars="0" w:right="0" w:rightChars="0"/>
              <w:jc w:val="center"/>
              <w:rPr>
                <w:rFonts w:hint="eastAsia" w:ascii="Times New Roman" w:hAnsi="Times New Roman" w:eastAsia="方正仿宋简体" w:cs="Times New Roman"/>
                <w:b/>
                <w:bCs w:val="0"/>
                <w:color w:val="auto"/>
                <w:kern w:val="2"/>
                <w:sz w:val="24"/>
                <w:szCs w:val="24"/>
                <w:lang w:val="en-US" w:eastAsia="zh-CN" w:bidi="ar-SA"/>
              </w:rPr>
            </w:pPr>
            <w:r>
              <w:rPr>
                <w:rFonts w:hint="eastAsia" w:ascii="Times New Roman" w:hAnsi="Times New Roman" w:eastAsia="方正仿宋简体" w:cs="方正仿宋简体"/>
                <w:b/>
                <w:bCs w:val="0"/>
                <w:color w:val="auto"/>
                <w:kern w:val="0"/>
                <w:sz w:val="24"/>
                <w:szCs w:val="22"/>
                <w:lang w:val="en-US" w:eastAsia="zh-CN" w:bidi="ar"/>
              </w:rPr>
              <w:t>财务处</w:t>
            </w:r>
          </w:p>
        </w:tc>
      </w:tr>
      <w:tr w14:paraId="5E5A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3" w:type="pct"/>
            <w:shd w:val="clear" w:color="auto" w:fill="auto"/>
            <w:vAlign w:val="center"/>
          </w:tcPr>
          <w:p w14:paraId="7AE913F0">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sz w:val="24"/>
                <w:lang w:val="en-US" w:eastAsia="zh-CN"/>
              </w:rPr>
            </w:pPr>
            <w:r>
              <w:rPr>
                <w:rFonts w:hint="eastAsia" w:ascii="Times New Roman" w:hAnsi="Times New Roman" w:eastAsia="方正仿宋简体" w:cs="Times New Roman"/>
                <w:b/>
                <w:bCs w:val="0"/>
                <w:color w:val="auto"/>
                <w:sz w:val="24"/>
                <w:lang w:val="en-US" w:eastAsia="zh-CN"/>
              </w:rPr>
              <w:t>25</w:t>
            </w:r>
          </w:p>
        </w:tc>
        <w:tc>
          <w:tcPr>
            <w:tcW w:w="450" w:type="pct"/>
            <w:shd w:val="clear" w:color="auto" w:fill="auto"/>
            <w:vAlign w:val="center"/>
          </w:tcPr>
          <w:p w14:paraId="55A421B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lang w:val="en-US" w:eastAsia="zh-CN"/>
              </w:rPr>
            </w:pPr>
            <w:r>
              <w:rPr>
                <w:rFonts w:hint="eastAsia" w:ascii="Times New Roman" w:hAnsi="Times New Roman" w:eastAsia="方正仿宋简体" w:cs="Times New Roman"/>
                <w:b/>
                <w:bCs w:val="0"/>
                <w:color w:val="auto"/>
                <w:kern w:val="0"/>
                <w:sz w:val="24"/>
                <w:lang w:val="en-US" w:eastAsia="zh-CN"/>
              </w:rPr>
              <w:t>行政管理工作人员</w:t>
            </w:r>
          </w:p>
        </w:tc>
        <w:tc>
          <w:tcPr>
            <w:tcW w:w="1466" w:type="pct"/>
            <w:shd w:val="clear" w:color="auto" w:fill="auto"/>
            <w:vAlign w:val="center"/>
          </w:tcPr>
          <w:p w14:paraId="6EC363E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lang w:val="en-US" w:eastAsia="zh-CN"/>
              </w:rPr>
            </w:pPr>
            <w:r>
              <w:rPr>
                <w:rFonts w:hint="eastAsia" w:ascii="Times New Roman" w:hAnsi="Times New Roman" w:eastAsia="方正仿宋简体" w:cs="Times New Roman"/>
                <w:b/>
                <w:bCs w:val="0"/>
                <w:color w:val="auto"/>
                <w:kern w:val="0"/>
                <w:sz w:val="24"/>
                <w:lang w:val="en-US" w:eastAsia="zh-CN"/>
              </w:rPr>
              <w:t>专业不限</w:t>
            </w:r>
          </w:p>
        </w:tc>
        <w:tc>
          <w:tcPr>
            <w:tcW w:w="313" w:type="pct"/>
            <w:shd w:val="clear" w:color="auto" w:fill="auto"/>
            <w:vAlign w:val="center"/>
          </w:tcPr>
          <w:p w14:paraId="10808C3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lang w:val="en-US" w:eastAsia="zh-CN"/>
              </w:rPr>
            </w:pPr>
            <w:r>
              <w:rPr>
                <w:rFonts w:hint="default" w:ascii="Times New Roman" w:hAnsi="Times New Roman" w:eastAsia="方正仿宋简体" w:cs="Times New Roman"/>
                <w:b/>
                <w:bCs w:val="0"/>
                <w:color w:val="auto"/>
                <w:kern w:val="0"/>
                <w:sz w:val="24"/>
                <w:lang w:val="en-US" w:eastAsia="zh-CN"/>
              </w:rPr>
              <w:t>无</w:t>
            </w:r>
          </w:p>
        </w:tc>
        <w:tc>
          <w:tcPr>
            <w:tcW w:w="617" w:type="pct"/>
            <w:shd w:val="clear" w:color="auto" w:fill="auto"/>
            <w:vAlign w:val="center"/>
          </w:tcPr>
          <w:p w14:paraId="06373F6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lang w:val="en-US" w:eastAsia="zh-CN"/>
              </w:rPr>
            </w:pPr>
            <w:r>
              <w:rPr>
                <w:rFonts w:hint="eastAsia" w:ascii="Times New Roman" w:hAnsi="Times New Roman" w:eastAsia="方正仿宋简体" w:cs="Times New Roman"/>
                <w:b/>
                <w:bCs w:val="0"/>
                <w:color w:val="auto"/>
                <w:kern w:val="0"/>
                <w:sz w:val="24"/>
                <w:lang w:val="en-US" w:eastAsia="zh-CN"/>
              </w:rPr>
              <w:t>硕士研究生及以上学历且取得相应学位</w:t>
            </w:r>
          </w:p>
        </w:tc>
        <w:tc>
          <w:tcPr>
            <w:tcW w:w="838" w:type="pct"/>
            <w:shd w:val="clear" w:color="auto" w:fill="auto"/>
            <w:vAlign w:val="center"/>
          </w:tcPr>
          <w:p w14:paraId="7DBACE7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default" w:ascii="Times New Roman" w:hAnsi="Times New Roman" w:eastAsia="方正仿宋简体" w:cs="Times New Roman"/>
                <w:b/>
                <w:bCs w:val="0"/>
                <w:color w:val="auto"/>
                <w:kern w:val="0"/>
                <w:sz w:val="24"/>
                <w:lang w:val="en-US" w:eastAsia="zh-CN"/>
              </w:rPr>
            </w:pPr>
            <w:r>
              <w:rPr>
                <w:rFonts w:hint="default" w:ascii="Times New Roman" w:hAnsi="Times New Roman" w:eastAsia="方正仿宋简体" w:cs="Times New Roman"/>
                <w:b/>
                <w:bCs w:val="0"/>
                <w:color w:val="auto"/>
                <w:kern w:val="0"/>
                <w:sz w:val="24"/>
                <w:lang w:val="en-US" w:eastAsia="zh-CN"/>
              </w:rPr>
              <w:t>年龄不超过</w:t>
            </w:r>
            <w:r>
              <w:rPr>
                <w:rFonts w:hint="eastAsia" w:ascii="Times New Roman" w:hAnsi="Times New Roman" w:eastAsia="方正仿宋简体" w:cs="Times New Roman"/>
                <w:b/>
                <w:bCs w:val="0"/>
                <w:color w:val="auto"/>
                <w:kern w:val="0"/>
                <w:sz w:val="24"/>
                <w:lang w:val="en-US" w:eastAsia="zh-CN"/>
              </w:rPr>
              <w:t>35</w:t>
            </w:r>
            <w:r>
              <w:rPr>
                <w:rFonts w:hint="default" w:ascii="Times New Roman" w:hAnsi="Times New Roman" w:eastAsia="方正仿宋简体" w:cs="Times New Roman"/>
                <w:b/>
                <w:bCs w:val="0"/>
                <w:color w:val="auto"/>
                <w:kern w:val="0"/>
                <w:sz w:val="24"/>
                <w:lang w:val="en-US" w:eastAsia="zh-CN"/>
              </w:rPr>
              <w:t>周岁</w:t>
            </w:r>
          </w:p>
        </w:tc>
        <w:tc>
          <w:tcPr>
            <w:tcW w:w="277" w:type="pct"/>
            <w:shd w:val="clear" w:color="auto" w:fill="auto"/>
            <w:vAlign w:val="center"/>
          </w:tcPr>
          <w:p w14:paraId="29F909A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0" w:lineRule="exact"/>
              <w:ind w:left="0" w:right="0"/>
              <w:jc w:val="center"/>
              <w:rPr>
                <w:rFonts w:hint="eastAsia" w:ascii="Times New Roman" w:hAnsi="Times New Roman" w:eastAsia="方正仿宋简体" w:cs="Times New Roman"/>
                <w:b/>
                <w:bCs w:val="0"/>
                <w:color w:val="auto"/>
                <w:kern w:val="0"/>
                <w:sz w:val="24"/>
                <w:lang w:val="en-US" w:eastAsia="zh-CN"/>
              </w:rPr>
            </w:pPr>
            <w:r>
              <w:rPr>
                <w:rFonts w:hint="eastAsia" w:ascii="Times New Roman" w:hAnsi="Times New Roman" w:eastAsia="方正仿宋简体" w:cs="Times New Roman"/>
                <w:b/>
                <w:bCs w:val="0"/>
                <w:color w:val="auto"/>
                <w:kern w:val="0"/>
                <w:sz w:val="24"/>
                <w:lang w:val="en-US" w:eastAsia="zh-CN"/>
              </w:rPr>
              <w:t>5</w:t>
            </w:r>
          </w:p>
        </w:tc>
        <w:tc>
          <w:tcPr>
            <w:tcW w:w="350" w:type="pct"/>
            <w:shd w:val="clear" w:color="auto" w:fill="auto"/>
            <w:vAlign w:val="center"/>
          </w:tcPr>
          <w:p w14:paraId="49C4C72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eastAsia" w:ascii="Times New Roman" w:hAnsi="Times New Roman" w:eastAsia="方正仿宋简体" w:cs="Times New Roman"/>
                <w:b/>
                <w:bCs w:val="0"/>
                <w:color w:val="auto"/>
                <w:sz w:val="24"/>
                <w:lang w:val="en-US" w:eastAsia="zh-CN"/>
              </w:rPr>
            </w:pPr>
            <w:r>
              <w:rPr>
                <w:rFonts w:hint="eastAsia" w:ascii="Times New Roman" w:hAnsi="Times New Roman" w:eastAsia="方正仿宋简体" w:cs="方正仿宋简体"/>
                <w:b/>
                <w:bCs w:val="0"/>
                <w:color w:val="auto"/>
                <w:kern w:val="0"/>
                <w:sz w:val="24"/>
                <w:szCs w:val="22"/>
                <w:lang w:val="en-US" w:eastAsia="zh-CN" w:bidi="ar"/>
              </w:rPr>
              <w:t>员额制</w:t>
            </w:r>
          </w:p>
        </w:tc>
        <w:tc>
          <w:tcPr>
            <w:tcW w:w="424" w:type="pct"/>
            <w:shd w:val="clear" w:color="auto" w:fill="auto"/>
            <w:vAlign w:val="center"/>
          </w:tcPr>
          <w:p w14:paraId="7497FC0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eastAsia" w:ascii="Times New Roman" w:hAnsi="Times New Roman" w:eastAsia="方正仿宋简体" w:cs="Times New Roman"/>
                <w:b/>
                <w:bCs w:val="0"/>
                <w:color w:val="auto"/>
                <w:kern w:val="2"/>
                <w:sz w:val="24"/>
                <w:szCs w:val="24"/>
                <w:lang w:val="en-US" w:eastAsia="zh-CN" w:bidi="ar-SA"/>
              </w:rPr>
            </w:pPr>
            <w:r>
              <w:rPr>
                <w:rFonts w:hint="eastAsia" w:ascii="仿宋" w:hAnsi="仿宋" w:eastAsia="仿宋" w:cs="宋体"/>
                <w:b/>
                <w:bCs w:val="0"/>
                <w:color w:val="auto"/>
                <w:kern w:val="0"/>
                <w:sz w:val="21"/>
                <w:szCs w:val="21"/>
                <w:lang w:val="en-US" w:eastAsia="zh-CN"/>
              </w:rPr>
              <w:t>部门</w:t>
            </w:r>
          </w:p>
        </w:tc>
      </w:tr>
      <w:tr w14:paraId="1AF5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948" w:type="pct"/>
            <w:gridSpan w:val="6"/>
            <w:shd w:val="clear" w:color="auto" w:fill="auto"/>
            <w:vAlign w:val="center"/>
          </w:tcPr>
          <w:p w14:paraId="52571E5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eastAsia" w:ascii="Times New Roman" w:hAnsi="Times New Roman" w:eastAsia="方正仿宋简体" w:cs="Times New Roman"/>
                <w:b/>
                <w:bCs w:val="0"/>
                <w:color w:val="auto"/>
                <w:sz w:val="21"/>
                <w:szCs w:val="21"/>
                <w:lang w:val="en-US" w:eastAsia="zh-CN"/>
              </w:rPr>
            </w:pPr>
            <w:r>
              <w:rPr>
                <w:rFonts w:hint="eastAsia" w:ascii="Times New Roman" w:hAnsi="Times New Roman" w:eastAsia="方正仿宋简体" w:cs="Times New Roman"/>
                <w:b/>
                <w:bCs w:val="0"/>
                <w:color w:val="auto"/>
                <w:sz w:val="21"/>
                <w:szCs w:val="21"/>
                <w:lang w:val="en-US" w:eastAsia="zh-CN"/>
              </w:rPr>
              <w:t>合计</w:t>
            </w:r>
          </w:p>
        </w:tc>
        <w:tc>
          <w:tcPr>
            <w:tcW w:w="277" w:type="pct"/>
            <w:shd w:val="clear" w:color="auto" w:fill="auto"/>
            <w:vAlign w:val="center"/>
          </w:tcPr>
          <w:p w14:paraId="2BD4C89C">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default" w:ascii="Times New Roman" w:hAnsi="Times New Roman" w:eastAsia="方正仿宋简体" w:cs="Times New Roman"/>
                <w:b/>
                <w:bCs w:val="0"/>
                <w:color w:val="auto"/>
                <w:kern w:val="0"/>
                <w:sz w:val="21"/>
                <w:szCs w:val="21"/>
                <w:lang w:val="en-US" w:eastAsia="zh-CN"/>
              </w:rPr>
            </w:pPr>
            <w:r>
              <w:rPr>
                <w:rFonts w:hint="eastAsia" w:ascii="Times New Roman" w:hAnsi="Times New Roman" w:eastAsia="方正仿宋简体" w:cs="Times New Roman"/>
                <w:b/>
                <w:bCs w:val="0"/>
                <w:color w:val="auto"/>
                <w:kern w:val="0"/>
                <w:sz w:val="21"/>
                <w:szCs w:val="21"/>
                <w:lang w:val="en-US" w:eastAsia="zh-CN"/>
              </w:rPr>
              <w:t>37</w:t>
            </w:r>
            <w:bookmarkStart w:id="0" w:name="_GoBack"/>
            <w:bookmarkEnd w:id="0"/>
          </w:p>
        </w:tc>
        <w:tc>
          <w:tcPr>
            <w:tcW w:w="350" w:type="pct"/>
            <w:shd w:val="clear" w:color="auto" w:fill="auto"/>
            <w:vAlign w:val="center"/>
          </w:tcPr>
          <w:p w14:paraId="093F400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eastAsia" w:ascii="Times New Roman" w:hAnsi="Times New Roman" w:eastAsia="方正仿宋简体" w:cs="方正仿宋简体"/>
                <w:b/>
                <w:bCs w:val="0"/>
                <w:color w:val="auto"/>
                <w:kern w:val="0"/>
                <w:sz w:val="24"/>
                <w:szCs w:val="22"/>
                <w:lang w:val="en-US" w:eastAsia="zh-CN" w:bidi="ar"/>
              </w:rPr>
            </w:pPr>
          </w:p>
        </w:tc>
        <w:tc>
          <w:tcPr>
            <w:tcW w:w="424" w:type="pct"/>
            <w:shd w:val="clear" w:color="auto" w:fill="auto"/>
            <w:vAlign w:val="center"/>
          </w:tcPr>
          <w:p w14:paraId="66C87343">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exact"/>
              <w:ind w:left="0" w:leftChars="0" w:right="0" w:rightChars="0" w:firstLine="0" w:firstLineChars="0"/>
              <w:jc w:val="center"/>
              <w:textAlignment w:val="auto"/>
              <w:rPr>
                <w:rFonts w:hint="eastAsia" w:ascii="仿宋" w:hAnsi="仿宋" w:eastAsia="仿宋" w:cs="宋体"/>
                <w:b/>
                <w:bCs w:val="0"/>
                <w:color w:val="auto"/>
                <w:kern w:val="0"/>
                <w:sz w:val="21"/>
                <w:szCs w:val="21"/>
                <w:lang w:val="en-US" w:eastAsia="zh-CN"/>
              </w:rPr>
            </w:pPr>
          </w:p>
        </w:tc>
      </w:tr>
    </w:tbl>
    <w:p w14:paraId="7F965FAE">
      <w:pPr>
        <w:rPr>
          <w:color w:val="auto"/>
        </w:rPr>
      </w:pPr>
    </w:p>
    <w:p w14:paraId="00B68059">
      <w:pPr>
        <w:rPr>
          <w:color w:val="auto"/>
        </w:rPr>
        <w:sectPr>
          <w:footerReference r:id="rId3" w:type="default"/>
          <w:pgSz w:w="16838" w:h="11906" w:orient="landscape"/>
          <w:pgMar w:top="1928" w:right="1531" w:bottom="1871" w:left="1531" w:header="851" w:footer="1417" w:gutter="0"/>
          <w:pgNumType w:fmt="numberInDash" w:start="1"/>
          <w:cols w:space="0" w:num="1"/>
          <w:rtlGutter w:val="0"/>
          <w:docGrid w:type="lines" w:linePitch="312" w:charSpace="0"/>
        </w:sectPr>
      </w:pPr>
    </w:p>
    <w:p w14:paraId="2D2538F9">
      <w:pPr>
        <w:spacing w:line="600" w:lineRule="exact"/>
        <w:rPr>
          <w:rFonts w:ascii="Times New Roman" w:hAnsi="Times New Roman" w:eastAsia="方正仿宋简体" w:cs="Times New Roman"/>
          <w:b/>
          <w:bCs/>
          <w:color w:val="auto"/>
          <w:w w:val="96"/>
          <w:sz w:val="32"/>
          <w:szCs w:val="32"/>
        </w:rPr>
      </w:pPr>
      <w:r>
        <w:rPr>
          <w:rFonts w:hint="default" w:ascii="Times New Roman" w:hAnsi="Times New Roman" w:eastAsia="方正仿宋简体" w:cs="Times New Roman"/>
          <w:b/>
          <w:bCs/>
          <w:color w:val="auto"/>
          <w:w w:val="96"/>
          <w:sz w:val="32"/>
          <w:szCs w:val="32"/>
        </w:rPr>
        <w:t xml:space="preserve">附件2  </w:t>
      </w:r>
      <w:r>
        <w:rPr>
          <w:rFonts w:ascii="Times New Roman" w:hAnsi="Times New Roman" w:eastAsia="方正仿宋简体" w:cs="Times New Roman"/>
          <w:b/>
          <w:bCs/>
          <w:color w:val="auto"/>
          <w:w w:val="96"/>
          <w:sz w:val="32"/>
          <w:szCs w:val="32"/>
        </w:rPr>
        <w:t xml:space="preserve">       </w:t>
      </w:r>
    </w:p>
    <w:p w14:paraId="755084B9">
      <w:pPr>
        <w:spacing w:line="600" w:lineRule="exact"/>
        <w:jc w:val="center"/>
        <w:rPr>
          <w:rFonts w:ascii="Times New Roman" w:hAnsi="Times New Roman" w:eastAsia="方正小标宋简体" w:cs="Times New Roman"/>
          <w:b/>
          <w:bCs/>
          <w:color w:val="auto"/>
          <w:w w:val="96"/>
          <w:sz w:val="44"/>
          <w:szCs w:val="44"/>
        </w:rPr>
      </w:pPr>
      <w:r>
        <w:rPr>
          <w:rFonts w:ascii="Times New Roman" w:hAnsi="Times New Roman" w:eastAsia="方正小标宋简体" w:cs="Times New Roman"/>
          <w:b/>
          <w:bCs/>
          <w:color w:val="auto"/>
          <w:w w:val="96"/>
          <w:sz w:val="44"/>
          <w:szCs w:val="44"/>
        </w:rPr>
        <w:t>南充文化旅游职业学院</w:t>
      </w:r>
    </w:p>
    <w:p w14:paraId="2ECCCDDF">
      <w:pPr>
        <w:spacing w:line="600" w:lineRule="exact"/>
        <w:jc w:val="center"/>
        <w:rPr>
          <w:rFonts w:ascii="Times New Roman" w:hAnsi="Times New Roman" w:eastAsia="方正小标宋简体" w:cs="Times New Roman"/>
          <w:b/>
          <w:bCs/>
          <w:color w:val="auto"/>
          <w:sz w:val="44"/>
          <w:szCs w:val="44"/>
        </w:rPr>
      </w:pPr>
      <w:r>
        <w:rPr>
          <w:rFonts w:ascii="Times New Roman" w:hAnsi="Times New Roman" w:eastAsia="方正小标宋简体" w:cs="Times New Roman"/>
          <w:b/>
          <w:bCs/>
          <w:color w:val="auto"/>
          <w:w w:val="96"/>
          <w:sz w:val="44"/>
          <w:szCs w:val="44"/>
        </w:rPr>
        <w:t>202</w:t>
      </w:r>
      <w:r>
        <w:rPr>
          <w:rFonts w:hint="eastAsia" w:ascii="Times New Roman" w:hAnsi="Times New Roman" w:eastAsia="方正小标宋简体" w:cs="Times New Roman"/>
          <w:b/>
          <w:bCs/>
          <w:color w:val="auto"/>
          <w:w w:val="96"/>
          <w:sz w:val="44"/>
          <w:szCs w:val="44"/>
          <w:lang w:val="en-US" w:eastAsia="zh-CN"/>
        </w:rPr>
        <w:t>5</w:t>
      </w:r>
      <w:r>
        <w:rPr>
          <w:rFonts w:ascii="Times New Roman" w:hAnsi="Times New Roman" w:eastAsia="方正小标宋简体" w:cs="Times New Roman"/>
          <w:b/>
          <w:bCs/>
          <w:color w:val="auto"/>
          <w:w w:val="96"/>
          <w:sz w:val="44"/>
          <w:szCs w:val="44"/>
        </w:rPr>
        <w:t>年</w:t>
      </w:r>
      <w:r>
        <w:rPr>
          <w:rFonts w:hint="eastAsia" w:ascii="Times New Roman" w:hAnsi="Times New Roman" w:eastAsia="方正小标宋简体" w:cs="Times New Roman"/>
          <w:b/>
          <w:bCs/>
          <w:color w:val="auto"/>
          <w:w w:val="96"/>
          <w:sz w:val="44"/>
          <w:szCs w:val="44"/>
          <w:lang w:val="en-US" w:eastAsia="zh-CN"/>
        </w:rPr>
        <w:t>第一批</w:t>
      </w:r>
      <w:r>
        <w:rPr>
          <w:rFonts w:hint="eastAsia" w:ascii="Times New Roman" w:hAnsi="Times New Roman" w:eastAsia="方正小标宋简体" w:cs="Times New Roman"/>
          <w:b/>
          <w:bCs/>
          <w:color w:val="auto"/>
          <w:w w:val="96"/>
          <w:sz w:val="44"/>
          <w:szCs w:val="44"/>
        </w:rPr>
        <w:t>公开招聘员额</w:t>
      </w:r>
      <w:r>
        <w:rPr>
          <w:rFonts w:hint="eastAsia" w:ascii="Times New Roman" w:hAnsi="Times New Roman" w:eastAsia="方正小标宋简体" w:cs="Times New Roman"/>
          <w:b/>
          <w:bCs/>
          <w:color w:val="auto"/>
          <w:w w:val="96"/>
          <w:sz w:val="44"/>
          <w:szCs w:val="44"/>
          <w:lang w:val="en-US" w:eastAsia="zh-CN"/>
        </w:rPr>
        <w:t>人员</w:t>
      </w:r>
      <w:r>
        <w:rPr>
          <w:rFonts w:hint="eastAsia" w:ascii="Times New Roman" w:hAnsi="Times New Roman" w:eastAsia="方正小标宋简体" w:cs="Times New Roman"/>
          <w:b/>
          <w:bCs/>
          <w:color w:val="auto"/>
          <w:w w:val="96"/>
          <w:sz w:val="44"/>
          <w:szCs w:val="44"/>
        </w:rPr>
        <w:t>报名表</w:t>
      </w:r>
    </w:p>
    <w:tbl>
      <w:tblPr>
        <w:tblStyle w:val="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1026"/>
        <w:gridCol w:w="1027"/>
        <w:gridCol w:w="200"/>
        <w:gridCol w:w="634"/>
        <w:gridCol w:w="922"/>
        <w:gridCol w:w="1033"/>
        <w:gridCol w:w="624"/>
        <w:gridCol w:w="567"/>
        <w:gridCol w:w="1560"/>
      </w:tblGrid>
      <w:tr w14:paraId="1FED5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14:paraId="75C4186E">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姓 名</w:t>
            </w:r>
          </w:p>
        </w:tc>
        <w:tc>
          <w:tcPr>
            <w:tcW w:w="1026" w:type="dxa"/>
            <w:vAlign w:val="center"/>
          </w:tcPr>
          <w:p w14:paraId="7DF8F62C">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szCs w:val="21"/>
              </w:rPr>
            </w:pPr>
          </w:p>
        </w:tc>
        <w:tc>
          <w:tcPr>
            <w:tcW w:w="1027" w:type="dxa"/>
            <w:vAlign w:val="center"/>
          </w:tcPr>
          <w:p w14:paraId="4CD933F5">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性 别</w:t>
            </w:r>
          </w:p>
        </w:tc>
        <w:tc>
          <w:tcPr>
            <w:tcW w:w="1756" w:type="dxa"/>
            <w:gridSpan w:val="3"/>
            <w:vAlign w:val="center"/>
          </w:tcPr>
          <w:p w14:paraId="6E08F134">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szCs w:val="21"/>
              </w:rPr>
            </w:pPr>
          </w:p>
        </w:tc>
        <w:tc>
          <w:tcPr>
            <w:tcW w:w="1033" w:type="dxa"/>
            <w:vAlign w:val="center"/>
          </w:tcPr>
          <w:p w14:paraId="536654FA">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出 生</w:t>
            </w:r>
          </w:p>
          <w:p w14:paraId="2DA01191">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年 月</w:t>
            </w:r>
          </w:p>
        </w:tc>
        <w:tc>
          <w:tcPr>
            <w:tcW w:w="1191" w:type="dxa"/>
            <w:gridSpan w:val="2"/>
            <w:vAlign w:val="center"/>
          </w:tcPr>
          <w:p w14:paraId="7371DCD6">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1560" w:type="dxa"/>
            <w:vMerge w:val="restart"/>
            <w:vAlign w:val="center"/>
          </w:tcPr>
          <w:p w14:paraId="609A14F0">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kern w:val="0"/>
                <w:szCs w:val="21"/>
              </w:rPr>
              <w:t>照 片</w:t>
            </w:r>
          </w:p>
          <w:p w14:paraId="3B721F2B">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color w:val="auto"/>
                <w:kern w:val="0"/>
                <w:sz w:val="13"/>
                <w:szCs w:val="13"/>
              </w:rPr>
            </w:pPr>
            <w:r>
              <w:rPr>
                <w:rFonts w:hint="default" w:ascii="Times New Roman" w:hAnsi="Times New Roman" w:eastAsia="仿宋_GB2312" w:cs="Times New Roman"/>
                <w:color w:val="auto"/>
                <w:kern w:val="0"/>
                <w:szCs w:val="21"/>
              </w:rPr>
              <w:t>（</w:t>
            </w:r>
            <w:r>
              <w:rPr>
                <w:rFonts w:hint="eastAsia"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 w:val="13"/>
                <w:szCs w:val="13"/>
              </w:rPr>
              <w:t>寸彩色免冠</w:t>
            </w:r>
            <w:r>
              <w:rPr>
                <w:rFonts w:hint="default" w:ascii="Times New Roman" w:hAnsi="Times New Roman" w:eastAsia="仿宋_GB2312" w:cs="Times New Roman"/>
                <w:color w:val="auto"/>
                <w:kern w:val="0"/>
                <w:szCs w:val="21"/>
              </w:rPr>
              <w:t>）</w:t>
            </w:r>
          </w:p>
        </w:tc>
      </w:tr>
      <w:tr w14:paraId="08CE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14:paraId="6DA72693">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民 族</w:t>
            </w:r>
          </w:p>
        </w:tc>
        <w:tc>
          <w:tcPr>
            <w:tcW w:w="1026" w:type="dxa"/>
            <w:vAlign w:val="center"/>
          </w:tcPr>
          <w:p w14:paraId="6BD4CE9D">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szCs w:val="21"/>
              </w:rPr>
            </w:pPr>
          </w:p>
        </w:tc>
        <w:tc>
          <w:tcPr>
            <w:tcW w:w="1027" w:type="dxa"/>
            <w:vAlign w:val="center"/>
          </w:tcPr>
          <w:p w14:paraId="499D291E">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籍 贯</w:t>
            </w:r>
          </w:p>
        </w:tc>
        <w:tc>
          <w:tcPr>
            <w:tcW w:w="1756" w:type="dxa"/>
            <w:gridSpan w:val="3"/>
            <w:vAlign w:val="center"/>
          </w:tcPr>
          <w:p w14:paraId="77D66D00">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szCs w:val="21"/>
              </w:rPr>
            </w:pPr>
          </w:p>
        </w:tc>
        <w:tc>
          <w:tcPr>
            <w:tcW w:w="1033" w:type="dxa"/>
            <w:vAlign w:val="center"/>
          </w:tcPr>
          <w:p w14:paraId="34CBC5A0">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健 康</w:t>
            </w:r>
          </w:p>
          <w:p w14:paraId="2180135B">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状 况</w:t>
            </w:r>
          </w:p>
        </w:tc>
        <w:tc>
          <w:tcPr>
            <w:tcW w:w="1191" w:type="dxa"/>
            <w:gridSpan w:val="2"/>
            <w:vAlign w:val="center"/>
          </w:tcPr>
          <w:p w14:paraId="62D72C10">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1560" w:type="dxa"/>
            <w:vMerge w:val="continue"/>
            <w:vAlign w:val="center"/>
          </w:tcPr>
          <w:p w14:paraId="1AF71993">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b/>
                <w:color w:val="auto"/>
                <w:szCs w:val="21"/>
              </w:rPr>
            </w:pPr>
          </w:p>
        </w:tc>
      </w:tr>
      <w:tr w14:paraId="3CDD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14:paraId="546ECF1F">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入 党</w:t>
            </w:r>
          </w:p>
          <w:p w14:paraId="4079C2F2">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时 间</w:t>
            </w:r>
          </w:p>
        </w:tc>
        <w:tc>
          <w:tcPr>
            <w:tcW w:w="1026" w:type="dxa"/>
            <w:vAlign w:val="center"/>
          </w:tcPr>
          <w:p w14:paraId="458B70C3">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szCs w:val="21"/>
              </w:rPr>
            </w:pPr>
          </w:p>
        </w:tc>
        <w:tc>
          <w:tcPr>
            <w:tcW w:w="1027" w:type="dxa"/>
            <w:vAlign w:val="center"/>
          </w:tcPr>
          <w:p w14:paraId="02E5E01B">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参 工</w:t>
            </w:r>
          </w:p>
          <w:p w14:paraId="33D04EF8">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时 间</w:t>
            </w:r>
          </w:p>
        </w:tc>
        <w:tc>
          <w:tcPr>
            <w:tcW w:w="1756" w:type="dxa"/>
            <w:gridSpan w:val="3"/>
            <w:vAlign w:val="center"/>
          </w:tcPr>
          <w:p w14:paraId="690A101A">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szCs w:val="21"/>
              </w:rPr>
            </w:pPr>
          </w:p>
        </w:tc>
        <w:tc>
          <w:tcPr>
            <w:tcW w:w="1033" w:type="dxa"/>
            <w:vAlign w:val="center"/>
          </w:tcPr>
          <w:p w14:paraId="154106DF">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专业技</w:t>
            </w:r>
          </w:p>
          <w:p w14:paraId="30C031CC">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术职务</w:t>
            </w:r>
          </w:p>
        </w:tc>
        <w:tc>
          <w:tcPr>
            <w:tcW w:w="1191" w:type="dxa"/>
            <w:gridSpan w:val="2"/>
            <w:vAlign w:val="center"/>
          </w:tcPr>
          <w:p w14:paraId="6A307097">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1560" w:type="dxa"/>
            <w:vMerge w:val="continue"/>
            <w:vAlign w:val="center"/>
          </w:tcPr>
          <w:p w14:paraId="3362F749">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b/>
                <w:color w:val="auto"/>
                <w:szCs w:val="21"/>
              </w:rPr>
            </w:pPr>
          </w:p>
        </w:tc>
      </w:tr>
      <w:tr w14:paraId="14D8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Merge w:val="restart"/>
            <w:vAlign w:val="center"/>
          </w:tcPr>
          <w:p w14:paraId="02AE2164">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学 历</w:t>
            </w:r>
          </w:p>
          <w:p w14:paraId="6FF15A6D">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学 位</w:t>
            </w:r>
          </w:p>
        </w:tc>
        <w:tc>
          <w:tcPr>
            <w:tcW w:w="1026" w:type="dxa"/>
            <w:vAlign w:val="center"/>
          </w:tcPr>
          <w:p w14:paraId="779518BE">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全日制</w:t>
            </w:r>
          </w:p>
          <w:p w14:paraId="7846BD30">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教 育</w:t>
            </w:r>
          </w:p>
        </w:tc>
        <w:tc>
          <w:tcPr>
            <w:tcW w:w="2783" w:type="dxa"/>
            <w:gridSpan w:val="4"/>
            <w:vAlign w:val="center"/>
          </w:tcPr>
          <w:p w14:paraId="4861B70D">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1033" w:type="dxa"/>
            <w:vAlign w:val="center"/>
          </w:tcPr>
          <w:p w14:paraId="764717D0">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毕业院校</w:t>
            </w:r>
          </w:p>
          <w:p w14:paraId="5160121A">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系及专业</w:t>
            </w:r>
          </w:p>
        </w:tc>
        <w:tc>
          <w:tcPr>
            <w:tcW w:w="2751" w:type="dxa"/>
            <w:gridSpan w:val="3"/>
            <w:vAlign w:val="center"/>
          </w:tcPr>
          <w:p w14:paraId="0DD11945">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r>
      <w:tr w14:paraId="2F53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Merge w:val="continue"/>
            <w:vAlign w:val="center"/>
          </w:tcPr>
          <w:p w14:paraId="76CBF801">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p>
        </w:tc>
        <w:tc>
          <w:tcPr>
            <w:tcW w:w="1026" w:type="dxa"/>
            <w:vAlign w:val="center"/>
          </w:tcPr>
          <w:p w14:paraId="16DC42E6">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在 职</w:t>
            </w:r>
          </w:p>
          <w:p w14:paraId="138DFDAA">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教 育</w:t>
            </w:r>
          </w:p>
        </w:tc>
        <w:tc>
          <w:tcPr>
            <w:tcW w:w="2783" w:type="dxa"/>
            <w:gridSpan w:val="4"/>
            <w:vAlign w:val="center"/>
          </w:tcPr>
          <w:p w14:paraId="06826E13">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1033" w:type="dxa"/>
            <w:vAlign w:val="center"/>
          </w:tcPr>
          <w:p w14:paraId="7012650D">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毕业院校</w:t>
            </w:r>
          </w:p>
          <w:p w14:paraId="49A82E3B">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系及专业</w:t>
            </w:r>
          </w:p>
        </w:tc>
        <w:tc>
          <w:tcPr>
            <w:tcW w:w="2751" w:type="dxa"/>
            <w:gridSpan w:val="3"/>
            <w:vAlign w:val="center"/>
          </w:tcPr>
          <w:p w14:paraId="7B25B9C4">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r>
      <w:tr w14:paraId="17B6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406" w:type="dxa"/>
            <w:vAlign w:val="center"/>
          </w:tcPr>
          <w:p w14:paraId="0986C664">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身份证号</w:t>
            </w:r>
          </w:p>
        </w:tc>
        <w:tc>
          <w:tcPr>
            <w:tcW w:w="2053" w:type="dxa"/>
            <w:gridSpan w:val="2"/>
            <w:vAlign w:val="center"/>
          </w:tcPr>
          <w:p w14:paraId="78415EDE">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834" w:type="dxa"/>
            <w:gridSpan w:val="2"/>
            <w:vAlign w:val="center"/>
          </w:tcPr>
          <w:p w14:paraId="3B95F17D">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联系</w:t>
            </w:r>
          </w:p>
          <w:p w14:paraId="679792E1">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r>
              <w:rPr>
                <w:rFonts w:hint="default" w:ascii="Times New Roman" w:hAnsi="Times New Roman" w:eastAsia="黑体" w:cs="Times New Roman"/>
                <w:b/>
                <w:color w:val="auto"/>
                <w:kern w:val="0"/>
                <w:szCs w:val="21"/>
              </w:rPr>
              <w:t>电话</w:t>
            </w:r>
          </w:p>
        </w:tc>
        <w:tc>
          <w:tcPr>
            <w:tcW w:w="1955" w:type="dxa"/>
            <w:gridSpan w:val="2"/>
            <w:vAlign w:val="center"/>
          </w:tcPr>
          <w:p w14:paraId="19DB798A">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624" w:type="dxa"/>
            <w:vAlign w:val="center"/>
          </w:tcPr>
          <w:p w14:paraId="18EE7DB5">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电子</w:t>
            </w:r>
          </w:p>
          <w:p w14:paraId="0870AE6A">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r>
              <w:rPr>
                <w:rFonts w:hint="default" w:ascii="Times New Roman" w:hAnsi="Times New Roman" w:eastAsia="黑体" w:cs="Times New Roman"/>
                <w:b/>
                <w:color w:val="auto"/>
                <w:kern w:val="0"/>
                <w:szCs w:val="21"/>
              </w:rPr>
              <w:t>邮箱</w:t>
            </w:r>
          </w:p>
        </w:tc>
        <w:tc>
          <w:tcPr>
            <w:tcW w:w="2127" w:type="dxa"/>
            <w:gridSpan w:val="2"/>
            <w:vAlign w:val="center"/>
          </w:tcPr>
          <w:p w14:paraId="21077E69">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r>
      <w:tr w14:paraId="5DE4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exact"/>
          <w:jc w:val="center"/>
        </w:trPr>
        <w:tc>
          <w:tcPr>
            <w:tcW w:w="1406" w:type="dxa"/>
            <w:vAlign w:val="center"/>
          </w:tcPr>
          <w:p w14:paraId="5BDEBB23">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现工作单位</w:t>
            </w:r>
          </w:p>
        </w:tc>
        <w:tc>
          <w:tcPr>
            <w:tcW w:w="7593" w:type="dxa"/>
            <w:gridSpan w:val="9"/>
            <w:vAlign w:val="center"/>
          </w:tcPr>
          <w:p w14:paraId="24C8DADB">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szCs w:val="21"/>
              </w:rPr>
            </w:pPr>
          </w:p>
        </w:tc>
      </w:tr>
      <w:tr w14:paraId="0EC7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exact"/>
          <w:jc w:val="center"/>
        </w:trPr>
        <w:tc>
          <w:tcPr>
            <w:tcW w:w="1406" w:type="dxa"/>
            <w:vAlign w:val="center"/>
          </w:tcPr>
          <w:p w14:paraId="7310BFF2">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报考单位</w:t>
            </w:r>
          </w:p>
          <w:p w14:paraId="286784A4">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及岗位</w:t>
            </w:r>
          </w:p>
        </w:tc>
        <w:tc>
          <w:tcPr>
            <w:tcW w:w="7593" w:type="dxa"/>
            <w:gridSpan w:val="9"/>
            <w:vAlign w:val="center"/>
          </w:tcPr>
          <w:p w14:paraId="69DD3E32">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szCs w:val="21"/>
              </w:rPr>
            </w:pPr>
          </w:p>
        </w:tc>
      </w:tr>
      <w:tr w14:paraId="1F3E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atLeast"/>
          <w:jc w:val="center"/>
        </w:trPr>
        <w:tc>
          <w:tcPr>
            <w:tcW w:w="1406" w:type="dxa"/>
            <w:vAlign w:val="center"/>
          </w:tcPr>
          <w:p w14:paraId="19C03F5F">
            <w:pPr>
              <w:keepNext w:val="0"/>
              <w:keepLines w:val="0"/>
              <w:suppressLineNumbers w:val="0"/>
              <w:spacing w:before="0" w:beforeAutospacing="0" w:after="0" w:afterAutospacing="0" w:line="32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简</w:t>
            </w:r>
          </w:p>
          <w:p w14:paraId="3CFBECC1">
            <w:pPr>
              <w:pStyle w:val="4"/>
              <w:keepNext w:val="0"/>
              <w:keepLines w:val="0"/>
              <w:suppressLineNumbers w:val="0"/>
              <w:spacing w:before="0" w:beforeAutospacing="0" w:after="0" w:afterAutospacing="0"/>
              <w:ind w:left="0" w:right="0"/>
              <w:rPr>
                <w:rFonts w:hint="default" w:ascii="Times New Roman" w:hAnsi="Times New Roman" w:eastAsia="黑体" w:cs="Times New Roman"/>
                <w:b/>
                <w:color w:val="auto"/>
                <w:kern w:val="0"/>
                <w:sz w:val="21"/>
                <w:szCs w:val="21"/>
              </w:rPr>
            </w:pPr>
          </w:p>
          <w:p w14:paraId="1CA12C4B">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b/>
                <w:color w:val="auto"/>
                <w:kern w:val="0"/>
                <w:szCs w:val="21"/>
              </w:rPr>
            </w:pPr>
            <w:r>
              <w:rPr>
                <w:rFonts w:hint="default" w:ascii="Times New Roman" w:hAnsi="Times New Roman" w:eastAsia="黑体" w:cs="Times New Roman"/>
                <w:b/>
                <w:color w:val="auto"/>
                <w:kern w:val="0"/>
                <w:szCs w:val="21"/>
              </w:rPr>
              <w:t>历</w:t>
            </w:r>
          </w:p>
        </w:tc>
        <w:tc>
          <w:tcPr>
            <w:tcW w:w="7593" w:type="dxa"/>
            <w:gridSpan w:val="9"/>
            <w:vAlign w:val="center"/>
          </w:tcPr>
          <w:p w14:paraId="4A7DECE5">
            <w:pPr>
              <w:keepNext w:val="0"/>
              <w:keepLines w:val="0"/>
              <w:suppressLineNumbers w:val="0"/>
              <w:spacing w:before="0" w:beforeAutospacing="0" w:after="0" w:afterAutospacing="0" w:line="320" w:lineRule="exact"/>
              <w:ind w:left="0" w:right="0"/>
              <w:rPr>
                <w:rFonts w:hint="default" w:ascii="Times New Roman" w:hAnsi="Times New Roman" w:cs="Times New Roman"/>
                <w:color w:val="auto"/>
              </w:rPr>
            </w:pPr>
            <w:r>
              <w:rPr>
                <w:rFonts w:hint="default" w:ascii="Times New Roman" w:hAnsi="Times New Roman" w:cs="Times New Roman"/>
                <w:color w:val="auto"/>
              </w:rPr>
              <w:t>（从大学教育填起）</w:t>
            </w:r>
            <w:r>
              <w:rPr>
                <w:rFonts w:hint="eastAsia" w:ascii="Times New Roman" w:hAnsi="Times New Roman" w:cs="Times New Roman"/>
                <w:color w:val="auto"/>
              </w:rPr>
              <w:t>格式如下：</w:t>
            </w:r>
          </w:p>
          <w:p w14:paraId="4C508668">
            <w:pPr>
              <w:keepNext w:val="0"/>
              <w:keepLines w:val="0"/>
              <w:suppressLineNumbers w:val="0"/>
              <w:spacing w:before="0" w:beforeAutospacing="0" w:after="0" w:afterAutospacing="0" w:line="320" w:lineRule="exact"/>
              <w:ind w:left="0" w:right="0"/>
              <w:rPr>
                <w:rFonts w:hint="default" w:ascii="Times New Roman" w:hAnsi="Times New Roman" w:cs="Times New Roman"/>
                <w:color w:val="auto"/>
              </w:rPr>
            </w:pPr>
            <w:r>
              <w:rPr>
                <w:rFonts w:hint="eastAsia" w:ascii="Times New Roman" w:hAnsi="Times New Roman" w:cs="Times New Roman"/>
                <w:color w:val="auto"/>
              </w:rPr>
              <w:t>20xx.xx—20xx.xx   xx大学  xx专业读本科</w:t>
            </w:r>
          </w:p>
          <w:p w14:paraId="22CEF566">
            <w:pPr>
              <w:keepNext w:val="0"/>
              <w:keepLines w:val="0"/>
              <w:suppressLineNumbers w:val="0"/>
              <w:spacing w:before="0" w:beforeAutospacing="0" w:after="0" w:afterAutospacing="0" w:line="320" w:lineRule="exact"/>
              <w:ind w:left="0" w:right="0"/>
              <w:rPr>
                <w:rFonts w:hint="default" w:ascii="Times New Roman" w:hAnsi="Times New Roman" w:cs="Times New Roman"/>
                <w:color w:val="auto"/>
              </w:rPr>
            </w:pPr>
            <w:r>
              <w:rPr>
                <w:rFonts w:hint="eastAsia" w:ascii="Times New Roman" w:hAnsi="Times New Roman" w:cs="Times New Roman"/>
                <w:color w:val="auto"/>
              </w:rPr>
              <w:t>20xx.xx—20xx.xx   xx大学  xx专业读硕士研究生</w:t>
            </w:r>
          </w:p>
          <w:p w14:paraId="46D69832">
            <w:pPr>
              <w:keepNext w:val="0"/>
              <w:keepLines w:val="0"/>
              <w:suppressLineNumbers w:val="0"/>
              <w:spacing w:before="0" w:beforeAutospacing="0" w:after="0" w:afterAutospacing="0" w:line="320" w:lineRule="exact"/>
              <w:ind w:left="0" w:right="0"/>
              <w:rPr>
                <w:rFonts w:hint="default" w:ascii="Times New Roman" w:hAnsi="Times New Roman" w:cs="Times New Roman"/>
                <w:color w:val="auto"/>
              </w:rPr>
            </w:pPr>
            <w:r>
              <w:rPr>
                <w:rFonts w:hint="eastAsia" w:ascii="Times New Roman" w:hAnsi="Times New Roman" w:cs="Times New Roman"/>
                <w:color w:val="auto"/>
              </w:rPr>
              <w:t>20xx.xx—20xx.xx   xxx单位 从事xx工作 任工作人员</w:t>
            </w:r>
          </w:p>
        </w:tc>
      </w:tr>
      <w:tr w14:paraId="2E54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406" w:type="dxa"/>
            <w:vAlign w:val="center"/>
          </w:tcPr>
          <w:p w14:paraId="6EC1F56A">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奖惩</w:t>
            </w:r>
          </w:p>
          <w:p w14:paraId="3E4BEB97">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r>
              <w:rPr>
                <w:rFonts w:hint="default" w:ascii="Times New Roman" w:hAnsi="Times New Roman" w:eastAsia="黑体" w:cs="Times New Roman"/>
                <w:b/>
                <w:color w:val="auto"/>
                <w:kern w:val="0"/>
                <w:szCs w:val="21"/>
              </w:rPr>
              <w:t>情况</w:t>
            </w:r>
          </w:p>
        </w:tc>
        <w:tc>
          <w:tcPr>
            <w:tcW w:w="7593" w:type="dxa"/>
            <w:gridSpan w:val="9"/>
            <w:vAlign w:val="center"/>
          </w:tcPr>
          <w:p w14:paraId="7D2CF994">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b/>
                <w:color w:val="auto"/>
                <w:szCs w:val="21"/>
              </w:rPr>
            </w:pPr>
          </w:p>
        </w:tc>
      </w:tr>
      <w:tr w14:paraId="6CCC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jc w:val="center"/>
        </w:trPr>
        <w:tc>
          <w:tcPr>
            <w:tcW w:w="1406" w:type="dxa"/>
            <w:vMerge w:val="restart"/>
            <w:vAlign w:val="center"/>
          </w:tcPr>
          <w:p w14:paraId="10085568">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家庭主要</w:t>
            </w:r>
          </w:p>
          <w:p w14:paraId="220237D9">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成员及重要</w:t>
            </w:r>
          </w:p>
          <w:p w14:paraId="03390711">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社会关系</w:t>
            </w:r>
          </w:p>
        </w:tc>
        <w:tc>
          <w:tcPr>
            <w:tcW w:w="1026" w:type="dxa"/>
            <w:vAlign w:val="center"/>
          </w:tcPr>
          <w:p w14:paraId="0995A84F">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称谓</w:t>
            </w:r>
          </w:p>
        </w:tc>
        <w:tc>
          <w:tcPr>
            <w:tcW w:w="1227" w:type="dxa"/>
            <w:gridSpan w:val="2"/>
            <w:vAlign w:val="center"/>
          </w:tcPr>
          <w:p w14:paraId="470126FC">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姓名</w:t>
            </w:r>
          </w:p>
        </w:tc>
        <w:tc>
          <w:tcPr>
            <w:tcW w:w="634" w:type="dxa"/>
            <w:vAlign w:val="center"/>
          </w:tcPr>
          <w:p w14:paraId="493FEA2B">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年龄</w:t>
            </w:r>
          </w:p>
        </w:tc>
        <w:tc>
          <w:tcPr>
            <w:tcW w:w="922" w:type="dxa"/>
            <w:vAlign w:val="center"/>
          </w:tcPr>
          <w:p w14:paraId="16830682">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政治</w:t>
            </w:r>
          </w:p>
          <w:p w14:paraId="54CF0EB1">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面貌</w:t>
            </w:r>
          </w:p>
        </w:tc>
        <w:tc>
          <w:tcPr>
            <w:tcW w:w="1033" w:type="dxa"/>
            <w:vAlign w:val="center"/>
          </w:tcPr>
          <w:p w14:paraId="2DC6D3F6">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是否有</w:t>
            </w:r>
          </w:p>
          <w:p w14:paraId="09E461BD">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回避关系</w:t>
            </w:r>
          </w:p>
        </w:tc>
        <w:tc>
          <w:tcPr>
            <w:tcW w:w="2751" w:type="dxa"/>
            <w:gridSpan w:val="3"/>
            <w:vAlign w:val="center"/>
          </w:tcPr>
          <w:p w14:paraId="600A9992">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b/>
                <w:color w:val="auto"/>
                <w:kern w:val="0"/>
                <w:szCs w:val="21"/>
              </w:rPr>
            </w:pPr>
            <w:r>
              <w:rPr>
                <w:rFonts w:hint="default" w:ascii="Times New Roman" w:hAnsi="Times New Roman" w:eastAsia="黑体" w:cs="Times New Roman"/>
                <w:b/>
                <w:color w:val="auto"/>
                <w:kern w:val="0"/>
                <w:szCs w:val="21"/>
              </w:rPr>
              <w:t>工作单位及职务</w:t>
            </w:r>
          </w:p>
        </w:tc>
      </w:tr>
      <w:tr w14:paraId="41D0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jc w:val="center"/>
        </w:trPr>
        <w:tc>
          <w:tcPr>
            <w:tcW w:w="1406" w:type="dxa"/>
            <w:vMerge w:val="continue"/>
            <w:vAlign w:val="center"/>
          </w:tcPr>
          <w:p w14:paraId="6DC8100E">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b/>
                <w:color w:val="auto"/>
                <w:szCs w:val="21"/>
              </w:rPr>
            </w:pPr>
          </w:p>
        </w:tc>
        <w:tc>
          <w:tcPr>
            <w:tcW w:w="1026" w:type="dxa"/>
            <w:vAlign w:val="center"/>
          </w:tcPr>
          <w:p w14:paraId="6BBB2D93">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1227" w:type="dxa"/>
            <w:gridSpan w:val="2"/>
            <w:vAlign w:val="center"/>
          </w:tcPr>
          <w:p w14:paraId="2AA57E18">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634" w:type="dxa"/>
            <w:vAlign w:val="center"/>
          </w:tcPr>
          <w:p w14:paraId="47E252B1">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922" w:type="dxa"/>
            <w:vAlign w:val="center"/>
          </w:tcPr>
          <w:p w14:paraId="7721F655">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1033" w:type="dxa"/>
            <w:vAlign w:val="center"/>
          </w:tcPr>
          <w:p w14:paraId="37E45201">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2751" w:type="dxa"/>
            <w:gridSpan w:val="3"/>
            <w:vAlign w:val="center"/>
          </w:tcPr>
          <w:p w14:paraId="6D58CA5A">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r>
      <w:tr w14:paraId="1093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exact"/>
          <w:jc w:val="center"/>
        </w:trPr>
        <w:tc>
          <w:tcPr>
            <w:tcW w:w="1406" w:type="dxa"/>
            <w:vMerge w:val="continue"/>
            <w:vAlign w:val="center"/>
          </w:tcPr>
          <w:p w14:paraId="0843FDBE">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b/>
                <w:color w:val="auto"/>
                <w:szCs w:val="21"/>
              </w:rPr>
            </w:pPr>
          </w:p>
        </w:tc>
        <w:tc>
          <w:tcPr>
            <w:tcW w:w="1026" w:type="dxa"/>
            <w:vAlign w:val="center"/>
          </w:tcPr>
          <w:p w14:paraId="35CD044C">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1227" w:type="dxa"/>
            <w:gridSpan w:val="2"/>
            <w:vAlign w:val="center"/>
          </w:tcPr>
          <w:p w14:paraId="07F0237D">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634" w:type="dxa"/>
            <w:vAlign w:val="center"/>
          </w:tcPr>
          <w:p w14:paraId="06A56503">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922" w:type="dxa"/>
            <w:vAlign w:val="center"/>
          </w:tcPr>
          <w:p w14:paraId="4EAB1963">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1033" w:type="dxa"/>
            <w:vAlign w:val="center"/>
          </w:tcPr>
          <w:p w14:paraId="737147C0">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2751" w:type="dxa"/>
            <w:gridSpan w:val="3"/>
            <w:vAlign w:val="center"/>
          </w:tcPr>
          <w:p w14:paraId="0AAF0772">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r>
      <w:tr w14:paraId="3C45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exact"/>
          <w:jc w:val="center"/>
        </w:trPr>
        <w:tc>
          <w:tcPr>
            <w:tcW w:w="1406" w:type="dxa"/>
            <w:vMerge w:val="continue"/>
            <w:vAlign w:val="center"/>
          </w:tcPr>
          <w:p w14:paraId="2B04BE33">
            <w:pPr>
              <w:keepNext w:val="0"/>
              <w:keepLines w:val="0"/>
              <w:suppressLineNumbers w:val="0"/>
              <w:spacing w:before="0" w:beforeAutospacing="0" w:after="0" w:afterAutospacing="0" w:line="240" w:lineRule="exact"/>
              <w:ind w:left="0" w:right="0"/>
              <w:rPr>
                <w:rFonts w:hint="default" w:ascii="Times New Roman" w:hAnsi="Times New Roman" w:eastAsia="仿宋_GB2312" w:cs="Times New Roman"/>
                <w:b/>
                <w:color w:val="auto"/>
                <w:szCs w:val="21"/>
              </w:rPr>
            </w:pPr>
          </w:p>
        </w:tc>
        <w:tc>
          <w:tcPr>
            <w:tcW w:w="1026" w:type="dxa"/>
            <w:vAlign w:val="center"/>
          </w:tcPr>
          <w:p w14:paraId="243A17DF">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1227" w:type="dxa"/>
            <w:gridSpan w:val="2"/>
            <w:vAlign w:val="center"/>
          </w:tcPr>
          <w:p w14:paraId="23ED8741">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634" w:type="dxa"/>
            <w:vAlign w:val="center"/>
          </w:tcPr>
          <w:p w14:paraId="5E492C37">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922" w:type="dxa"/>
            <w:vAlign w:val="center"/>
          </w:tcPr>
          <w:p w14:paraId="0155A922">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1033" w:type="dxa"/>
            <w:vAlign w:val="center"/>
          </w:tcPr>
          <w:p w14:paraId="33EC7805">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c>
          <w:tcPr>
            <w:tcW w:w="2751" w:type="dxa"/>
            <w:gridSpan w:val="3"/>
            <w:vAlign w:val="center"/>
          </w:tcPr>
          <w:p w14:paraId="6B0C9FB3">
            <w:pPr>
              <w:keepNext w:val="0"/>
              <w:keepLines w:val="0"/>
              <w:suppressLineNumbers w:val="0"/>
              <w:spacing w:before="0" w:beforeAutospacing="0" w:after="0" w:afterAutospacing="0" w:line="240" w:lineRule="exact"/>
              <w:ind w:left="0" w:right="0"/>
              <w:jc w:val="center"/>
              <w:rPr>
                <w:rFonts w:hint="default" w:ascii="Times New Roman" w:hAnsi="Times New Roman" w:eastAsia="仿宋_GB2312" w:cs="Times New Roman"/>
                <w:b/>
                <w:color w:val="auto"/>
                <w:kern w:val="0"/>
                <w:szCs w:val="21"/>
              </w:rPr>
            </w:pPr>
          </w:p>
        </w:tc>
      </w:tr>
      <w:tr w14:paraId="49E9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6" w:hRule="exact"/>
          <w:jc w:val="center"/>
        </w:trPr>
        <w:tc>
          <w:tcPr>
            <w:tcW w:w="1406" w:type="dxa"/>
            <w:vAlign w:val="center"/>
          </w:tcPr>
          <w:p w14:paraId="1265B669">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b/>
                <w:color w:val="auto"/>
                <w:szCs w:val="21"/>
              </w:rPr>
            </w:pPr>
            <w:r>
              <w:rPr>
                <w:rFonts w:hint="eastAsia" w:ascii="Times New Roman" w:hAnsi="Times New Roman" w:eastAsia="黑体" w:cs="Times New Roman"/>
                <w:b/>
                <w:color w:val="auto"/>
                <w:kern w:val="0"/>
                <w:szCs w:val="21"/>
              </w:rPr>
              <w:t>本人承诺</w:t>
            </w:r>
          </w:p>
        </w:tc>
        <w:tc>
          <w:tcPr>
            <w:tcW w:w="7593" w:type="dxa"/>
            <w:gridSpan w:val="9"/>
            <w:vAlign w:val="center"/>
          </w:tcPr>
          <w:p w14:paraId="028A5BD0">
            <w:pPr>
              <w:keepNext w:val="0"/>
              <w:keepLines w:val="0"/>
              <w:suppressLineNumbers w:val="0"/>
              <w:spacing w:before="0" w:beforeAutospacing="0" w:after="0" w:afterAutospacing="0"/>
              <w:ind w:left="0" w:right="0" w:firstLine="205" w:firstLineChars="98"/>
              <w:rPr>
                <w:rFonts w:hint="default" w:asciiTheme="minorEastAsia" w:hAnsiTheme="minorEastAsia"/>
                <w:color w:val="auto"/>
                <w:szCs w:val="21"/>
              </w:rPr>
            </w:pPr>
            <w:r>
              <w:rPr>
                <w:rFonts w:hint="default" w:asciiTheme="minorEastAsia" w:hAnsiTheme="minorEastAsia"/>
                <w:color w:val="auto"/>
                <w:szCs w:val="21"/>
              </w:rPr>
              <w:t>上述填写内容真实。如有不实，取消资格责任自负。</w:t>
            </w:r>
          </w:p>
          <w:p w14:paraId="44D17A92">
            <w:pPr>
              <w:keepNext w:val="0"/>
              <w:keepLines w:val="0"/>
              <w:suppressLineNumbers w:val="0"/>
              <w:spacing w:before="0" w:beforeAutospacing="0" w:after="0" w:afterAutospacing="0"/>
              <w:ind w:left="0" w:right="0" w:firstLine="205" w:firstLineChars="98"/>
              <w:rPr>
                <w:rFonts w:hint="default" w:asciiTheme="minorEastAsia" w:hAnsiTheme="minorEastAsia"/>
                <w:color w:val="auto"/>
                <w:szCs w:val="21"/>
              </w:rPr>
            </w:pPr>
          </w:p>
          <w:p w14:paraId="155A5816">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b/>
                <w:color w:val="auto"/>
                <w:kern w:val="0"/>
                <w:szCs w:val="21"/>
              </w:rPr>
            </w:pPr>
            <w:r>
              <w:rPr>
                <w:rFonts w:hint="default" w:asciiTheme="minorEastAsia" w:hAnsiTheme="minorEastAsia"/>
                <w:color w:val="auto"/>
                <w:szCs w:val="21"/>
              </w:rPr>
              <w:t>申请人（签名）：                          年   月   日</w:t>
            </w:r>
          </w:p>
        </w:tc>
      </w:tr>
    </w:tbl>
    <w:p w14:paraId="65E628BC">
      <w:pPr>
        <w:pStyle w:val="6"/>
        <w:widowControl w:val="0"/>
        <w:shd w:val="clear" w:color="auto" w:fill="FFFFFF"/>
        <w:snapToGrid w:val="0"/>
        <w:spacing w:before="0" w:beforeAutospacing="0" w:after="0" w:afterAutospacing="0" w:line="120" w:lineRule="exact"/>
        <w:rPr>
          <w:rFonts w:ascii="Times New Roman" w:hAnsi="Times New Roman" w:eastAsia="方正仿宋简体" w:cs="Times New Roman"/>
          <w:b/>
          <w:bCs/>
          <w:color w:val="auto"/>
          <w:sz w:val="32"/>
          <w:szCs w:val="32"/>
        </w:rPr>
      </w:pPr>
    </w:p>
    <w:p w14:paraId="58B2C7BB">
      <w:pPr>
        <w:spacing w:line="320" w:lineRule="exact"/>
        <w:rPr>
          <w:color w:val="auto"/>
        </w:rPr>
      </w:pPr>
      <w:r>
        <w:rPr>
          <w:rFonts w:hint="eastAsia" w:ascii="Times New Roman" w:hAnsi="Times New Roman" w:eastAsia="方正仿宋简体" w:cs="Times New Roman"/>
          <w:b/>
          <w:bCs/>
          <w:color w:val="auto"/>
          <w:sz w:val="24"/>
        </w:rPr>
        <w:t>备注：可自行加页，双面打印。</w:t>
      </w:r>
    </w:p>
    <w:sectPr>
      <w:footerReference r:id="rId4" w:type="default"/>
      <w:pgSz w:w="11906" w:h="16838"/>
      <w:pgMar w:top="1531" w:right="1984" w:bottom="1531" w:left="204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A1D5FC-3DBA-4D51-8797-04678B9198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embedRegular r:id="rId2" w:fontKey="{478744F7-6B68-473D-9CBC-36BCBDC774F5}"/>
  </w:font>
  <w:font w:name="方正小标宋简体">
    <w:panose1 w:val="02000000000000000000"/>
    <w:charset w:val="86"/>
    <w:family w:val="script"/>
    <w:pitch w:val="default"/>
    <w:sig w:usb0="A00002BF" w:usb1="184F6CFA" w:usb2="00000012" w:usb3="00000000" w:csb0="00040001" w:csb1="00000000"/>
    <w:embedRegular r:id="rId3" w:fontKey="{3F457E27-13AD-4E96-BD54-D9E24DA5E00B}"/>
  </w:font>
  <w:font w:name="仿宋">
    <w:panose1 w:val="02010609060101010101"/>
    <w:charset w:val="86"/>
    <w:family w:val="auto"/>
    <w:pitch w:val="default"/>
    <w:sig w:usb0="800002BF" w:usb1="38CF7CFA" w:usb2="00000016" w:usb3="00000000" w:csb0="00040001" w:csb1="00000000"/>
    <w:embedRegular r:id="rId4" w:fontKey="{1A5680AA-63A3-4A70-B746-6FFA9C574C21}"/>
  </w:font>
  <w:font w:name="Times New Roman Regular">
    <w:altName w:val="Times New Roman"/>
    <w:panose1 w:val="02020503050405090304"/>
    <w:charset w:val="00"/>
    <w:family w:val="auto"/>
    <w:pitch w:val="default"/>
    <w:sig w:usb0="00000000" w:usb1="00000000" w:usb2="00000001" w:usb3="00000000" w:csb0="400001BF" w:csb1="DFF70000"/>
    <w:embedRegular r:id="rId5" w:fontKey="{693C0485-D3EF-4BE7-BFB9-54BA7BBD9689}"/>
  </w:font>
  <w:font w:name="仿宋_GB2312">
    <w:panose1 w:val="02010609030101010101"/>
    <w:charset w:val="86"/>
    <w:family w:val="modern"/>
    <w:pitch w:val="default"/>
    <w:sig w:usb0="00000001" w:usb1="080E0000" w:usb2="00000000" w:usb3="00000000" w:csb0="00040000" w:csb1="00000000"/>
    <w:embedRegular r:id="rId6" w:fontKey="{84786EEB-A398-433B-983F-B10342537B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BF3D2">
    <w:pPr>
      <w:pStyle w:val="4"/>
      <w:jc w:val="right"/>
      <w:rPr>
        <w:rFonts w:ascii="Times New Roman" w:hAnsi="Times New Roman" w:cs="Times New Roman"/>
        <w:b/>
        <w:sz w:val="28"/>
        <w:szCs w:val="28"/>
      </w:rPr>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4 -</w:t>
    </w:r>
    <w:r>
      <w:rPr>
        <w:rFonts w:ascii="宋体" w:hAnsi="宋体"/>
        <w:b/>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4ED23">
    <w:pPr>
      <w:pStyle w:val="4"/>
      <w:jc w:val="right"/>
      <w:rPr>
        <w:rFonts w:ascii="Times New Roman" w:hAnsi="Times New Roman" w:cs="Times New Roman"/>
        <w:b/>
        <w:sz w:val="28"/>
        <w:szCs w:val="28"/>
      </w:rPr>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4 -</w:t>
    </w:r>
    <w:r>
      <w:rPr>
        <w:rFonts w:ascii="宋体" w:hAnsi="宋体"/>
        <w:b/>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ODQzMTVhMzQ1YzU2Mzg5NWJlMGYzMTUxYTZjOTMifQ=="/>
  </w:docVars>
  <w:rsids>
    <w:rsidRoot w:val="0046037B"/>
    <w:rsid w:val="0003428A"/>
    <w:rsid w:val="000901B0"/>
    <w:rsid w:val="001868AF"/>
    <w:rsid w:val="003D7C3C"/>
    <w:rsid w:val="004209F7"/>
    <w:rsid w:val="004551A3"/>
    <w:rsid w:val="0046037B"/>
    <w:rsid w:val="00567B57"/>
    <w:rsid w:val="00600CB1"/>
    <w:rsid w:val="006325E9"/>
    <w:rsid w:val="00691A07"/>
    <w:rsid w:val="008D68A0"/>
    <w:rsid w:val="009105BC"/>
    <w:rsid w:val="009868ED"/>
    <w:rsid w:val="00A46B80"/>
    <w:rsid w:val="00C06469"/>
    <w:rsid w:val="00C4139A"/>
    <w:rsid w:val="00C44D5E"/>
    <w:rsid w:val="00E144B7"/>
    <w:rsid w:val="00EE4924"/>
    <w:rsid w:val="00FF4017"/>
    <w:rsid w:val="04A46E78"/>
    <w:rsid w:val="054D7E56"/>
    <w:rsid w:val="079E11BC"/>
    <w:rsid w:val="08411DFF"/>
    <w:rsid w:val="08FF3756"/>
    <w:rsid w:val="09E35B78"/>
    <w:rsid w:val="0A132FAD"/>
    <w:rsid w:val="0A731E6A"/>
    <w:rsid w:val="0AE17D9E"/>
    <w:rsid w:val="0B2F0EC4"/>
    <w:rsid w:val="0BDA62B2"/>
    <w:rsid w:val="0E104297"/>
    <w:rsid w:val="12BB0BD9"/>
    <w:rsid w:val="135E57ED"/>
    <w:rsid w:val="13625469"/>
    <w:rsid w:val="141C0605"/>
    <w:rsid w:val="150F1F18"/>
    <w:rsid w:val="16C552CF"/>
    <w:rsid w:val="17510FB0"/>
    <w:rsid w:val="17C8091B"/>
    <w:rsid w:val="191A1955"/>
    <w:rsid w:val="1A9B5FFB"/>
    <w:rsid w:val="1D484AC8"/>
    <w:rsid w:val="1E1E3750"/>
    <w:rsid w:val="1F2D1337"/>
    <w:rsid w:val="2023394F"/>
    <w:rsid w:val="214D58CD"/>
    <w:rsid w:val="21754755"/>
    <w:rsid w:val="217D298D"/>
    <w:rsid w:val="219328C5"/>
    <w:rsid w:val="21C81DCC"/>
    <w:rsid w:val="2217141C"/>
    <w:rsid w:val="225F1449"/>
    <w:rsid w:val="234C466A"/>
    <w:rsid w:val="235E2F38"/>
    <w:rsid w:val="238166D6"/>
    <w:rsid w:val="23860DB6"/>
    <w:rsid w:val="23D072E3"/>
    <w:rsid w:val="24870C84"/>
    <w:rsid w:val="25424C0D"/>
    <w:rsid w:val="2778394C"/>
    <w:rsid w:val="295E258C"/>
    <w:rsid w:val="2A7E3FF8"/>
    <w:rsid w:val="2B3C2524"/>
    <w:rsid w:val="2CF14AB4"/>
    <w:rsid w:val="2DBB44BE"/>
    <w:rsid w:val="2DEB45D8"/>
    <w:rsid w:val="30EA4E33"/>
    <w:rsid w:val="32326CAA"/>
    <w:rsid w:val="32411AAD"/>
    <w:rsid w:val="33D740F0"/>
    <w:rsid w:val="33EF114B"/>
    <w:rsid w:val="358B3002"/>
    <w:rsid w:val="35FD1328"/>
    <w:rsid w:val="360072A0"/>
    <w:rsid w:val="370B7D5F"/>
    <w:rsid w:val="3715036C"/>
    <w:rsid w:val="371E516A"/>
    <w:rsid w:val="37245F49"/>
    <w:rsid w:val="38DE4B97"/>
    <w:rsid w:val="3C3418B4"/>
    <w:rsid w:val="3EBE1B1A"/>
    <w:rsid w:val="3FCF15DA"/>
    <w:rsid w:val="40420B44"/>
    <w:rsid w:val="419E624E"/>
    <w:rsid w:val="42BF0092"/>
    <w:rsid w:val="45150EAE"/>
    <w:rsid w:val="456202A4"/>
    <w:rsid w:val="46C03085"/>
    <w:rsid w:val="475E008B"/>
    <w:rsid w:val="498800B1"/>
    <w:rsid w:val="49BC1F88"/>
    <w:rsid w:val="49FC1D63"/>
    <w:rsid w:val="4BB14F3D"/>
    <w:rsid w:val="4C460B27"/>
    <w:rsid w:val="4C9A598E"/>
    <w:rsid w:val="4D5D0D6B"/>
    <w:rsid w:val="4E503B4D"/>
    <w:rsid w:val="4E895747"/>
    <w:rsid w:val="507A1C34"/>
    <w:rsid w:val="52EA4707"/>
    <w:rsid w:val="5330490A"/>
    <w:rsid w:val="55734008"/>
    <w:rsid w:val="55A57753"/>
    <w:rsid w:val="55C91D3A"/>
    <w:rsid w:val="55FE10C2"/>
    <w:rsid w:val="5ACE0B1E"/>
    <w:rsid w:val="5AEE75AA"/>
    <w:rsid w:val="5B5D0D51"/>
    <w:rsid w:val="5BE31D0A"/>
    <w:rsid w:val="5D230C5E"/>
    <w:rsid w:val="5DFA186B"/>
    <w:rsid w:val="5F7F0476"/>
    <w:rsid w:val="61320AE5"/>
    <w:rsid w:val="617E77D6"/>
    <w:rsid w:val="62C95538"/>
    <w:rsid w:val="63131AB3"/>
    <w:rsid w:val="6389130D"/>
    <w:rsid w:val="64A357A5"/>
    <w:rsid w:val="67CC0B6F"/>
    <w:rsid w:val="69755D06"/>
    <w:rsid w:val="6B2C1E8D"/>
    <w:rsid w:val="6B8F69CA"/>
    <w:rsid w:val="6BC672D1"/>
    <w:rsid w:val="6E4C3DD5"/>
    <w:rsid w:val="6F21026E"/>
    <w:rsid w:val="6F811D31"/>
    <w:rsid w:val="6F8C2ACA"/>
    <w:rsid w:val="71325EE7"/>
    <w:rsid w:val="71693AAB"/>
    <w:rsid w:val="736D4AF5"/>
    <w:rsid w:val="746A3BEA"/>
    <w:rsid w:val="76CF3B53"/>
    <w:rsid w:val="77383B2B"/>
    <w:rsid w:val="780132B1"/>
    <w:rsid w:val="7A766869"/>
    <w:rsid w:val="7B42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微软雅黑" w:hAnsi="微软雅黑" w:eastAsia="微软雅黑" w:cs="微软雅黑"/>
      <w:bCs/>
      <w:sz w:val="32"/>
      <w:szCs w:val="32"/>
      <w:lang w:val="zh-CN"/>
    </w:rPr>
  </w:style>
  <w:style w:type="paragraph" w:styleId="4">
    <w:name w:val="footer"/>
    <w:basedOn w:val="1"/>
    <w:next w:val="1"/>
    <w:qFormat/>
    <w:uiPriority w:val="99"/>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0"/>
    <w:rPr>
      <w:b/>
    </w:rPr>
  </w:style>
  <w:style w:type="character" w:styleId="11">
    <w:name w:val="Hyperlink"/>
    <w:basedOn w:val="9"/>
    <w:qFormat/>
    <w:uiPriority w:val="0"/>
    <w:rPr>
      <w:color w:val="0026E5"/>
      <w:u w:val="single"/>
    </w:rPr>
  </w:style>
  <w:style w:type="character" w:customStyle="1" w:styleId="12">
    <w:name w:val="font11"/>
    <w:basedOn w:val="9"/>
    <w:qFormat/>
    <w:uiPriority w:val="0"/>
    <w:rPr>
      <w:rFonts w:ascii="方正仿宋简体" w:hAnsi="方正仿宋简体" w:eastAsia="方正仿宋简体" w:cs="方正仿宋简体"/>
      <w:b/>
      <w:color w:val="000000"/>
      <w:sz w:val="24"/>
      <w:szCs w:val="24"/>
      <w:u w:val="none"/>
    </w:rPr>
  </w:style>
  <w:style w:type="character" w:customStyle="1" w:styleId="13">
    <w:name w:val="页眉 字符"/>
    <w:basedOn w:val="9"/>
    <w:link w:val="5"/>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3127</Words>
  <Characters>3219</Characters>
  <Lines>3</Lines>
  <Paragraphs>1</Paragraphs>
  <TotalTime>2</TotalTime>
  <ScaleCrop>false</ScaleCrop>
  <LinksUpToDate>false</LinksUpToDate>
  <CharactersWithSpaces>3295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2024-12-05T01:38:00Z</dcterms:created>
  <dc:creator>飞呀飞1380116359</dc:creator>
  <cp:lastModifiedBy>wlxy</cp:lastModifiedBy>
  <cp:lastPrinted>2025-04-02T02:54:00Z</cp:lastPrinted>
  <dcterms:modified xsi:type="dcterms:W3CDTF">2025-04-16T09:51:46Z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0E2B727581214D86A7EA7AE96DE21BE9_13</vt:lpwstr>
  </property>
  <property fmtid="{D5CDD505-2E9C-101B-9397-08002B2CF9AE}" pid="4" name="KSOTemplateDocerSaveRecord">
    <vt:lpwstr>eyJoZGlkIjoiMzQ2YzEzNWM0ZjE5YzdiMTU1ZWJhNzQ3MTMxNGI1NjkifQ==</vt:lpwstr>
  </property>
</Properties>
</file>