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考生承诺书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一、</w:t>
      </w:r>
      <w:r>
        <w:rPr>
          <w:rFonts w:eastAsia="仿宋_GB2312"/>
          <w:color w:val="000000"/>
          <w:sz w:val="32"/>
          <w:szCs w:val="32"/>
        </w:rPr>
        <w:t>本人承诺符合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越秀区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人力资源和社会保障局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综合保障中心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辅助人员</w:t>
      </w:r>
      <w:r>
        <w:rPr>
          <w:rFonts w:eastAsia="仿宋_GB2312"/>
          <w:color w:val="000000"/>
          <w:sz w:val="32"/>
          <w:szCs w:val="32"/>
        </w:rPr>
        <w:t>资格条件，保证所提供的所有材料、证件的真实性。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二、</w:t>
      </w:r>
      <w:r>
        <w:rPr>
          <w:rFonts w:eastAsia="仿宋_GB2312"/>
          <w:color w:val="000000"/>
          <w:sz w:val="32"/>
          <w:szCs w:val="32"/>
        </w:rPr>
        <w:t>本人承诺没有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违法犯罪行为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三、</w:t>
      </w:r>
      <w:r>
        <w:rPr>
          <w:rFonts w:eastAsia="仿宋_GB2312"/>
          <w:color w:val="000000"/>
          <w:sz w:val="32"/>
          <w:szCs w:val="32"/>
        </w:rPr>
        <w:t>本人保证取得聘用资格后，如因本人与原单位的用工关系纠纷，导致无法正常进行考核或按时报到，同意取消本人的聘用资格，并承担一切后果。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四、</w:t>
      </w:r>
      <w:r>
        <w:rPr>
          <w:rFonts w:eastAsia="仿宋_GB2312"/>
          <w:color w:val="000000"/>
          <w:sz w:val="32"/>
          <w:szCs w:val="32"/>
        </w:rPr>
        <w:t>如受委托人委托资格审查，本人保证委托人资料的真实有效，如因有不实导致委托人未被聘用，愿与委托人共同承担一切责任。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本人承诺上述内容，否则同意取消</w:t>
      </w:r>
      <w:r>
        <w:rPr>
          <w:rFonts w:hint="eastAsia" w:eastAsia="仿宋_GB2312"/>
          <w:b/>
          <w:color w:val="000000"/>
          <w:sz w:val="32"/>
          <w:szCs w:val="32"/>
          <w:lang w:val="en-US" w:eastAsia="zh-CN"/>
        </w:rPr>
        <w:t>录用</w:t>
      </w:r>
      <w:r>
        <w:rPr>
          <w:rFonts w:eastAsia="仿宋_GB2312"/>
          <w:b/>
          <w:color w:val="000000"/>
          <w:sz w:val="32"/>
          <w:szCs w:val="32"/>
        </w:rPr>
        <w:t>资格，责任自负。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保证人签名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</w:rPr>
        <w:t xml:space="preserve">                  </w:t>
      </w:r>
    </w:p>
    <w:p>
      <w:pPr>
        <w:rPr>
          <w:rFonts w:hint="eastAsia" w:ascii="Times New Roman" w:hAnsi="Times New Roman" w:eastAsia="仿宋_GB2312" w:cs="Times New Roman"/>
          <w:color w:val="auto"/>
          <w:spacing w:val="-6"/>
          <w:w w:val="100"/>
          <w:kern w:val="15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eastAsia="仿宋_GB2312"/>
          <w:color w:val="000000"/>
          <w:sz w:val="32"/>
          <w:szCs w:val="32"/>
        </w:rPr>
        <w:t xml:space="preserve">年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月   日</w:t>
      </w:r>
      <w:r>
        <w:rPr>
          <w:rFonts w:hint="eastAsia" w:eastAsia="仿宋_GB2312"/>
          <w:color w:val="000000"/>
          <w:sz w:val="32"/>
          <w:szCs w:val="32"/>
        </w:rPr>
        <w:t xml:space="preserve">    </w:t>
      </w: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A7B44"/>
    <w:rsid w:val="425A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2025-04-11T01:33:00Z</dcterms:created>
  <dc:creator>区人社局综合保障中心</dc:creator>
  <cp:lastModifiedBy>区人社局综合保障中心</cp:lastModifiedBy>
  <dcterms:modified xsi:type="dcterms:W3CDTF">2025-04-11T01:34:18Z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06B6B5CFEB7A4984A6634C9A20FEBDB8</vt:lpwstr>
  </property>
</Properties>
</file>