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8E2DD"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  <w:bookmarkStart w:id="0" w:name="_GoBack"/>
      <w:bookmarkEnd w:id="0"/>
    </w:p>
    <w:p w14:paraId="7AF8CDF4"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</w:rPr>
      </w:pPr>
    </w:p>
    <w:p w14:paraId="045E1E9C">
      <w:pPr>
        <w:pStyle w:val="2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我已仔细阅读《</w:t>
      </w:r>
      <w:r>
        <w:rPr>
          <w:rFonts w:hint="eastAsia" w:ascii="仿宋_GB2312" w:hAnsi="仿宋_GB2312" w:eastAsia="仿宋_GB2312" w:cs="仿宋_GB2312"/>
          <w:kern w:val="2"/>
          <w:sz w:val="32"/>
        </w:rPr>
        <w:t>苏州国家历史文化名城保护区、苏州市姑苏区区属国资集团副总裁招聘公告</w:t>
      </w:r>
      <w:r>
        <w:rPr>
          <w:rFonts w:hint="eastAsia" w:ascii="仿宋_GB2312" w:hAnsi="仿宋_GB2312" w:eastAsia="仿宋_GB2312" w:cs="仿宋_GB2312"/>
          <w:kern w:val="0"/>
          <w:sz w:val="32"/>
        </w:rPr>
        <w:t>》，理解其内容，在此本人郑重承诺：</w:t>
      </w:r>
    </w:p>
    <w:p w14:paraId="64083B27">
      <w:pPr>
        <w:pStyle w:val="2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一、自觉遵守公开招聘工作各项规定，服从流程安排，履行报名人员义务，不舞弊或协助他人舞弊。</w:t>
      </w:r>
    </w:p>
    <w:p w14:paraId="2ED11D5C">
      <w:pPr>
        <w:pStyle w:val="2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二、报名时填报的相关信息均真实、准确。</w:t>
      </w:r>
    </w:p>
    <w:p w14:paraId="4077A217">
      <w:pPr>
        <w:pStyle w:val="2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三、所提供的本人照片、学历证、学位证、能力证明材料、身份证件等材料均真实、准确，不隐瞒个人经历，不伪造、不使用假证明、假证书等资料。</w:t>
      </w:r>
    </w:p>
    <w:p w14:paraId="74719716">
      <w:pPr>
        <w:pStyle w:val="2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</w:rPr>
        <w:t>四、招聘过程中一经发现不符合规定的情况，取消相关资格，责任自负。一旦被聘用，须按规定时间报到，如与原单位发生人事（劳动）争议等事项，均由本人负责协商解决。</w:t>
      </w:r>
    </w:p>
    <w:p w14:paraId="3F7FB163">
      <w:pPr>
        <w:widowControl/>
        <w:adjustRightInd w:val="0"/>
        <w:snapToGrid w:val="0"/>
        <w:jc w:val="left"/>
        <w:rPr>
          <w:rFonts w:ascii="仿宋_GB2312" w:hAnsi="仿宋_GB2312" w:cs="仿宋_GB2312"/>
          <w:kern w:val="0"/>
        </w:rPr>
      </w:pPr>
    </w:p>
    <w:p w14:paraId="2121B0C4">
      <w:pPr>
        <w:widowControl/>
        <w:adjustRightInd w:val="0"/>
        <w:snapToGrid w:val="0"/>
        <w:ind w:firstLine="3520" w:firstLineChars="1100"/>
        <w:jc w:val="left"/>
        <w:rPr>
          <w:rFonts w:ascii="仿宋_GB2312" w:hAnsi="仿宋_GB2312" w:cs="仿宋_GB2312"/>
          <w:kern w:val="0"/>
          <w:u w:val="single"/>
        </w:rPr>
      </w:pPr>
      <w:r>
        <w:rPr>
          <w:rFonts w:hint="eastAsia" w:ascii="仿宋_GB2312" w:hAnsi="仿宋_GB2312" w:cs="仿宋_GB2312"/>
          <w:kern w:val="0"/>
        </w:rPr>
        <w:t>身份证号</w:t>
      </w:r>
      <w:r>
        <w:rPr>
          <w:rFonts w:hint="eastAsia" w:ascii="仿宋_GB2312" w:hAnsi="仿宋_GB2312" w:cs="仿宋_GB2312"/>
          <w:kern w:val="0"/>
          <w:u w:val="single"/>
        </w:rPr>
        <w:t xml:space="preserve">                  </w:t>
      </w:r>
    </w:p>
    <w:p w14:paraId="25300C7D">
      <w:pPr>
        <w:widowControl/>
        <w:adjustRightInd w:val="0"/>
        <w:snapToGrid w:val="0"/>
        <w:ind w:firstLine="3520" w:firstLineChars="1100"/>
        <w:jc w:val="left"/>
        <w:rPr>
          <w:rFonts w:ascii="仿宋_GB2312" w:hAnsi="仿宋_GB2312" w:cs="仿宋_GB2312"/>
          <w:kern w:val="0"/>
        </w:rPr>
      </w:pPr>
    </w:p>
    <w:p w14:paraId="65C4A38C">
      <w:pPr>
        <w:widowControl/>
        <w:adjustRightInd w:val="0"/>
        <w:snapToGrid w:val="0"/>
        <w:ind w:firstLine="3520" w:firstLineChars="1100"/>
        <w:jc w:val="left"/>
        <w:rPr>
          <w:rFonts w:ascii="仿宋_GB2312" w:hAnsi="仿宋_GB2312" w:cs="仿宋_GB2312"/>
          <w:sz w:val="20"/>
          <w:szCs w:val="30"/>
        </w:rPr>
      </w:pPr>
      <w:r>
        <w:rPr>
          <w:rFonts w:hint="eastAsia" w:ascii="仿宋_GB2312" w:hAnsi="仿宋_GB2312" w:cs="仿宋_GB2312"/>
          <w:kern w:val="0"/>
        </w:rPr>
        <w:t>本人签名</w:t>
      </w:r>
      <w:r>
        <w:rPr>
          <w:rFonts w:hint="eastAsia" w:ascii="仿宋_GB2312" w:hAnsi="仿宋_GB2312" w:cs="仿宋_GB2312"/>
          <w:kern w:val="0"/>
          <w:u w:val="single"/>
        </w:rPr>
        <w:t xml:space="preserve">                  </w:t>
      </w:r>
      <w:r>
        <w:rPr>
          <w:rFonts w:hint="eastAsia" w:ascii="仿宋_GB2312" w:hAnsi="仿宋_GB2312" w:cs="仿宋_GB2312"/>
          <w:sz w:val="20"/>
          <w:szCs w:val="30"/>
        </w:rPr>
        <w:t xml:space="preserve">                                            </w:t>
      </w:r>
    </w:p>
    <w:p w14:paraId="2D8BDA7D">
      <w:pPr>
        <w:ind w:firstLine="400"/>
        <w:rPr>
          <w:rFonts w:ascii="仿宋_GB2312" w:hAnsi="仿宋_GB2312" w:cs="仿宋_GB2312"/>
          <w:sz w:val="20"/>
          <w:szCs w:val="30"/>
        </w:rPr>
      </w:pPr>
    </w:p>
    <w:p w14:paraId="23E93EFA">
      <w:pPr>
        <w:widowControl/>
        <w:adjustRightInd w:val="0"/>
        <w:snapToGrid w:val="0"/>
        <w:ind w:firstLine="4800" w:firstLineChars="1500"/>
        <w:jc w:val="left"/>
        <w:rPr>
          <w:rFonts w:cs="Times New Roman"/>
        </w:rPr>
      </w:pPr>
      <w:r>
        <w:rPr>
          <w:rFonts w:hint="eastAsia" w:ascii="仿宋_GB2312" w:hAnsi="仿宋_GB2312" w:cs="仿宋_GB2312"/>
          <w:kern w:val="0"/>
        </w:rPr>
        <w:t>年    月    日</w:t>
      </w:r>
    </w:p>
    <w:p w14:paraId="19E03D71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59" w:bottom="1928" w:left="1559" w:header="851" w:footer="992" w:gutter="0"/>
      <w:cols w:space="0" w:num="1"/>
      <w:docGrid w:type="lines" w:linePitch="44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3310460"/>
    </w:sdtPr>
    <w:sdtEndPr>
      <w:rPr>
        <w:sz w:val="32"/>
      </w:rPr>
    </w:sdtEndPr>
    <w:sdtContent>
      <w:p w14:paraId="18A83B0E">
        <w:pPr>
          <w:pStyle w:val="3"/>
          <w:ind w:firstLine="360"/>
          <w:jc w:val="center"/>
          <w:rPr>
            <w:sz w:val="32"/>
          </w:rPr>
        </w:pPr>
        <w:r>
          <w:rPr>
            <w:sz w:val="32"/>
          </w:rPr>
          <w:fldChar w:fldCharType="begin"/>
        </w:r>
        <w:r>
          <w:rPr>
            <w:sz w:val="32"/>
          </w:rPr>
          <w:instrText xml:space="preserve">PAGE   \* MERGEFORMAT</w:instrText>
        </w:r>
        <w:r>
          <w:rPr>
            <w:sz w:val="32"/>
          </w:rPr>
          <w:fldChar w:fldCharType="separate"/>
        </w:r>
        <w:r>
          <w:rPr>
            <w:sz w:val="32"/>
            <w:lang w:val="zh-CN"/>
          </w:rPr>
          <w:t>7</w:t>
        </w:r>
        <w:r>
          <w:rPr>
            <w:sz w:val="32"/>
          </w:rPr>
          <w:fldChar w:fldCharType="end"/>
        </w:r>
      </w:p>
    </w:sdtContent>
  </w:sdt>
  <w:p w14:paraId="139850CF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2A3C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CFC5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265E3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36D1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A853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2025-04-10T08:04:10Z</dcterms:created>
  <dc:creator>fangp</dc:creator>
  <cp:lastModifiedBy>慕童派</cp:lastModifiedBy>
  <dcterms:modified xsi:type="dcterms:W3CDTF">2025-04-10T08:05:20Z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eyJoZGlkIjoiMzZhOGNjNjI3MzNhNWMyMDljZDlhZTZlNjRhMGJlYjkiLCJ1c2VySWQiOiIyMTcyMjQ4NjUifQ==</vt:lpwstr>
  </property>
  <property fmtid="{D5CDD505-2E9C-101B-9397-08002B2CF9AE}" pid="4" name="ICV">
    <vt:lpwstr>00A3D3796AC84002A789E7C3CB5DF630_12</vt:lpwstr>
  </property>
</Properties>
</file>