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471D">
      <w:pPr>
        <w:wordWrap w:val="0"/>
        <w:spacing w:line="60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D0D0D"/>
          <w:spacing w:val="-3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D0D0D"/>
          <w:spacing w:val="-3"/>
          <w:sz w:val="30"/>
          <w:szCs w:val="30"/>
          <w:lang w:eastAsia="zh-CN"/>
        </w:rPr>
        <w:t>：</w:t>
      </w:r>
    </w:p>
    <w:p w14:paraId="366C51D7">
      <w:pPr>
        <w:spacing w:before="64" w:line="23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D0D0D"/>
          <w:spacing w:val="7"/>
          <w:sz w:val="44"/>
          <w:szCs w:val="44"/>
        </w:rPr>
        <w:t>北京宜宾招待所2025年第一批员工公开招聘岗位表</w:t>
      </w:r>
    </w:p>
    <w:p w14:paraId="70F515E2">
      <w:pPr>
        <w:spacing w:line="126" w:lineRule="exact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W w:w="49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87"/>
        <w:gridCol w:w="1455"/>
        <w:gridCol w:w="875"/>
        <w:gridCol w:w="1181"/>
        <w:gridCol w:w="7620"/>
        <w:gridCol w:w="1273"/>
      </w:tblGrid>
      <w:tr w14:paraId="2D97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C1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AF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B2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E8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2A20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C8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DD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</w:t>
            </w:r>
          </w:p>
        </w:tc>
      </w:tr>
      <w:tr w14:paraId="58A0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50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C4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DC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行政中心</w:t>
            </w:r>
          </w:p>
          <w:p w14:paraId="56EDA3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DF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B4AF8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9D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 w14:paraId="25F3F9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2.学历及专业：大学本科及以上学历，专业不限；</w:t>
            </w:r>
          </w:p>
          <w:p w14:paraId="705492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3.工作经历：具有5年及以上国有企业综合行政部门工作经历，且有2年及以上同级别及以上国有企业中层副职任职经历；</w:t>
            </w:r>
          </w:p>
          <w:p w14:paraId="3FBBE4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4.工作能力：具有较强的文字功底、组织协调能力，熟悉国有企业党组织及“三会一层”决策流程和管控制度，熟悉党政机关办文办会要求，熟悉大型活动策划和执行，熟悉企业对外宣传工作。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96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76981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 w14:paraId="55F6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30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596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8E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行政中心</w:t>
            </w:r>
          </w:p>
          <w:p w14:paraId="69C648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人资主管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8A4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54D02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4E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 w14:paraId="5DA022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2.学历及专业：大学本科及以上学历，专业不限；</w:t>
            </w:r>
          </w:p>
          <w:p w14:paraId="6C22F8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3.工作经历：具有5年及以上国有企业人力资源岗位工作经历，如有国有企业酒店行业人力资源岗位工作经历的，工作年限可放宽至3年及以上；</w:t>
            </w:r>
          </w:p>
          <w:p w14:paraId="45091D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4.工作能力：熟悉国有企业招聘流程、薪酬管控、目标绩效管理及用工制度，了解《劳动合同法》等法律法规。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11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5269F7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 w14:paraId="1C52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45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6C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9E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采购中心</w:t>
            </w:r>
          </w:p>
          <w:p w14:paraId="3A5FC9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采购主管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50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B677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35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 w14:paraId="62061B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2.学历及专业：大学本科及以上学历，专业不限；</w:t>
            </w:r>
          </w:p>
          <w:p w14:paraId="012EE6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3.工作经历：同级别及以上国有企业主管身份；</w:t>
            </w:r>
          </w:p>
          <w:p w14:paraId="361CE5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4.工作能力：熟悉国有企业采购流程，具有较强的合规意识和党风廉政意识；</w:t>
            </w:r>
          </w:p>
          <w:p w14:paraId="6284A3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5.其他要求：能适应长期出差，中共党员优先。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41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547D16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 w14:paraId="5E07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B1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F9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B7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财务中心</w:t>
            </w:r>
          </w:p>
          <w:p w14:paraId="113C02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83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A20B2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会计、财务、财政、税务、金融等相关专业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86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1.年龄：40周岁及以下；</w:t>
            </w:r>
          </w:p>
          <w:p w14:paraId="710C4B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2.学历及专业：大学本科及以上学历，会计、财务、财政、税务、金融等相关专业；</w:t>
            </w:r>
          </w:p>
          <w:p w14:paraId="192397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3.工作经历：具有10年以上财务工作经验，5年以上国有企业财务工作经历，且有2年及以上同级别及以上国有企业中层副职任职经历；</w:t>
            </w:r>
          </w:p>
          <w:p w14:paraId="1AD910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中级会计及以上职称，精通资金规划、现金流管理、财务风险防控、税务筹划、全面预算管理、成本控制、财务分析等工作，熟悉《企业会计准则》《国有企业财务管理办法》及国资国企监管政策及相关法规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B5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6DAFA5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 w14:paraId="2358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80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2F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24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财务中心</w:t>
            </w:r>
          </w:p>
          <w:p w14:paraId="430754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9D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D70B9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会计、财务、财政、税务、金融等相关专业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99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 w14:paraId="62E728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2.学历及专业：大学本科及以上学历，会计、财务、财政、税务、金融等相关专业；</w:t>
            </w:r>
          </w:p>
          <w:p w14:paraId="6CED0B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3.工作经历：具有3年以上财务工作经验，1年以上国有企业财务工作经历；</w:t>
            </w:r>
          </w:p>
          <w:p w14:paraId="1E27E6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4.工作能力：初级会计及以上职称，熟悉现金、银行存款的收付、记账及核对流程，熟悉发票开具、票据管理及银行业务，熟悉《现金管理条例》《支付结算办法》等相关法规。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23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 体系执行</w:t>
            </w:r>
          </w:p>
        </w:tc>
      </w:tr>
      <w:tr w14:paraId="397D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F1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DE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BC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客服中心</w:t>
            </w:r>
          </w:p>
          <w:p w14:paraId="3AA595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7E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5202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酒店管理、旅游管理、商务礼仪、工商管理等相关专业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80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 w14:paraId="47B170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2.学历及专业：大专及以上学历，酒店管理、旅游管理、商务礼仪、工商管理等相关专业；</w:t>
            </w:r>
          </w:p>
          <w:p w14:paraId="7ADED6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3.工作经历：具有3年及以上餐饮行业工作经验，且有2年及以上同级别及以上国有企业中层副职任职经历；</w:t>
            </w:r>
          </w:p>
          <w:p w14:paraId="622737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4.工作能力：擅长与客户沟通交流，服务意识强，熟悉政务接待、商务、政务礼仪常识；</w:t>
            </w:r>
          </w:p>
          <w:p w14:paraId="42B49D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5.其他要求：形象端庄。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EC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02053B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 w14:paraId="07A1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5A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C2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34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客服中心</w:t>
            </w:r>
          </w:p>
          <w:p w14:paraId="2F272E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品宣专员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C2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7467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市场营销等相关专业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83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 w14:paraId="44BDC4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2.学历及专业：大学本科及以上学历，市场营销等相关专业；</w:t>
            </w:r>
          </w:p>
          <w:p w14:paraId="62DD9C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3.工作经历：具有3年及以上企业业务宣传和品牌宣传工作经历；</w:t>
            </w:r>
          </w:p>
          <w:p w14:paraId="1839C3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4.工作能力：擅长撰写宣传文案、社交媒体内容等，能独立策划主题活动，熟悉微信、抖音、小红书、美团、大众点评等平台运营。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0EF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68EB00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 w14:paraId="66BC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BC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B5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北京宜宾招待所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72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餐饮事业部</w:t>
            </w:r>
          </w:p>
          <w:p w14:paraId="5B33A8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52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B1AA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餐饮管理、酒店管理、食品卫生等相关专业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43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1.年龄：45周岁及以下；</w:t>
            </w:r>
          </w:p>
          <w:p w14:paraId="56ADDC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2.学历及专业：大专及以上学历，餐饮管理、酒店管理、食品卫生等相关专业；</w:t>
            </w:r>
          </w:p>
          <w:p w14:paraId="659EC7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3.工作经历：8年及以上餐饮行业工作经验，5年以上同岗位工作经历，有国有餐饮企业工作经验的，工作年限可放宽至5年及以上，同岗位工作经历可放宽至3年及以上；</w:t>
            </w:r>
          </w:p>
          <w:p w14:paraId="724C52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4.工作能力：精通餐饮全流程运营，擅长地方特色菜系开发、接待礼仪、客诉处理、卫生安全、成本管控、智慧餐饮系统管理等工作。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DB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按公司薪酬体系</w:t>
            </w:r>
          </w:p>
          <w:p w14:paraId="382A9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</w:tbl>
    <w:p w14:paraId="7DA28FDA">
      <w:pPr>
        <w:wordWrap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9E04111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09D5C6-96D6-435D-BBE3-9EB6CC14C0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DBB8D8-4404-4B01-9AB9-6B73233DCA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B73C694-FDF7-44B8-9A5A-7DF5E6CC3D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93FD1"/>
    <w:rsid w:val="6D7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2025-04-09T08:28:00Z</dcterms:created>
  <dc:creator>高与伦</dc:creator>
  <cp:lastModifiedBy>高与伦</cp:lastModifiedBy>
  <dcterms:modified xsi:type="dcterms:W3CDTF">2025-04-09T08:29:25Z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64E7071625DA4E8BB773BA35BF9BED70_11</vt:lpwstr>
  </property>
  <property fmtid="{D5CDD505-2E9C-101B-9397-08002B2CF9AE}" pid="4" name="KSOTemplateDocerSaveRecord">
    <vt:lpwstr>eyJoZGlkIjoiZWE2YTU2NmY1NWNhMGI1OTdmMWRkMWMzZjU1N2VhODEiLCJ1c2VySWQiOiIxOTg1ODEyOTEifQ==</vt:lpwstr>
  </property>
</Properties>
</file>