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7A3B9" w14:textId="7CD37522" w:rsidR="00CA11A9" w:rsidRPr="00CA11A9" w:rsidRDefault="00CA11A9" w:rsidP="00CA11A9">
      <w:pPr>
        <w:rPr>
          <w:rFonts w:ascii="仿宋" w:eastAsia="仿宋" w:hAnsi="仿宋"/>
          <w:bCs/>
          <w:sz w:val="32"/>
          <w:szCs w:val="32"/>
        </w:rPr>
      </w:pPr>
      <w:bookmarkStart w:id="0" w:name="_Hlk103678721"/>
      <w:r>
        <w:rPr>
          <w:rFonts w:ascii="仿宋" w:eastAsia="仿宋" w:hAnsi="仿宋" w:hint="eastAsia"/>
          <w:bCs/>
          <w:sz w:val="32"/>
          <w:szCs w:val="32"/>
        </w:rPr>
        <w:t>附件1</w:t>
      </w:r>
      <w:r w:rsidRPr="00CA11A9">
        <w:rPr>
          <w:rFonts w:ascii="仿宋" w:eastAsia="仿宋" w:hAnsi="仿宋" w:hint="eastAsia"/>
          <w:bCs/>
          <w:sz w:val="32"/>
          <w:szCs w:val="32"/>
        </w:rPr>
        <w:t>：</w:t>
      </w:r>
    </w:p>
    <w:p w14:paraId="0D7CF1CE" w14:textId="44568257" w:rsidR="00CA11A9" w:rsidRDefault="0090352F">
      <w:pPr>
        <w:jc w:val="center"/>
        <w:rPr>
          <w:rFonts w:ascii="Calibri" w:eastAsia="宋体" w:hAnsi="Calibri" w:cs="Times New Roman"/>
          <w:b/>
          <w:sz w:val="32"/>
          <w:szCs w:val="32"/>
        </w:rPr>
      </w:pPr>
      <w:r w:rsidRPr="00DF3AB9">
        <w:rPr>
          <w:rFonts w:ascii="Calibri" w:eastAsia="宋体" w:hAnsi="Calibri" w:cs="Times New Roman" w:hint="eastAsia"/>
          <w:b/>
          <w:sz w:val="32"/>
          <w:szCs w:val="32"/>
        </w:rPr>
        <w:t>现代农装科技股份有限公司</w:t>
      </w:r>
      <w:bookmarkEnd w:id="0"/>
    </w:p>
    <w:p w14:paraId="654E1A49" w14:textId="4C56709B" w:rsidR="0090352F" w:rsidRPr="00DF3AB9" w:rsidRDefault="00CA1457" w:rsidP="0090352F">
      <w:pPr>
        <w:jc w:val="center"/>
        <w:rPr>
          <w:rFonts w:ascii="Calibri" w:eastAsia="宋体" w:hAnsi="Calibri" w:cs="Times New Roman"/>
          <w:b/>
          <w:sz w:val="32"/>
          <w:szCs w:val="32"/>
        </w:rPr>
      </w:pPr>
      <w:r w:rsidRPr="00DF3AB9">
        <w:rPr>
          <w:rFonts w:ascii="Calibri" w:eastAsia="宋体" w:hAnsi="Calibri" w:cs="Times New Roman" w:hint="eastAsia"/>
          <w:b/>
          <w:sz w:val="32"/>
          <w:szCs w:val="32"/>
        </w:rPr>
        <w:t>党群人事部副部长</w:t>
      </w:r>
      <w:r w:rsidR="0090352F" w:rsidRPr="00DF3AB9">
        <w:rPr>
          <w:rFonts w:ascii="Calibri" w:eastAsia="宋体" w:hAnsi="Calibri" w:cs="Times New Roman" w:hint="eastAsia"/>
          <w:b/>
          <w:sz w:val="32"/>
          <w:szCs w:val="32"/>
        </w:rPr>
        <w:t>岗位说明书</w:t>
      </w:r>
    </w:p>
    <w:p w14:paraId="087A5977" w14:textId="77777777" w:rsidR="00DF3AB9" w:rsidRDefault="00DF3AB9" w:rsidP="00DF3AB9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Calibri" w:cs="Calibri"/>
          <w:b/>
          <w:bCs/>
          <w:color w:val="333333"/>
          <w:sz w:val="32"/>
          <w:szCs w:val="32"/>
        </w:rPr>
      </w:pPr>
      <w:r>
        <w:rPr>
          <w:rFonts w:ascii="仿宋_GB2312" w:eastAsia="仿宋_GB2312" w:hAnsi="Calibri" w:cs="Calibri" w:hint="eastAsia"/>
          <w:b/>
          <w:bCs/>
          <w:color w:val="333333"/>
          <w:sz w:val="32"/>
          <w:szCs w:val="32"/>
        </w:rPr>
        <w:t>岗位职责</w:t>
      </w:r>
    </w:p>
    <w:p w14:paraId="58C6CC52" w14:textId="77777777" w:rsidR="00DF3AB9" w:rsidRPr="00517AA9" w:rsidRDefault="00DF3AB9" w:rsidP="00DF3AB9">
      <w:pPr>
        <w:pStyle w:val="a9"/>
        <w:spacing w:line="600" w:lineRule="exact"/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1.</w:t>
      </w:r>
      <w:r w:rsidRPr="00517AA9">
        <w:rPr>
          <w:rFonts w:ascii="仿宋" w:eastAsia="仿宋" w:hAnsi="仿宋" w:hint="eastAsia"/>
          <w:bCs/>
          <w:sz w:val="32"/>
          <w:szCs w:val="32"/>
        </w:rPr>
        <w:t>负责组织制订实施本部门的工作规划、工作计划；</w:t>
      </w:r>
    </w:p>
    <w:p w14:paraId="5D99586E" w14:textId="77777777" w:rsidR="00DF3AB9" w:rsidRDefault="00DF3AB9" w:rsidP="00DF3AB9">
      <w:pPr>
        <w:pStyle w:val="a9"/>
        <w:spacing w:line="600" w:lineRule="exact"/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2.</w:t>
      </w:r>
      <w:r w:rsidRPr="00536B81">
        <w:rPr>
          <w:rFonts w:ascii="仿宋" w:eastAsia="仿宋" w:hAnsi="仿宋" w:hint="eastAsia"/>
          <w:bCs/>
          <w:sz w:val="32"/>
          <w:szCs w:val="32"/>
        </w:rPr>
        <w:t>负责规范党组设立、调整，统筹</w:t>
      </w:r>
      <w:r>
        <w:rPr>
          <w:rFonts w:ascii="仿宋" w:eastAsia="仿宋" w:hAnsi="仿宋" w:hint="eastAsia"/>
          <w:bCs/>
          <w:sz w:val="32"/>
          <w:szCs w:val="32"/>
        </w:rPr>
        <w:t>基层</w:t>
      </w:r>
      <w:r w:rsidRPr="00536B81">
        <w:rPr>
          <w:rFonts w:ascii="仿宋" w:eastAsia="仿宋" w:hAnsi="仿宋" w:hint="eastAsia"/>
          <w:bCs/>
          <w:sz w:val="32"/>
          <w:szCs w:val="32"/>
        </w:rPr>
        <w:t>党支部换届选举，强化党组决策职能与日常管理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14:paraId="5EE24A5A" w14:textId="77777777" w:rsidR="00DF3AB9" w:rsidRDefault="00DF3AB9" w:rsidP="00DF3AB9">
      <w:pPr>
        <w:pStyle w:val="a9"/>
        <w:spacing w:line="600" w:lineRule="exact"/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3.</w:t>
      </w:r>
      <w:r>
        <w:rPr>
          <w:rFonts w:ascii="仿宋" w:eastAsia="仿宋" w:hAnsi="仿宋" w:hint="eastAsia"/>
          <w:bCs/>
          <w:sz w:val="32"/>
          <w:szCs w:val="32"/>
        </w:rPr>
        <w:t>负责组织实施</w:t>
      </w:r>
      <w:r>
        <w:rPr>
          <w:rFonts w:ascii="仿宋" w:eastAsia="仿宋" w:hAnsi="仿宋"/>
          <w:bCs/>
          <w:sz w:val="32"/>
          <w:szCs w:val="32"/>
        </w:rPr>
        <w:t>公司管理干部</w:t>
      </w:r>
      <w:r>
        <w:rPr>
          <w:rFonts w:ascii="仿宋" w:eastAsia="仿宋" w:hAnsi="仿宋" w:hint="eastAsia"/>
          <w:bCs/>
          <w:sz w:val="32"/>
          <w:szCs w:val="32"/>
        </w:rPr>
        <w:t>选拔任用，</w:t>
      </w:r>
      <w:r w:rsidRPr="00E23623">
        <w:rPr>
          <w:rFonts w:ascii="仿宋" w:eastAsia="仿宋" w:hAnsi="仿宋" w:hint="eastAsia"/>
          <w:bCs/>
          <w:sz w:val="32"/>
          <w:szCs w:val="32"/>
        </w:rPr>
        <w:t>控股、参股企业董事、监事选派及管理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14:paraId="2A4B4918" w14:textId="77777777" w:rsidR="00DF3AB9" w:rsidRDefault="00DF3AB9" w:rsidP="00DF3AB9">
      <w:pPr>
        <w:pStyle w:val="a9"/>
        <w:spacing w:line="600" w:lineRule="exact"/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4.</w:t>
      </w:r>
      <w:r w:rsidRPr="00517AA9">
        <w:rPr>
          <w:rFonts w:ascii="仿宋" w:eastAsia="仿宋" w:hAnsi="仿宋" w:hint="eastAsia"/>
          <w:bCs/>
          <w:sz w:val="32"/>
          <w:szCs w:val="32"/>
        </w:rPr>
        <w:t>协助</w:t>
      </w:r>
      <w:r>
        <w:rPr>
          <w:rFonts w:ascii="仿宋" w:eastAsia="仿宋" w:hAnsi="仿宋" w:hint="eastAsia"/>
          <w:bCs/>
          <w:sz w:val="32"/>
          <w:szCs w:val="32"/>
        </w:rPr>
        <w:t>公司</w:t>
      </w:r>
      <w:r w:rsidRPr="00517AA9">
        <w:rPr>
          <w:rFonts w:ascii="仿宋" w:eastAsia="仿宋" w:hAnsi="仿宋" w:hint="eastAsia"/>
          <w:bCs/>
          <w:sz w:val="32"/>
          <w:szCs w:val="32"/>
        </w:rPr>
        <w:t>党委抓好党建工作，</w:t>
      </w:r>
      <w:r>
        <w:rPr>
          <w:rFonts w:ascii="仿宋" w:eastAsia="仿宋" w:hAnsi="仿宋" w:hint="eastAsia"/>
          <w:bCs/>
          <w:sz w:val="32"/>
          <w:szCs w:val="32"/>
        </w:rPr>
        <w:t>制定党委年度</w:t>
      </w:r>
      <w:r>
        <w:rPr>
          <w:rFonts w:ascii="仿宋" w:eastAsia="仿宋" w:hAnsi="仿宋"/>
          <w:bCs/>
          <w:sz w:val="32"/>
          <w:szCs w:val="32"/>
        </w:rPr>
        <w:t>工作计划并组织实施，</w:t>
      </w:r>
      <w:r w:rsidRPr="00517AA9">
        <w:rPr>
          <w:rFonts w:ascii="仿宋" w:eastAsia="仿宋" w:hAnsi="仿宋" w:hint="eastAsia"/>
          <w:bCs/>
          <w:sz w:val="32"/>
          <w:szCs w:val="32"/>
        </w:rPr>
        <w:t>贯彻落实</w:t>
      </w:r>
      <w:r>
        <w:rPr>
          <w:rFonts w:ascii="仿宋" w:eastAsia="仿宋" w:hAnsi="仿宋" w:hint="eastAsia"/>
          <w:bCs/>
          <w:sz w:val="32"/>
          <w:szCs w:val="32"/>
        </w:rPr>
        <w:t>农机院</w:t>
      </w:r>
      <w:r w:rsidRPr="00517AA9">
        <w:rPr>
          <w:rFonts w:ascii="仿宋" w:eastAsia="仿宋" w:hAnsi="仿宋" w:hint="eastAsia"/>
          <w:bCs/>
          <w:sz w:val="32"/>
          <w:szCs w:val="32"/>
        </w:rPr>
        <w:t>党</w:t>
      </w:r>
      <w:r>
        <w:rPr>
          <w:rFonts w:ascii="仿宋" w:eastAsia="仿宋" w:hAnsi="仿宋" w:hint="eastAsia"/>
          <w:bCs/>
          <w:sz w:val="32"/>
          <w:szCs w:val="32"/>
        </w:rPr>
        <w:t>委</w:t>
      </w:r>
      <w:r w:rsidRPr="00517AA9">
        <w:rPr>
          <w:rFonts w:ascii="仿宋" w:eastAsia="仿宋" w:hAnsi="仿宋" w:hint="eastAsia"/>
          <w:bCs/>
          <w:sz w:val="32"/>
          <w:szCs w:val="32"/>
        </w:rPr>
        <w:t>、</w:t>
      </w:r>
      <w:r>
        <w:rPr>
          <w:rFonts w:ascii="仿宋" w:eastAsia="仿宋" w:hAnsi="仿宋" w:hint="eastAsia"/>
          <w:bCs/>
          <w:sz w:val="32"/>
          <w:szCs w:val="32"/>
        </w:rPr>
        <w:t>公司</w:t>
      </w:r>
      <w:r w:rsidRPr="00517AA9">
        <w:rPr>
          <w:rFonts w:ascii="仿宋" w:eastAsia="仿宋" w:hAnsi="仿宋" w:hint="eastAsia"/>
          <w:bCs/>
          <w:sz w:val="32"/>
          <w:szCs w:val="32"/>
        </w:rPr>
        <w:t>党委各项决议、决定</w:t>
      </w:r>
      <w:r>
        <w:rPr>
          <w:rFonts w:ascii="仿宋" w:eastAsia="仿宋" w:hAnsi="仿宋" w:hint="eastAsia"/>
          <w:bCs/>
          <w:sz w:val="32"/>
          <w:szCs w:val="32"/>
        </w:rPr>
        <w:t>并组织</w:t>
      </w:r>
      <w:r>
        <w:rPr>
          <w:rFonts w:ascii="仿宋" w:eastAsia="仿宋" w:hAnsi="仿宋"/>
          <w:bCs/>
          <w:sz w:val="32"/>
          <w:szCs w:val="32"/>
        </w:rPr>
        <w:t>实施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14:paraId="253FF4DD" w14:textId="77777777" w:rsidR="00DF3AB9" w:rsidRPr="00517AA9" w:rsidRDefault="00DF3AB9" w:rsidP="00DF3AB9">
      <w:pPr>
        <w:pStyle w:val="a9"/>
        <w:spacing w:line="600" w:lineRule="exact"/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5.</w:t>
      </w:r>
      <w:r w:rsidRPr="00517AA9">
        <w:rPr>
          <w:rFonts w:ascii="仿宋" w:eastAsia="仿宋" w:hAnsi="仿宋" w:hint="eastAsia"/>
          <w:bCs/>
          <w:sz w:val="32"/>
          <w:szCs w:val="32"/>
        </w:rPr>
        <w:t>协助</w:t>
      </w:r>
      <w:r>
        <w:rPr>
          <w:rFonts w:ascii="仿宋" w:eastAsia="仿宋" w:hAnsi="仿宋" w:hint="eastAsia"/>
          <w:bCs/>
          <w:sz w:val="32"/>
          <w:szCs w:val="32"/>
        </w:rPr>
        <w:t>公司</w:t>
      </w:r>
      <w:r w:rsidRPr="00517AA9">
        <w:rPr>
          <w:rFonts w:ascii="仿宋" w:eastAsia="仿宋" w:hAnsi="仿宋" w:hint="eastAsia"/>
          <w:bCs/>
          <w:sz w:val="32"/>
          <w:szCs w:val="32"/>
        </w:rPr>
        <w:t>党委</w:t>
      </w:r>
      <w:r>
        <w:rPr>
          <w:rFonts w:ascii="仿宋" w:eastAsia="仿宋" w:hAnsi="仿宋" w:hint="eastAsia"/>
          <w:bCs/>
          <w:sz w:val="32"/>
          <w:szCs w:val="32"/>
        </w:rPr>
        <w:t>完成</w:t>
      </w:r>
      <w:r w:rsidRPr="0030738C">
        <w:rPr>
          <w:rFonts w:ascii="仿宋" w:eastAsia="仿宋" w:hAnsi="仿宋" w:hint="eastAsia"/>
          <w:bCs/>
          <w:sz w:val="32"/>
          <w:szCs w:val="32"/>
        </w:rPr>
        <w:t>党建制度的制定、实施</w:t>
      </w:r>
      <w:r>
        <w:rPr>
          <w:rFonts w:ascii="仿宋" w:eastAsia="仿宋" w:hAnsi="仿宋" w:hint="eastAsia"/>
          <w:bCs/>
          <w:sz w:val="32"/>
          <w:szCs w:val="32"/>
        </w:rPr>
        <w:t>及</w:t>
      </w:r>
      <w:r w:rsidRPr="0030738C">
        <w:rPr>
          <w:rFonts w:ascii="仿宋" w:eastAsia="仿宋" w:hAnsi="仿宋" w:hint="eastAsia"/>
          <w:bCs/>
          <w:sz w:val="32"/>
          <w:szCs w:val="32"/>
        </w:rPr>
        <w:t>党的宣传、思想政治、精神文明和党风廉政建设工作</w:t>
      </w:r>
      <w:r w:rsidRPr="00517AA9">
        <w:rPr>
          <w:rFonts w:ascii="仿宋" w:eastAsia="仿宋" w:hAnsi="仿宋" w:hint="eastAsia"/>
          <w:bCs/>
          <w:sz w:val="32"/>
          <w:szCs w:val="32"/>
        </w:rPr>
        <w:t>；</w:t>
      </w:r>
    </w:p>
    <w:p w14:paraId="21A17F47" w14:textId="77777777" w:rsidR="00DF3AB9" w:rsidRPr="00517AA9" w:rsidRDefault="00DF3AB9" w:rsidP="00DF3AB9">
      <w:pPr>
        <w:pStyle w:val="a9"/>
        <w:spacing w:line="600" w:lineRule="exact"/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6.</w:t>
      </w:r>
      <w:r w:rsidRPr="00517AA9">
        <w:rPr>
          <w:rFonts w:ascii="仿宋" w:eastAsia="仿宋" w:hAnsi="仿宋"/>
          <w:bCs/>
          <w:sz w:val="32"/>
          <w:szCs w:val="32"/>
        </w:rPr>
        <w:t>协助</w:t>
      </w:r>
      <w:r>
        <w:rPr>
          <w:rFonts w:ascii="仿宋" w:eastAsia="仿宋" w:hAnsi="仿宋" w:hint="eastAsia"/>
          <w:bCs/>
          <w:sz w:val="32"/>
          <w:szCs w:val="32"/>
        </w:rPr>
        <w:t>公司</w:t>
      </w:r>
      <w:r w:rsidRPr="00517AA9">
        <w:rPr>
          <w:rFonts w:ascii="仿宋" w:eastAsia="仿宋" w:hAnsi="仿宋"/>
          <w:bCs/>
          <w:sz w:val="32"/>
          <w:szCs w:val="32"/>
        </w:rPr>
        <w:t>党委做好党委重要会议、重大活动的组织举办、记录纪要、检查督办等相关工作；</w:t>
      </w:r>
    </w:p>
    <w:p w14:paraId="4B9C9B16" w14:textId="77777777" w:rsidR="00DF3AB9" w:rsidRDefault="00DF3AB9" w:rsidP="00DF3AB9">
      <w:pPr>
        <w:pStyle w:val="a9"/>
        <w:spacing w:line="600" w:lineRule="exact"/>
        <w:ind w:firstLine="640"/>
        <w:rPr>
          <w:rFonts w:ascii="仿宋" w:eastAsia="仿宋" w:hAnsi="仿宋"/>
          <w:bCs/>
          <w:sz w:val="32"/>
          <w:szCs w:val="32"/>
        </w:rPr>
      </w:pPr>
      <w:bookmarkStart w:id="1" w:name="OLE_LINK6"/>
      <w:r>
        <w:rPr>
          <w:rFonts w:ascii="仿宋" w:eastAsia="仿宋" w:hAnsi="仿宋"/>
          <w:bCs/>
          <w:sz w:val="32"/>
          <w:szCs w:val="32"/>
        </w:rPr>
        <w:t>7.</w:t>
      </w:r>
      <w:r w:rsidRPr="00517AA9">
        <w:rPr>
          <w:rFonts w:ascii="仿宋" w:eastAsia="仿宋" w:hAnsi="仿宋"/>
          <w:bCs/>
          <w:sz w:val="32"/>
          <w:szCs w:val="32"/>
        </w:rPr>
        <w:t>协助</w:t>
      </w:r>
      <w:r>
        <w:rPr>
          <w:rFonts w:ascii="仿宋" w:eastAsia="仿宋" w:hAnsi="仿宋" w:hint="eastAsia"/>
          <w:bCs/>
          <w:sz w:val="32"/>
          <w:szCs w:val="32"/>
        </w:rPr>
        <w:t>公司</w:t>
      </w:r>
      <w:r w:rsidRPr="00517AA9">
        <w:rPr>
          <w:rFonts w:ascii="仿宋" w:eastAsia="仿宋" w:hAnsi="仿宋"/>
          <w:bCs/>
          <w:sz w:val="32"/>
          <w:szCs w:val="32"/>
        </w:rPr>
        <w:t>党委</w:t>
      </w:r>
      <w:bookmarkEnd w:id="1"/>
      <w:r w:rsidRPr="00517AA9">
        <w:rPr>
          <w:rFonts w:ascii="仿宋" w:eastAsia="仿宋" w:hAnsi="仿宋"/>
          <w:bCs/>
          <w:sz w:val="32"/>
          <w:szCs w:val="32"/>
        </w:rPr>
        <w:t>抓好领导班子思想政治建设相关工作</w:t>
      </w:r>
      <w:r>
        <w:rPr>
          <w:rFonts w:ascii="仿宋" w:eastAsia="仿宋" w:hAnsi="仿宋" w:hint="eastAsia"/>
          <w:bCs/>
          <w:sz w:val="32"/>
          <w:szCs w:val="32"/>
        </w:rPr>
        <w:t>及公司</w:t>
      </w:r>
      <w:r w:rsidRPr="00517AA9">
        <w:rPr>
          <w:rFonts w:ascii="仿宋" w:eastAsia="仿宋" w:hAnsi="仿宋"/>
          <w:bCs/>
          <w:sz w:val="32"/>
          <w:szCs w:val="32"/>
        </w:rPr>
        <w:t>党员发展、教育、培训、管理工作；</w:t>
      </w:r>
    </w:p>
    <w:p w14:paraId="51F68218" w14:textId="77777777" w:rsidR="00DF3AB9" w:rsidRDefault="00DF3AB9" w:rsidP="00DF3AB9">
      <w:pPr>
        <w:pStyle w:val="a9"/>
        <w:spacing w:line="600" w:lineRule="exact"/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8.</w:t>
      </w:r>
      <w:r w:rsidRPr="00517AA9">
        <w:rPr>
          <w:rFonts w:ascii="仿宋" w:eastAsia="仿宋" w:hAnsi="仿宋"/>
          <w:bCs/>
          <w:sz w:val="32"/>
          <w:szCs w:val="32"/>
        </w:rPr>
        <w:t>协助</w:t>
      </w:r>
      <w:r>
        <w:rPr>
          <w:rFonts w:ascii="仿宋" w:eastAsia="仿宋" w:hAnsi="仿宋" w:hint="eastAsia"/>
          <w:bCs/>
          <w:sz w:val="32"/>
          <w:szCs w:val="32"/>
        </w:rPr>
        <w:t>公司</w:t>
      </w:r>
      <w:r w:rsidRPr="00517AA9">
        <w:rPr>
          <w:rFonts w:ascii="仿宋" w:eastAsia="仿宋" w:hAnsi="仿宋"/>
          <w:bCs/>
          <w:sz w:val="32"/>
          <w:szCs w:val="32"/>
        </w:rPr>
        <w:t>党委</w:t>
      </w:r>
      <w:r w:rsidRPr="00E23623">
        <w:rPr>
          <w:rFonts w:ascii="仿宋" w:eastAsia="仿宋" w:hAnsi="仿宋" w:hint="eastAsia"/>
          <w:bCs/>
          <w:sz w:val="32"/>
          <w:szCs w:val="32"/>
        </w:rPr>
        <w:t>配合巡视巡察工作，</w:t>
      </w:r>
      <w:r>
        <w:rPr>
          <w:rFonts w:ascii="仿宋" w:eastAsia="仿宋" w:hAnsi="仿宋" w:hint="eastAsia"/>
          <w:bCs/>
          <w:sz w:val="32"/>
          <w:szCs w:val="32"/>
        </w:rPr>
        <w:t>组织好</w:t>
      </w:r>
      <w:r w:rsidRPr="00E23623">
        <w:rPr>
          <w:rFonts w:ascii="仿宋" w:eastAsia="仿宋" w:hAnsi="仿宋" w:hint="eastAsia"/>
          <w:bCs/>
          <w:sz w:val="32"/>
          <w:szCs w:val="32"/>
        </w:rPr>
        <w:t>自查整改，跟踪反馈问题落实与材料上报</w:t>
      </w:r>
      <w:r>
        <w:rPr>
          <w:rFonts w:ascii="仿宋" w:eastAsia="仿宋" w:hAnsi="仿宋" w:hint="eastAsia"/>
          <w:bCs/>
          <w:sz w:val="32"/>
          <w:szCs w:val="32"/>
        </w:rPr>
        <w:t>工作；</w:t>
      </w:r>
    </w:p>
    <w:p w14:paraId="78E9AA28" w14:textId="77777777" w:rsidR="00DF3AB9" w:rsidRDefault="00DF3AB9" w:rsidP="00DF3AB9">
      <w:pPr>
        <w:pStyle w:val="a9"/>
        <w:spacing w:line="600" w:lineRule="exact"/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9.</w:t>
      </w:r>
      <w:r w:rsidRPr="00517AA9">
        <w:rPr>
          <w:rFonts w:ascii="仿宋" w:eastAsia="仿宋" w:hAnsi="仿宋"/>
          <w:bCs/>
          <w:sz w:val="32"/>
          <w:szCs w:val="32"/>
        </w:rPr>
        <w:t>协助</w:t>
      </w:r>
      <w:r>
        <w:rPr>
          <w:rFonts w:ascii="仿宋" w:eastAsia="仿宋" w:hAnsi="仿宋" w:hint="eastAsia"/>
          <w:bCs/>
          <w:sz w:val="32"/>
          <w:szCs w:val="32"/>
        </w:rPr>
        <w:t>公司</w:t>
      </w:r>
      <w:r w:rsidRPr="00517AA9">
        <w:rPr>
          <w:rFonts w:ascii="仿宋" w:eastAsia="仿宋" w:hAnsi="仿宋"/>
          <w:bCs/>
          <w:sz w:val="32"/>
          <w:szCs w:val="32"/>
        </w:rPr>
        <w:t>党委抓好群团统战、信访、维稳等工作；</w:t>
      </w:r>
    </w:p>
    <w:p w14:paraId="3731BFC3" w14:textId="44A3BC8D" w:rsidR="00DF3AB9" w:rsidRDefault="00DF3AB9" w:rsidP="00DF3AB9">
      <w:pPr>
        <w:pStyle w:val="a9"/>
        <w:spacing w:line="600" w:lineRule="exact"/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10.</w:t>
      </w:r>
      <w:r w:rsidRPr="00517AA9">
        <w:rPr>
          <w:rFonts w:ascii="仿宋" w:eastAsia="仿宋" w:hAnsi="仿宋" w:hint="eastAsia"/>
          <w:bCs/>
          <w:sz w:val="32"/>
          <w:szCs w:val="32"/>
        </w:rPr>
        <w:t>协助</w:t>
      </w:r>
      <w:r>
        <w:rPr>
          <w:rFonts w:ascii="仿宋" w:eastAsia="仿宋" w:hAnsi="仿宋" w:hint="eastAsia"/>
          <w:bCs/>
          <w:sz w:val="32"/>
          <w:szCs w:val="32"/>
        </w:rPr>
        <w:t>公司纪</w:t>
      </w:r>
      <w:r w:rsidRPr="00517AA9">
        <w:rPr>
          <w:rFonts w:ascii="仿宋" w:eastAsia="仿宋" w:hAnsi="仿宋" w:hint="eastAsia"/>
          <w:bCs/>
          <w:sz w:val="32"/>
          <w:szCs w:val="32"/>
        </w:rPr>
        <w:t>委抓好</w:t>
      </w:r>
      <w:r>
        <w:rPr>
          <w:rFonts w:ascii="仿宋" w:eastAsia="仿宋" w:hAnsi="仿宋" w:hint="eastAsia"/>
          <w:bCs/>
          <w:sz w:val="32"/>
          <w:szCs w:val="32"/>
        </w:rPr>
        <w:t>纪检</w:t>
      </w:r>
      <w:r w:rsidRPr="00517AA9">
        <w:rPr>
          <w:rFonts w:ascii="仿宋" w:eastAsia="仿宋" w:hAnsi="仿宋" w:hint="eastAsia"/>
          <w:bCs/>
          <w:sz w:val="32"/>
          <w:szCs w:val="32"/>
        </w:rPr>
        <w:t>工作，</w:t>
      </w:r>
      <w:r>
        <w:rPr>
          <w:rFonts w:ascii="仿宋" w:eastAsia="仿宋" w:hAnsi="仿宋" w:hint="eastAsia"/>
          <w:bCs/>
          <w:sz w:val="32"/>
          <w:szCs w:val="32"/>
        </w:rPr>
        <w:t>制定纪委年度</w:t>
      </w:r>
      <w:r>
        <w:rPr>
          <w:rFonts w:ascii="仿宋" w:eastAsia="仿宋" w:hAnsi="仿宋"/>
          <w:bCs/>
          <w:sz w:val="32"/>
          <w:szCs w:val="32"/>
        </w:rPr>
        <w:t>工作计划并组织实施，</w:t>
      </w:r>
      <w:r w:rsidRPr="00517AA9">
        <w:rPr>
          <w:rFonts w:ascii="仿宋" w:eastAsia="仿宋" w:hAnsi="仿宋" w:hint="eastAsia"/>
          <w:bCs/>
          <w:sz w:val="32"/>
          <w:szCs w:val="32"/>
        </w:rPr>
        <w:t>贯彻落实</w:t>
      </w:r>
      <w:r w:rsidR="00F8105E">
        <w:rPr>
          <w:rFonts w:ascii="仿宋" w:eastAsia="仿宋" w:hAnsi="仿宋" w:hint="eastAsia"/>
          <w:bCs/>
          <w:sz w:val="32"/>
          <w:szCs w:val="32"/>
        </w:rPr>
        <w:t>中国</w:t>
      </w:r>
      <w:r>
        <w:rPr>
          <w:rFonts w:ascii="仿宋" w:eastAsia="仿宋" w:hAnsi="仿宋" w:hint="eastAsia"/>
          <w:bCs/>
          <w:sz w:val="32"/>
          <w:szCs w:val="32"/>
        </w:rPr>
        <w:t>农机院纪委</w:t>
      </w:r>
      <w:r w:rsidRPr="00517AA9">
        <w:rPr>
          <w:rFonts w:ascii="仿宋" w:eastAsia="仿宋" w:hAnsi="仿宋" w:hint="eastAsia"/>
          <w:bCs/>
          <w:sz w:val="32"/>
          <w:szCs w:val="32"/>
        </w:rPr>
        <w:t>、</w:t>
      </w:r>
      <w:r>
        <w:rPr>
          <w:rFonts w:ascii="仿宋" w:eastAsia="仿宋" w:hAnsi="仿宋" w:hint="eastAsia"/>
          <w:bCs/>
          <w:sz w:val="32"/>
          <w:szCs w:val="32"/>
        </w:rPr>
        <w:t>公司纪</w:t>
      </w:r>
      <w:r w:rsidRPr="00517AA9">
        <w:rPr>
          <w:rFonts w:ascii="仿宋" w:eastAsia="仿宋" w:hAnsi="仿宋" w:hint="eastAsia"/>
          <w:bCs/>
          <w:sz w:val="32"/>
          <w:szCs w:val="32"/>
        </w:rPr>
        <w:t>委各项</w:t>
      </w:r>
      <w:r w:rsidRPr="00517AA9">
        <w:rPr>
          <w:rFonts w:ascii="仿宋" w:eastAsia="仿宋" w:hAnsi="仿宋" w:hint="eastAsia"/>
          <w:bCs/>
          <w:sz w:val="32"/>
          <w:szCs w:val="32"/>
        </w:rPr>
        <w:lastRenderedPageBreak/>
        <w:t>决议、决定</w:t>
      </w:r>
      <w:r>
        <w:rPr>
          <w:rFonts w:ascii="仿宋" w:eastAsia="仿宋" w:hAnsi="仿宋" w:hint="eastAsia"/>
          <w:bCs/>
          <w:sz w:val="32"/>
          <w:szCs w:val="32"/>
        </w:rPr>
        <w:t>并组织</w:t>
      </w:r>
      <w:r>
        <w:rPr>
          <w:rFonts w:ascii="仿宋" w:eastAsia="仿宋" w:hAnsi="仿宋"/>
          <w:bCs/>
          <w:sz w:val="32"/>
          <w:szCs w:val="32"/>
        </w:rPr>
        <w:t>实施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14:paraId="0A965FCE" w14:textId="77777777" w:rsidR="00DF3AB9" w:rsidRDefault="00DF3AB9" w:rsidP="00DF3AB9">
      <w:pPr>
        <w:pStyle w:val="a9"/>
        <w:spacing w:line="600" w:lineRule="exact"/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11.</w:t>
      </w:r>
      <w:r w:rsidRPr="00517AA9">
        <w:rPr>
          <w:rFonts w:ascii="仿宋" w:eastAsia="仿宋" w:hAnsi="仿宋" w:hint="eastAsia"/>
          <w:bCs/>
          <w:sz w:val="32"/>
          <w:szCs w:val="32"/>
        </w:rPr>
        <w:t>协助</w:t>
      </w:r>
      <w:r>
        <w:rPr>
          <w:rFonts w:ascii="仿宋" w:eastAsia="仿宋" w:hAnsi="仿宋" w:hint="eastAsia"/>
          <w:bCs/>
          <w:sz w:val="32"/>
          <w:szCs w:val="32"/>
        </w:rPr>
        <w:t>公司纪</w:t>
      </w:r>
      <w:r w:rsidRPr="00517AA9">
        <w:rPr>
          <w:rFonts w:ascii="仿宋" w:eastAsia="仿宋" w:hAnsi="仿宋" w:hint="eastAsia"/>
          <w:bCs/>
          <w:sz w:val="32"/>
          <w:szCs w:val="32"/>
        </w:rPr>
        <w:t>委</w:t>
      </w:r>
      <w:r>
        <w:rPr>
          <w:rFonts w:ascii="仿宋" w:eastAsia="仿宋" w:hAnsi="仿宋" w:hint="eastAsia"/>
          <w:bCs/>
          <w:sz w:val="32"/>
          <w:szCs w:val="32"/>
        </w:rPr>
        <w:t>完成纪检</w:t>
      </w:r>
      <w:r w:rsidRPr="0030738C">
        <w:rPr>
          <w:rFonts w:ascii="仿宋" w:eastAsia="仿宋" w:hAnsi="仿宋" w:hint="eastAsia"/>
          <w:bCs/>
          <w:sz w:val="32"/>
          <w:szCs w:val="32"/>
        </w:rPr>
        <w:t>制度的制定、实施</w:t>
      </w:r>
      <w:r>
        <w:rPr>
          <w:rFonts w:ascii="仿宋" w:eastAsia="仿宋" w:hAnsi="仿宋" w:hint="eastAsia"/>
          <w:bCs/>
          <w:sz w:val="32"/>
          <w:szCs w:val="32"/>
        </w:rPr>
        <w:t>与</w:t>
      </w:r>
      <w:r>
        <w:rPr>
          <w:rFonts w:ascii="仿宋" w:eastAsia="仿宋" w:hAnsi="仿宋"/>
          <w:bCs/>
          <w:sz w:val="32"/>
          <w:szCs w:val="32"/>
        </w:rPr>
        <w:t>检查落实</w:t>
      </w:r>
      <w:r w:rsidRPr="0030738C">
        <w:rPr>
          <w:rFonts w:ascii="仿宋" w:eastAsia="仿宋" w:hAnsi="仿宋" w:hint="eastAsia"/>
          <w:bCs/>
          <w:sz w:val="32"/>
          <w:szCs w:val="32"/>
        </w:rPr>
        <w:t>工作</w:t>
      </w:r>
      <w:r w:rsidRPr="00517AA9">
        <w:rPr>
          <w:rFonts w:ascii="仿宋" w:eastAsia="仿宋" w:hAnsi="仿宋" w:hint="eastAsia"/>
          <w:bCs/>
          <w:sz w:val="32"/>
          <w:szCs w:val="32"/>
        </w:rPr>
        <w:t>；</w:t>
      </w:r>
    </w:p>
    <w:p w14:paraId="45E60BA5" w14:textId="77777777" w:rsidR="00DF3AB9" w:rsidRPr="00D818FE" w:rsidRDefault="00DF3AB9" w:rsidP="00DF3AB9">
      <w:pPr>
        <w:pStyle w:val="a9"/>
        <w:spacing w:line="6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E23623">
        <w:rPr>
          <w:rFonts w:ascii="仿宋" w:eastAsia="仿宋" w:hAnsi="仿宋"/>
          <w:bCs/>
          <w:sz w:val="32"/>
          <w:szCs w:val="32"/>
        </w:rPr>
        <w:t>12.</w:t>
      </w:r>
      <w:r w:rsidRPr="00517AA9">
        <w:rPr>
          <w:rFonts w:ascii="仿宋" w:eastAsia="仿宋" w:hAnsi="仿宋" w:hint="eastAsia"/>
          <w:bCs/>
          <w:sz w:val="32"/>
          <w:szCs w:val="32"/>
        </w:rPr>
        <w:t>协助</w:t>
      </w:r>
      <w:r>
        <w:rPr>
          <w:rFonts w:ascii="仿宋" w:eastAsia="仿宋" w:hAnsi="仿宋" w:hint="eastAsia"/>
          <w:bCs/>
          <w:sz w:val="32"/>
          <w:szCs w:val="32"/>
        </w:rPr>
        <w:t>公司纪</w:t>
      </w:r>
      <w:r w:rsidRPr="00517AA9">
        <w:rPr>
          <w:rFonts w:ascii="仿宋" w:eastAsia="仿宋" w:hAnsi="仿宋" w:hint="eastAsia"/>
          <w:bCs/>
          <w:sz w:val="32"/>
          <w:szCs w:val="32"/>
        </w:rPr>
        <w:t>委</w:t>
      </w:r>
      <w:r w:rsidRPr="00D818FE">
        <w:rPr>
          <w:rFonts w:ascii="仿宋" w:eastAsia="仿宋" w:hAnsi="仿宋" w:hint="eastAsia"/>
          <w:bCs/>
          <w:sz w:val="32"/>
          <w:szCs w:val="32"/>
        </w:rPr>
        <w:t>受理对领导干部、党员及监察对象的检举控告及被检举人的申诉，处理和解决信访举报问题；</w:t>
      </w:r>
    </w:p>
    <w:p w14:paraId="2559A06B" w14:textId="77777777" w:rsidR="00DF3AB9" w:rsidRDefault="00DF3AB9" w:rsidP="00DF3AB9">
      <w:pPr>
        <w:pStyle w:val="a9"/>
        <w:spacing w:line="600" w:lineRule="exact"/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13.</w:t>
      </w:r>
      <w:r w:rsidRPr="00517AA9">
        <w:rPr>
          <w:rFonts w:ascii="仿宋" w:eastAsia="仿宋" w:hAnsi="仿宋" w:hint="eastAsia"/>
          <w:bCs/>
          <w:sz w:val="32"/>
          <w:szCs w:val="32"/>
        </w:rPr>
        <w:t>协助</w:t>
      </w:r>
      <w:r>
        <w:rPr>
          <w:rFonts w:ascii="仿宋" w:eastAsia="仿宋" w:hAnsi="仿宋" w:hint="eastAsia"/>
          <w:bCs/>
          <w:sz w:val="32"/>
          <w:szCs w:val="32"/>
        </w:rPr>
        <w:t>公司纪</w:t>
      </w:r>
      <w:r w:rsidRPr="00517AA9">
        <w:rPr>
          <w:rFonts w:ascii="仿宋" w:eastAsia="仿宋" w:hAnsi="仿宋" w:hint="eastAsia"/>
          <w:bCs/>
          <w:sz w:val="32"/>
          <w:szCs w:val="32"/>
        </w:rPr>
        <w:t>委</w:t>
      </w:r>
      <w:r w:rsidRPr="00D818FE">
        <w:rPr>
          <w:rFonts w:ascii="仿宋" w:eastAsia="仿宋" w:hAnsi="仿宋" w:hint="eastAsia"/>
          <w:bCs/>
          <w:sz w:val="32"/>
          <w:szCs w:val="32"/>
        </w:rPr>
        <w:t>查办公司所属企业及个人违纪案件，协助上级纪委和司法机关进行案件调查</w:t>
      </w:r>
      <w:r>
        <w:rPr>
          <w:rFonts w:ascii="仿宋" w:eastAsia="仿宋" w:hAnsi="仿宋" w:hint="eastAsia"/>
          <w:bCs/>
          <w:sz w:val="32"/>
          <w:szCs w:val="32"/>
        </w:rPr>
        <w:t>；</w:t>
      </w:r>
      <w:r w:rsidRPr="00D818FE">
        <w:rPr>
          <w:rFonts w:ascii="仿宋" w:eastAsia="仿宋" w:hAnsi="仿宋" w:hint="eastAsia"/>
          <w:bCs/>
          <w:sz w:val="32"/>
          <w:szCs w:val="32"/>
        </w:rPr>
        <w:t xml:space="preserve"> </w:t>
      </w:r>
    </w:p>
    <w:p w14:paraId="7A6BFCCA" w14:textId="77777777" w:rsidR="00DF3AB9" w:rsidRPr="00E23623" w:rsidRDefault="00DF3AB9" w:rsidP="00DF3AB9">
      <w:pPr>
        <w:pStyle w:val="a9"/>
        <w:spacing w:line="6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E23623">
        <w:rPr>
          <w:rFonts w:ascii="仿宋" w:eastAsia="仿宋" w:hAnsi="仿宋"/>
          <w:bCs/>
          <w:sz w:val="32"/>
          <w:szCs w:val="32"/>
        </w:rPr>
        <w:t>14.</w:t>
      </w:r>
      <w:r w:rsidRPr="00E23623">
        <w:rPr>
          <w:rFonts w:ascii="仿宋" w:eastAsia="仿宋" w:hAnsi="仿宋" w:hint="eastAsia"/>
          <w:bCs/>
          <w:sz w:val="32"/>
          <w:szCs w:val="32"/>
        </w:rPr>
        <w:t>依据公司中长期发展规划，制定公司人力资源发展规划，负责</w:t>
      </w:r>
      <w:r w:rsidRPr="00E23623">
        <w:rPr>
          <w:rFonts w:ascii="仿宋" w:eastAsia="仿宋" w:hAnsi="仿宋"/>
          <w:bCs/>
          <w:sz w:val="32"/>
          <w:szCs w:val="32"/>
        </w:rPr>
        <w:t>人力薪酬、绩效、</w:t>
      </w:r>
      <w:r w:rsidRPr="00E23623">
        <w:rPr>
          <w:rFonts w:ascii="仿宋" w:eastAsia="仿宋" w:hAnsi="仿宋" w:hint="eastAsia"/>
          <w:bCs/>
          <w:sz w:val="32"/>
          <w:szCs w:val="32"/>
        </w:rPr>
        <w:t>培训</w:t>
      </w:r>
      <w:r w:rsidRPr="00E23623">
        <w:rPr>
          <w:rFonts w:ascii="仿宋" w:eastAsia="仿宋" w:hAnsi="仿宋"/>
          <w:bCs/>
          <w:sz w:val="32"/>
          <w:szCs w:val="32"/>
        </w:rPr>
        <w:t>、招聘等各体系建设工作；</w:t>
      </w:r>
    </w:p>
    <w:p w14:paraId="1BCDBC02" w14:textId="77777777" w:rsidR="00DF3AB9" w:rsidRDefault="00DF3AB9" w:rsidP="00DF3AB9">
      <w:pPr>
        <w:pStyle w:val="a9"/>
        <w:spacing w:line="6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E23623">
        <w:rPr>
          <w:rFonts w:ascii="仿宋" w:eastAsia="仿宋" w:hAnsi="仿宋"/>
          <w:bCs/>
          <w:sz w:val="32"/>
          <w:szCs w:val="32"/>
        </w:rPr>
        <w:t>15.</w:t>
      </w:r>
      <w:r w:rsidRPr="00ED4935">
        <w:rPr>
          <w:rFonts w:hint="eastAsia"/>
        </w:rPr>
        <w:t xml:space="preserve"> </w:t>
      </w:r>
      <w:r w:rsidRPr="00ED4935">
        <w:rPr>
          <w:rFonts w:ascii="仿宋" w:eastAsia="仿宋" w:hAnsi="仿宋" w:hint="eastAsia"/>
          <w:bCs/>
          <w:sz w:val="32"/>
          <w:szCs w:val="32"/>
        </w:rPr>
        <w:t>牵头编制</w:t>
      </w:r>
      <w:r>
        <w:rPr>
          <w:rFonts w:ascii="仿宋" w:eastAsia="仿宋" w:hAnsi="仿宋" w:hint="eastAsia"/>
          <w:bCs/>
          <w:sz w:val="32"/>
          <w:szCs w:val="32"/>
        </w:rPr>
        <w:t>公司全级次</w:t>
      </w:r>
      <w:r w:rsidRPr="00ED4935">
        <w:rPr>
          <w:rFonts w:ascii="仿宋" w:eastAsia="仿宋" w:hAnsi="仿宋" w:hint="eastAsia"/>
          <w:bCs/>
          <w:sz w:val="32"/>
          <w:szCs w:val="32"/>
        </w:rPr>
        <w:t>人工成本预算，</w:t>
      </w:r>
      <w:r>
        <w:rPr>
          <w:rFonts w:ascii="仿宋" w:eastAsia="仿宋" w:hAnsi="仿宋" w:hint="eastAsia"/>
          <w:bCs/>
          <w:sz w:val="32"/>
          <w:szCs w:val="32"/>
        </w:rPr>
        <w:t>制定本级</w:t>
      </w:r>
      <w:r>
        <w:rPr>
          <w:rFonts w:ascii="仿宋" w:eastAsia="仿宋" w:hAnsi="仿宋"/>
          <w:bCs/>
          <w:sz w:val="32"/>
          <w:szCs w:val="32"/>
        </w:rPr>
        <w:t>预算</w:t>
      </w:r>
      <w:r>
        <w:rPr>
          <w:rFonts w:ascii="仿宋" w:eastAsia="仿宋" w:hAnsi="仿宋" w:hint="eastAsia"/>
          <w:bCs/>
          <w:sz w:val="32"/>
          <w:szCs w:val="32"/>
        </w:rPr>
        <w:t>审核</w:t>
      </w:r>
      <w:r>
        <w:rPr>
          <w:rFonts w:ascii="仿宋" w:eastAsia="仿宋" w:hAnsi="仿宋"/>
          <w:bCs/>
          <w:sz w:val="32"/>
          <w:szCs w:val="32"/>
        </w:rPr>
        <w:t>下级预算，</w:t>
      </w:r>
      <w:r w:rsidRPr="00ED4935">
        <w:rPr>
          <w:rFonts w:ascii="仿宋" w:eastAsia="仿宋" w:hAnsi="仿宋" w:hint="eastAsia"/>
          <w:bCs/>
          <w:sz w:val="32"/>
          <w:szCs w:val="32"/>
        </w:rPr>
        <w:t>建立动态监控体系，</w:t>
      </w:r>
      <w:r w:rsidRPr="00C939F0">
        <w:rPr>
          <w:rFonts w:ascii="仿宋" w:eastAsia="仿宋" w:hAnsi="仿宋" w:hint="eastAsia"/>
          <w:bCs/>
          <w:sz w:val="32"/>
          <w:szCs w:val="32"/>
        </w:rPr>
        <w:t>提出优化建议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14:paraId="3EB25E7C" w14:textId="77777777" w:rsidR="00DF3AB9" w:rsidRDefault="00DF3AB9" w:rsidP="00DF3AB9">
      <w:pPr>
        <w:pStyle w:val="a9"/>
        <w:spacing w:line="600" w:lineRule="exact"/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16.</w:t>
      </w:r>
      <w:r w:rsidRPr="00C939F0">
        <w:rPr>
          <w:rFonts w:hint="eastAsia"/>
        </w:rPr>
        <w:t xml:space="preserve"> </w:t>
      </w:r>
      <w:r w:rsidRPr="00C939F0">
        <w:rPr>
          <w:rFonts w:ascii="仿宋" w:eastAsia="仿宋" w:hAnsi="仿宋" w:hint="eastAsia"/>
          <w:bCs/>
          <w:sz w:val="32"/>
          <w:szCs w:val="32"/>
        </w:rPr>
        <w:t>组织落实</w:t>
      </w:r>
      <w:r>
        <w:rPr>
          <w:rFonts w:ascii="仿宋" w:eastAsia="仿宋" w:hAnsi="仿宋" w:hint="eastAsia"/>
          <w:bCs/>
          <w:sz w:val="32"/>
          <w:szCs w:val="32"/>
        </w:rPr>
        <w:t>公司领导班子</w:t>
      </w:r>
      <w:r w:rsidRPr="00C939F0">
        <w:rPr>
          <w:rFonts w:ascii="仿宋" w:eastAsia="仿宋" w:hAnsi="仿宋" w:hint="eastAsia"/>
          <w:bCs/>
          <w:sz w:val="32"/>
          <w:szCs w:val="32"/>
        </w:rPr>
        <w:t>任期制契约化管理</w:t>
      </w:r>
      <w:r>
        <w:rPr>
          <w:rFonts w:ascii="仿宋" w:eastAsia="仿宋" w:hAnsi="仿宋" w:hint="eastAsia"/>
          <w:bCs/>
          <w:sz w:val="32"/>
          <w:szCs w:val="32"/>
        </w:rPr>
        <w:t>工作</w:t>
      </w:r>
      <w:r w:rsidRPr="00C939F0">
        <w:rPr>
          <w:rFonts w:ascii="仿宋" w:eastAsia="仿宋" w:hAnsi="仿宋" w:hint="eastAsia"/>
          <w:bCs/>
          <w:sz w:val="32"/>
          <w:szCs w:val="32"/>
        </w:rPr>
        <w:t>，制定</w:t>
      </w:r>
      <w:r>
        <w:rPr>
          <w:rFonts w:ascii="仿宋" w:eastAsia="仿宋" w:hAnsi="仿宋" w:hint="eastAsia"/>
          <w:bCs/>
          <w:sz w:val="32"/>
          <w:szCs w:val="32"/>
        </w:rPr>
        <w:t>本级契约文本，</w:t>
      </w:r>
      <w:r w:rsidRPr="00C939F0">
        <w:rPr>
          <w:rFonts w:ascii="仿宋" w:eastAsia="仿宋" w:hAnsi="仿宋" w:hint="eastAsia"/>
          <w:bCs/>
          <w:sz w:val="32"/>
          <w:szCs w:val="32"/>
        </w:rPr>
        <w:t>指导子企业推进</w:t>
      </w:r>
      <w:r>
        <w:rPr>
          <w:rFonts w:ascii="仿宋" w:eastAsia="仿宋" w:hAnsi="仿宋" w:hint="eastAsia"/>
          <w:bCs/>
          <w:sz w:val="32"/>
          <w:szCs w:val="32"/>
        </w:rPr>
        <w:t>任期</w:t>
      </w:r>
      <w:r w:rsidRPr="00C939F0">
        <w:rPr>
          <w:rFonts w:ascii="仿宋" w:eastAsia="仿宋" w:hAnsi="仿宋" w:hint="eastAsia"/>
          <w:bCs/>
          <w:sz w:val="32"/>
          <w:szCs w:val="32"/>
        </w:rPr>
        <w:t>契约化</w:t>
      </w:r>
      <w:r>
        <w:rPr>
          <w:rFonts w:ascii="仿宋" w:eastAsia="仿宋" w:hAnsi="仿宋" w:hint="eastAsia"/>
          <w:bCs/>
          <w:sz w:val="32"/>
          <w:szCs w:val="32"/>
        </w:rPr>
        <w:t>管理工作；</w:t>
      </w:r>
    </w:p>
    <w:p w14:paraId="5BDF9901" w14:textId="77777777" w:rsidR="00DF3AB9" w:rsidRPr="00E23623" w:rsidRDefault="00DF3AB9" w:rsidP="00DF3AB9">
      <w:pPr>
        <w:pStyle w:val="a9"/>
        <w:spacing w:line="600" w:lineRule="exact"/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17.</w:t>
      </w:r>
      <w:r w:rsidRPr="00E23623">
        <w:rPr>
          <w:rFonts w:ascii="仿宋" w:eastAsia="仿宋" w:hAnsi="仿宋" w:hint="eastAsia"/>
          <w:bCs/>
          <w:sz w:val="32"/>
          <w:szCs w:val="32"/>
        </w:rPr>
        <w:t>领导交办的其他工作。</w:t>
      </w:r>
    </w:p>
    <w:p w14:paraId="2BFDB306" w14:textId="77777777" w:rsidR="00DF3AB9" w:rsidRDefault="00DF3AB9" w:rsidP="00DF3AB9">
      <w:pPr>
        <w:pStyle w:val="a8"/>
        <w:shd w:val="clear" w:color="auto" w:fill="FFFFFF"/>
        <w:spacing w:before="0" w:beforeAutospacing="0" w:after="0" w:afterAutospacing="0"/>
        <w:ind w:firstLine="643"/>
        <w:jc w:val="both"/>
        <w:rPr>
          <w:rFonts w:ascii="Calibri" w:hAnsi="Calibri" w:cs="Calibri"/>
          <w:color w:val="333333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333333"/>
          <w:sz w:val="32"/>
          <w:szCs w:val="32"/>
        </w:rPr>
        <w:t>二、任职条件</w:t>
      </w:r>
    </w:p>
    <w:p w14:paraId="3EC9CA17" w14:textId="77777777" w:rsidR="00DF3AB9" w:rsidRPr="00145206" w:rsidRDefault="00DF3AB9" w:rsidP="00DF3AB9">
      <w:pPr>
        <w:pStyle w:val="a9"/>
        <w:spacing w:line="600" w:lineRule="exact"/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1.</w:t>
      </w:r>
      <w:r>
        <w:rPr>
          <w:rFonts w:ascii="仿宋" w:eastAsia="仿宋" w:hAnsi="仿宋" w:hint="eastAsia"/>
          <w:bCs/>
          <w:sz w:val="32"/>
          <w:szCs w:val="32"/>
        </w:rPr>
        <w:t>中共党员</w:t>
      </w:r>
      <w:r>
        <w:rPr>
          <w:rFonts w:ascii="仿宋" w:eastAsia="仿宋" w:hAnsi="仿宋"/>
          <w:bCs/>
          <w:sz w:val="32"/>
          <w:szCs w:val="32"/>
        </w:rPr>
        <w:t>，</w:t>
      </w:r>
      <w:r>
        <w:rPr>
          <w:rFonts w:ascii="仿宋" w:eastAsia="仿宋" w:hAnsi="仿宋" w:hint="eastAsia"/>
          <w:bCs/>
          <w:sz w:val="32"/>
          <w:szCs w:val="32"/>
        </w:rPr>
        <w:t>一般应具有</w:t>
      </w:r>
      <w:r w:rsidRPr="00145206">
        <w:rPr>
          <w:rFonts w:ascii="仿宋" w:eastAsia="仿宋" w:hAnsi="仿宋" w:hint="eastAsia"/>
          <w:bCs/>
          <w:sz w:val="32"/>
          <w:szCs w:val="32"/>
        </w:rPr>
        <w:t>大学本科</w:t>
      </w:r>
      <w:r>
        <w:rPr>
          <w:rFonts w:ascii="仿宋" w:eastAsia="仿宋" w:hAnsi="仿宋" w:hint="eastAsia"/>
          <w:bCs/>
          <w:sz w:val="32"/>
          <w:szCs w:val="32"/>
        </w:rPr>
        <w:t>及</w:t>
      </w:r>
      <w:r w:rsidRPr="00145206">
        <w:rPr>
          <w:rFonts w:ascii="仿宋" w:eastAsia="仿宋" w:hAnsi="仿宋" w:hint="eastAsia"/>
          <w:bCs/>
          <w:sz w:val="32"/>
          <w:szCs w:val="32"/>
        </w:rPr>
        <w:t>以上</w:t>
      </w:r>
      <w:r>
        <w:rPr>
          <w:rFonts w:ascii="仿宋" w:eastAsia="仿宋" w:hAnsi="仿宋" w:hint="eastAsia"/>
          <w:bCs/>
          <w:sz w:val="32"/>
          <w:szCs w:val="32"/>
        </w:rPr>
        <w:t>文化程度</w:t>
      </w:r>
      <w:r w:rsidRPr="00145206">
        <w:rPr>
          <w:rFonts w:ascii="仿宋" w:eastAsia="仿宋" w:hAnsi="仿宋" w:hint="eastAsia"/>
          <w:bCs/>
          <w:sz w:val="32"/>
          <w:szCs w:val="32"/>
        </w:rPr>
        <w:t>；</w:t>
      </w:r>
    </w:p>
    <w:p w14:paraId="5E5AB72F" w14:textId="77777777" w:rsidR="00DF3AB9" w:rsidRPr="00145206" w:rsidRDefault="00DF3AB9" w:rsidP="00DF3AB9">
      <w:pPr>
        <w:pStyle w:val="a9"/>
        <w:spacing w:line="600" w:lineRule="exact"/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2.</w:t>
      </w:r>
      <w:r>
        <w:rPr>
          <w:rFonts w:ascii="仿宋" w:eastAsia="仿宋" w:hAnsi="仿宋" w:hint="eastAsia"/>
          <w:bCs/>
          <w:sz w:val="32"/>
          <w:szCs w:val="32"/>
        </w:rPr>
        <w:t>累计</w:t>
      </w:r>
      <w:r>
        <w:rPr>
          <w:rFonts w:ascii="仿宋" w:eastAsia="仿宋" w:hAnsi="仿宋"/>
          <w:bCs/>
          <w:sz w:val="32"/>
          <w:szCs w:val="32"/>
        </w:rPr>
        <w:t>5</w:t>
      </w:r>
      <w:r w:rsidRPr="00145206">
        <w:rPr>
          <w:rFonts w:ascii="仿宋" w:eastAsia="仿宋" w:hAnsi="仿宋" w:hint="eastAsia"/>
          <w:bCs/>
          <w:sz w:val="32"/>
          <w:szCs w:val="32"/>
        </w:rPr>
        <w:t>年以上</w:t>
      </w:r>
      <w:r>
        <w:rPr>
          <w:rFonts w:ascii="仿宋" w:eastAsia="仿宋" w:hAnsi="仿宋" w:hint="eastAsia"/>
          <w:bCs/>
          <w:sz w:val="32"/>
          <w:szCs w:val="32"/>
        </w:rPr>
        <w:t>党务、人力资源管理</w:t>
      </w:r>
      <w:r>
        <w:rPr>
          <w:rFonts w:ascii="仿宋" w:eastAsia="仿宋" w:hAnsi="仿宋"/>
          <w:bCs/>
          <w:sz w:val="32"/>
          <w:szCs w:val="32"/>
        </w:rPr>
        <w:t>或</w:t>
      </w:r>
      <w:r w:rsidRPr="00145206">
        <w:rPr>
          <w:rFonts w:ascii="仿宋" w:eastAsia="仿宋" w:hAnsi="仿宋" w:hint="eastAsia"/>
          <w:bCs/>
          <w:sz w:val="32"/>
          <w:szCs w:val="32"/>
        </w:rPr>
        <w:t>相关</w:t>
      </w:r>
      <w:r>
        <w:rPr>
          <w:rFonts w:ascii="仿宋" w:eastAsia="仿宋" w:hAnsi="仿宋" w:hint="eastAsia"/>
          <w:bCs/>
          <w:sz w:val="32"/>
          <w:szCs w:val="32"/>
        </w:rPr>
        <w:t>专业</w:t>
      </w:r>
      <w:r>
        <w:rPr>
          <w:rFonts w:ascii="仿宋" w:eastAsia="仿宋" w:hAnsi="仿宋"/>
          <w:bCs/>
          <w:sz w:val="32"/>
          <w:szCs w:val="32"/>
        </w:rPr>
        <w:t>领域</w:t>
      </w:r>
      <w:r w:rsidRPr="00145206">
        <w:rPr>
          <w:rFonts w:ascii="仿宋" w:eastAsia="仿宋" w:hAnsi="仿宋" w:hint="eastAsia"/>
          <w:bCs/>
          <w:sz w:val="32"/>
          <w:szCs w:val="32"/>
        </w:rPr>
        <w:t>工作经历；</w:t>
      </w:r>
    </w:p>
    <w:p w14:paraId="59327651" w14:textId="77777777" w:rsidR="00DF3AB9" w:rsidRDefault="00DF3AB9" w:rsidP="00DF3AB9">
      <w:pPr>
        <w:pStyle w:val="a9"/>
        <w:spacing w:line="600" w:lineRule="exact"/>
        <w:ind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/>
          <w:bCs/>
          <w:sz w:val="32"/>
          <w:szCs w:val="32"/>
        </w:rPr>
        <w:t>3.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具有较丰富的基层工作经历，熟悉党群工作的有关法规政策和办事规则；</w:t>
      </w:r>
    </w:p>
    <w:p w14:paraId="7FF1DF02" w14:textId="77777777" w:rsidR="00DF3AB9" w:rsidRPr="00517AA9" w:rsidRDefault="00DF3AB9" w:rsidP="00DF3AB9">
      <w:pPr>
        <w:pStyle w:val="a9"/>
        <w:spacing w:line="600" w:lineRule="exact"/>
        <w:ind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4.</w:t>
      </w:r>
      <w:r w:rsidRPr="00517AA9">
        <w:rPr>
          <w:rFonts w:ascii="仿宋" w:eastAsia="仿宋" w:hAnsi="仿宋" w:hint="eastAsia"/>
          <w:bCs/>
          <w:sz w:val="32"/>
          <w:szCs w:val="32"/>
        </w:rPr>
        <w:t>熟悉国家、地区人力资源管理相关法律法规、行为规范；</w:t>
      </w:r>
    </w:p>
    <w:p w14:paraId="7D054AE8" w14:textId="77777777" w:rsidR="00DF3AB9" w:rsidRPr="00145206" w:rsidRDefault="00DF3AB9" w:rsidP="00DF3AB9">
      <w:pPr>
        <w:pStyle w:val="a9"/>
        <w:spacing w:line="600" w:lineRule="exact"/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lastRenderedPageBreak/>
        <w:t>5.</w:t>
      </w:r>
      <w:r w:rsidRPr="00145206">
        <w:rPr>
          <w:rFonts w:ascii="仿宋" w:eastAsia="仿宋" w:hAnsi="仿宋" w:hint="eastAsia"/>
          <w:bCs/>
          <w:sz w:val="32"/>
          <w:szCs w:val="32"/>
        </w:rPr>
        <w:t>具有较强的组织、协调、沟通能力以及良好的服务意识，学习能力、执行力强，工作中具有创新意识，具备较强的文字写作能力；</w:t>
      </w:r>
    </w:p>
    <w:p w14:paraId="4F1797CC" w14:textId="77777777" w:rsidR="00DF3AB9" w:rsidRPr="00145206" w:rsidRDefault="00DF3AB9" w:rsidP="00DF3AB9">
      <w:pPr>
        <w:pStyle w:val="a9"/>
        <w:spacing w:line="600" w:lineRule="exact"/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6.</w:t>
      </w:r>
      <w:r w:rsidRPr="00145206">
        <w:rPr>
          <w:rFonts w:ascii="仿宋" w:eastAsia="仿宋" w:hAnsi="仿宋" w:hint="eastAsia"/>
          <w:bCs/>
          <w:sz w:val="32"/>
          <w:szCs w:val="32"/>
        </w:rPr>
        <w:t>熟悉电脑操作，熟练应用办公软件；</w:t>
      </w:r>
    </w:p>
    <w:p w14:paraId="57274E24" w14:textId="45D309E3" w:rsidR="00DF3AB9" w:rsidRPr="00145206" w:rsidRDefault="00DF3AB9" w:rsidP="00DF3AB9">
      <w:pPr>
        <w:pStyle w:val="a9"/>
        <w:spacing w:line="600" w:lineRule="exact"/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7.</w:t>
      </w:r>
      <w:r w:rsidRPr="00145206">
        <w:rPr>
          <w:rFonts w:ascii="仿宋" w:eastAsia="仿宋" w:hAnsi="仿宋" w:hint="eastAsia"/>
          <w:bCs/>
          <w:sz w:val="32"/>
          <w:szCs w:val="32"/>
        </w:rPr>
        <w:t>为人正直、工作严谨、认真，有较强的团队精神</w:t>
      </w:r>
      <w:r w:rsidR="00F8105E">
        <w:rPr>
          <w:rFonts w:ascii="仿宋" w:eastAsia="仿宋" w:hAnsi="仿宋" w:hint="eastAsia"/>
          <w:bCs/>
          <w:sz w:val="32"/>
          <w:szCs w:val="32"/>
        </w:rPr>
        <w:t>；</w:t>
      </w:r>
    </w:p>
    <w:p w14:paraId="19ED9D89" w14:textId="77777777" w:rsidR="00DF3AB9" w:rsidRPr="00842111" w:rsidRDefault="00DF3AB9" w:rsidP="00DF3AB9">
      <w:pPr>
        <w:pStyle w:val="a8"/>
        <w:shd w:val="clear" w:color="auto" w:fill="FFFFFF"/>
        <w:spacing w:before="0" w:beforeAutospacing="0" w:after="0" w:afterAutospacing="0"/>
        <w:ind w:firstLine="640"/>
        <w:jc w:val="both"/>
        <w:rPr>
          <w:rFonts w:ascii="仿宋" w:eastAsia="仿宋" w:hAnsi="仿宋" w:cs="Calibri"/>
          <w:color w:val="333333"/>
          <w:sz w:val="32"/>
          <w:szCs w:val="32"/>
        </w:rPr>
      </w:pPr>
      <w:r w:rsidRPr="00842111">
        <w:rPr>
          <w:rFonts w:ascii="仿宋" w:eastAsia="仿宋" w:hAnsi="仿宋" w:cs="Calibri"/>
          <w:color w:val="333333"/>
          <w:sz w:val="32"/>
          <w:szCs w:val="32"/>
        </w:rPr>
        <w:t>8</w:t>
      </w:r>
      <w:r w:rsidRPr="00842111">
        <w:rPr>
          <w:rFonts w:ascii="仿宋" w:eastAsia="仿宋" w:hAnsi="仿宋" w:cs="Calibri" w:hint="eastAsia"/>
          <w:color w:val="333333"/>
          <w:sz w:val="32"/>
          <w:szCs w:val="32"/>
        </w:rPr>
        <w:t>.特别优秀者的，任职资格可以适当可放宽条件。</w:t>
      </w:r>
    </w:p>
    <w:p w14:paraId="5E7F49A2" w14:textId="77777777" w:rsidR="0090352F" w:rsidRPr="00046AB2" w:rsidRDefault="0090352F" w:rsidP="0090352F">
      <w:pPr>
        <w:rPr>
          <w:rFonts w:ascii="Calibri" w:eastAsia="宋体" w:hAnsi="Calibri" w:cs="Times New Roman"/>
        </w:rPr>
      </w:pPr>
      <w:bookmarkStart w:id="2" w:name="_GoBack"/>
      <w:bookmarkEnd w:id="2"/>
    </w:p>
    <w:sectPr w:rsidR="0090352F" w:rsidRPr="00046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F1984" w14:textId="77777777" w:rsidR="004C6DDF" w:rsidRDefault="004C6DDF" w:rsidP="00710013">
      <w:r>
        <w:separator/>
      </w:r>
    </w:p>
  </w:endnote>
  <w:endnote w:type="continuationSeparator" w:id="0">
    <w:p w14:paraId="4A1FDBEF" w14:textId="77777777" w:rsidR="004C6DDF" w:rsidRDefault="004C6DDF" w:rsidP="0071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B9F34" w14:textId="77777777" w:rsidR="004C6DDF" w:rsidRDefault="004C6DDF" w:rsidP="00710013">
      <w:r>
        <w:separator/>
      </w:r>
    </w:p>
  </w:footnote>
  <w:footnote w:type="continuationSeparator" w:id="0">
    <w:p w14:paraId="67A41A41" w14:textId="77777777" w:rsidR="004C6DDF" w:rsidRDefault="004C6DDF" w:rsidP="00710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F07CA"/>
    <w:multiLevelType w:val="hybridMultilevel"/>
    <w:tmpl w:val="D7D45DA6"/>
    <w:lvl w:ilvl="0" w:tplc="1F16FC22">
      <w:start w:val="1"/>
      <w:numFmt w:val="japaneseCounting"/>
      <w:lvlText w:val="%1、"/>
      <w:lvlJc w:val="left"/>
      <w:pPr>
        <w:ind w:left="1303" w:hanging="6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2F"/>
    <w:rsid w:val="0000107B"/>
    <w:rsid w:val="0001629E"/>
    <w:rsid w:val="000266E6"/>
    <w:rsid w:val="000375F9"/>
    <w:rsid w:val="00046AB2"/>
    <w:rsid w:val="00063B44"/>
    <w:rsid w:val="000B19A0"/>
    <w:rsid w:val="000C33A6"/>
    <w:rsid w:val="001075EB"/>
    <w:rsid w:val="00133937"/>
    <w:rsid w:val="001373FB"/>
    <w:rsid w:val="00162DC5"/>
    <w:rsid w:val="00186ABE"/>
    <w:rsid w:val="001B45B6"/>
    <w:rsid w:val="001B7674"/>
    <w:rsid w:val="001C55BE"/>
    <w:rsid w:val="001D306E"/>
    <w:rsid w:val="0020300E"/>
    <w:rsid w:val="0021217B"/>
    <w:rsid w:val="00216652"/>
    <w:rsid w:val="00225B74"/>
    <w:rsid w:val="00231902"/>
    <w:rsid w:val="00244AE1"/>
    <w:rsid w:val="00262730"/>
    <w:rsid w:val="002766D9"/>
    <w:rsid w:val="002956D0"/>
    <w:rsid w:val="002E1C01"/>
    <w:rsid w:val="002F645A"/>
    <w:rsid w:val="00306747"/>
    <w:rsid w:val="00311475"/>
    <w:rsid w:val="0032739B"/>
    <w:rsid w:val="00330F67"/>
    <w:rsid w:val="00333E5F"/>
    <w:rsid w:val="00350F87"/>
    <w:rsid w:val="003746CE"/>
    <w:rsid w:val="00385024"/>
    <w:rsid w:val="0038587F"/>
    <w:rsid w:val="003A34A5"/>
    <w:rsid w:val="003A7574"/>
    <w:rsid w:val="003B122B"/>
    <w:rsid w:val="003B417D"/>
    <w:rsid w:val="003B6874"/>
    <w:rsid w:val="003D0D4B"/>
    <w:rsid w:val="003E7206"/>
    <w:rsid w:val="00411928"/>
    <w:rsid w:val="004121AD"/>
    <w:rsid w:val="00420A31"/>
    <w:rsid w:val="00446E22"/>
    <w:rsid w:val="00453EDA"/>
    <w:rsid w:val="0045788B"/>
    <w:rsid w:val="004612C0"/>
    <w:rsid w:val="00472F5F"/>
    <w:rsid w:val="0048534E"/>
    <w:rsid w:val="004C6DDF"/>
    <w:rsid w:val="004E0D3D"/>
    <w:rsid w:val="005023B9"/>
    <w:rsid w:val="00513CCE"/>
    <w:rsid w:val="00513E71"/>
    <w:rsid w:val="00562389"/>
    <w:rsid w:val="00570788"/>
    <w:rsid w:val="00570BE1"/>
    <w:rsid w:val="005A2BE3"/>
    <w:rsid w:val="005A2EE9"/>
    <w:rsid w:val="005C04A3"/>
    <w:rsid w:val="005D4496"/>
    <w:rsid w:val="005F188F"/>
    <w:rsid w:val="006042A3"/>
    <w:rsid w:val="00621F16"/>
    <w:rsid w:val="00625257"/>
    <w:rsid w:val="00647C0B"/>
    <w:rsid w:val="00653BDB"/>
    <w:rsid w:val="00654F8E"/>
    <w:rsid w:val="00670BA2"/>
    <w:rsid w:val="006735E7"/>
    <w:rsid w:val="006842DB"/>
    <w:rsid w:val="006C5037"/>
    <w:rsid w:val="006E4FFC"/>
    <w:rsid w:val="00703BB8"/>
    <w:rsid w:val="0070696E"/>
    <w:rsid w:val="00710013"/>
    <w:rsid w:val="00713CBB"/>
    <w:rsid w:val="00720E70"/>
    <w:rsid w:val="00734405"/>
    <w:rsid w:val="00736706"/>
    <w:rsid w:val="00772536"/>
    <w:rsid w:val="00785F25"/>
    <w:rsid w:val="007C231A"/>
    <w:rsid w:val="007F4A3F"/>
    <w:rsid w:val="007F6453"/>
    <w:rsid w:val="00835006"/>
    <w:rsid w:val="0083520E"/>
    <w:rsid w:val="008405A1"/>
    <w:rsid w:val="008450EE"/>
    <w:rsid w:val="00853334"/>
    <w:rsid w:val="00853CA8"/>
    <w:rsid w:val="00871E58"/>
    <w:rsid w:val="008963B3"/>
    <w:rsid w:val="008A7E0C"/>
    <w:rsid w:val="008C078C"/>
    <w:rsid w:val="008F4282"/>
    <w:rsid w:val="008F5A83"/>
    <w:rsid w:val="0090352F"/>
    <w:rsid w:val="0090475D"/>
    <w:rsid w:val="00912B01"/>
    <w:rsid w:val="00924DE9"/>
    <w:rsid w:val="009367D7"/>
    <w:rsid w:val="00941294"/>
    <w:rsid w:val="00947017"/>
    <w:rsid w:val="0095077D"/>
    <w:rsid w:val="00991C35"/>
    <w:rsid w:val="009A2432"/>
    <w:rsid w:val="009E2094"/>
    <w:rsid w:val="009F51E4"/>
    <w:rsid w:val="00A0240A"/>
    <w:rsid w:val="00A07661"/>
    <w:rsid w:val="00A10F84"/>
    <w:rsid w:val="00A144F1"/>
    <w:rsid w:val="00A1667E"/>
    <w:rsid w:val="00A16DAC"/>
    <w:rsid w:val="00A328E3"/>
    <w:rsid w:val="00A32C51"/>
    <w:rsid w:val="00A518AE"/>
    <w:rsid w:val="00A56FD3"/>
    <w:rsid w:val="00A72D6F"/>
    <w:rsid w:val="00A849AC"/>
    <w:rsid w:val="00A851FC"/>
    <w:rsid w:val="00AA0F89"/>
    <w:rsid w:val="00AB04B5"/>
    <w:rsid w:val="00AC4509"/>
    <w:rsid w:val="00AC4AAB"/>
    <w:rsid w:val="00AE4631"/>
    <w:rsid w:val="00AF0AEE"/>
    <w:rsid w:val="00AF491F"/>
    <w:rsid w:val="00AF644E"/>
    <w:rsid w:val="00B138C8"/>
    <w:rsid w:val="00B2633D"/>
    <w:rsid w:val="00B5032C"/>
    <w:rsid w:val="00B56EA7"/>
    <w:rsid w:val="00B61EBE"/>
    <w:rsid w:val="00B73C59"/>
    <w:rsid w:val="00B75F72"/>
    <w:rsid w:val="00B821EB"/>
    <w:rsid w:val="00B85375"/>
    <w:rsid w:val="00BA21EC"/>
    <w:rsid w:val="00BB00C8"/>
    <w:rsid w:val="00BC5367"/>
    <w:rsid w:val="00BE62B1"/>
    <w:rsid w:val="00BE68B1"/>
    <w:rsid w:val="00C12918"/>
    <w:rsid w:val="00C2070E"/>
    <w:rsid w:val="00C4140A"/>
    <w:rsid w:val="00C67794"/>
    <w:rsid w:val="00C67ED3"/>
    <w:rsid w:val="00C9466D"/>
    <w:rsid w:val="00CA11A9"/>
    <w:rsid w:val="00CA1457"/>
    <w:rsid w:val="00CB6B2A"/>
    <w:rsid w:val="00CD0FE2"/>
    <w:rsid w:val="00CD16C8"/>
    <w:rsid w:val="00CD1F8F"/>
    <w:rsid w:val="00CE0055"/>
    <w:rsid w:val="00CE77D5"/>
    <w:rsid w:val="00D33E5A"/>
    <w:rsid w:val="00D452C6"/>
    <w:rsid w:val="00D771F9"/>
    <w:rsid w:val="00D93622"/>
    <w:rsid w:val="00D93FA5"/>
    <w:rsid w:val="00D94A69"/>
    <w:rsid w:val="00D94E15"/>
    <w:rsid w:val="00D96AED"/>
    <w:rsid w:val="00DA0502"/>
    <w:rsid w:val="00DD42F0"/>
    <w:rsid w:val="00DF39E1"/>
    <w:rsid w:val="00DF3AB9"/>
    <w:rsid w:val="00E13F4F"/>
    <w:rsid w:val="00E1614D"/>
    <w:rsid w:val="00E20E4F"/>
    <w:rsid w:val="00E554D2"/>
    <w:rsid w:val="00E56AEA"/>
    <w:rsid w:val="00E66239"/>
    <w:rsid w:val="00E707EA"/>
    <w:rsid w:val="00E819E5"/>
    <w:rsid w:val="00E92E7F"/>
    <w:rsid w:val="00E93BF1"/>
    <w:rsid w:val="00E97E1D"/>
    <w:rsid w:val="00EA0EB1"/>
    <w:rsid w:val="00EB0477"/>
    <w:rsid w:val="00ED18DC"/>
    <w:rsid w:val="00ED22E8"/>
    <w:rsid w:val="00ED3640"/>
    <w:rsid w:val="00ED4C2B"/>
    <w:rsid w:val="00F2567F"/>
    <w:rsid w:val="00F25F5A"/>
    <w:rsid w:val="00F32076"/>
    <w:rsid w:val="00F6316F"/>
    <w:rsid w:val="00F8105E"/>
    <w:rsid w:val="00F84DC5"/>
    <w:rsid w:val="00F878DE"/>
    <w:rsid w:val="00FB7D60"/>
    <w:rsid w:val="00FC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27C44"/>
  <w15:docId w15:val="{BC1B5B99-DFD3-4701-B32E-8C80288D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59"/>
    <w:qFormat/>
    <w:rsid w:val="0090352F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45788B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45788B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45788B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45788B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45788B"/>
    <w:rPr>
      <w:b/>
      <w:bCs/>
    </w:rPr>
  </w:style>
  <w:style w:type="table" w:customStyle="1" w:styleId="3">
    <w:name w:val="网格型3"/>
    <w:basedOn w:val="a1"/>
    <w:uiPriority w:val="59"/>
    <w:qFormat/>
    <w:rsid w:val="00FC5614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1"/>
    <w:uiPriority w:val="99"/>
    <w:unhideWhenUsed/>
    <w:rsid w:val="00710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710013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710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710013"/>
    <w:rPr>
      <w:sz w:val="18"/>
      <w:szCs w:val="18"/>
    </w:rPr>
  </w:style>
  <w:style w:type="paragraph" w:styleId="a8">
    <w:name w:val="Normal (Web)"/>
    <w:basedOn w:val="a"/>
    <w:uiPriority w:val="99"/>
    <w:unhideWhenUsed/>
    <w:rsid w:val="00DF3A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DF3A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25A1E-A1BB-4517-AE8A-283D5562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150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刘欣</cp:lastModifiedBy>
  <cp:revision>7</cp:revision>
  <dcterms:created xsi:type="dcterms:W3CDTF">2025-04-02T11:03:00Z</dcterms:created>
  <dcterms:modified xsi:type="dcterms:W3CDTF">2025-04-08T08:16:00Z</dcterms:modified>
</cp:coreProperties>
</file>