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B9CB0">
      <w:pPr>
        <w:adjustRightInd w:val="0"/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b w:val="0"/>
          <w:bCs w:val="0"/>
          <w:snapToGrid w:val="0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>崇州市202</w:t>
      </w:r>
      <w:r>
        <w:rPr>
          <w:rFonts w:hint="eastAsia" w:eastAsia="方正小标宋简体" w:cs="Times New Roman"/>
          <w:b w:val="0"/>
          <w:bCs w:val="0"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b w:val="0"/>
          <w:bCs w:val="0"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>年面向全国公开招聘</w:t>
      </w:r>
    </w:p>
    <w:p w14:paraId="6133808E">
      <w:pPr>
        <w:adjustRightInd w:val="0"/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b w:val="0"/>
          <w:bCs w:val="0"/>
          <w:snapToGrid w:val="0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>高素质农业职业经理人的公告</w:t>
      </w:r>
    </w:p>
    <w:p w14:paraId="0CD007CC">
      <w:pPr>
        <w:adjustRightInd w:val="0"/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b w:val="0"/>
          <w:bCs w:val="0"/>
          <w:snapToGrid w:val="0"/>
          <w:color w:val="auto"/>
          <w:kern w:val="0"/>
          <w:sz w:val="44"/>
          <w:szCs w:val="44"/>
          <w:highlight w:val="none"/>
          <w:lang w:val="en-US" w:eastAsia="zh-CN"/>
        </w:rPr>
      </w:pPr>
    </w:p>
    <w:p w14:paraId="6C0DA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为建设高素质专业化的农业职业经理人队伍，助力新时代更高水平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天府粮仓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建设，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满足土地股份合作社和专业合作社用人需求，崇州市农业农村局整合各合作社招聘需求，统一发布公告，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面向全国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代合作社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公开招聘高素质农业职业经理人。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现就有关事项公告如下：</w:t>
      </w:r>
    </w:p>
    <w:p w14:paraId="29C71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一、招聘范围</w:t>
      </w:r>
    </w:p>
    <w:p w14:paraId="61AA1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1.全国范围内农业高等院校的本科及以上的毕业生；</w:t>
      </w:r>
    </w:p>
    <w:p w14:paraId="13825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2.全国范围内“双一流”非农院校大学本科及以上的毕业生；</w:t>
      </w:r>
    </w:p>
    <w:p w14:paraId="6FAD6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3.全国范围内高等院校硕士研究生及以上的毕业生。</w:t>
      </w:r>
    </w:p>
    <w:p w14:paraId="36418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国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境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外高校优秀海外留学归国毕业生，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具有国家教育部认可的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硕士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及以上学历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。</w:t>
      </w:r>
    </w:p>
    <w:p w14:paraId="09EF6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二、招聘计划及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  <w:t>招聘条件</w:t>
      </w:r>
    </w:p>
    <w:p w14:paraId="30224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招聘计划：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此次共招聘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招聘岗位详见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附件1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。</w:t>
      </w:r>
    </w:p>
    <w:p w14:paraId="447D5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招聘条件：</w:t>
      </w:r>
    </w:p>
    <w:p w14:paraId="4AF03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具有中华人民共和国国籍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遵守宪法和法律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品行端正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；</w:t>
      </w:r>
    </w:p>
    <w:p w14:paraId="14625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有较强的组织观念和职业素养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具有良好的职业道德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有强烈的事业心和责任感；</w:t>
      </w:r>
    </w:p>
    <w:p w14:paraId="27653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3.有扎根乡村的决心和履行岗位的健康身体条件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；</w:t>
      </w:r>
    </w:p>
    <w:p w14:paraId="74DC6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具有与招聘岗位要求相适应的学历、学位、专业等条件</w:t>
      </w:r>
      <w:r>
        <w:rPr>
          <w:rFonts w:hint="eastAsia" w:eastAsia="方正仿宋简体" w:cs="Times New Roman"/>
          <w:color w:val="auto"/>
          <w:sz w:val="32"/>
          <w:szCs w:val="32"/>
          <w:lang w:eastAsia="zh-CN"/>
        </w:rPr>
        <w:t>；</w:t>
      </w:r>
    </w:p>
    <w:p w14:paraId="629DF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年龄在35周岁及以下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特别优秀的可放宽至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。</w:t>
      </w:r>
    </w:p>
    <w:p w14:paraId="5787F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  <w:t>、招聘流程</w:t>
      </w:r>
    </w:p>
    <w:p w14:paraId="5D5AC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color w:val="auto"/>
          <w:sz w:val="32"/>
          <w:szCs w:val="32"/>
        </w:rPr>
        <w:t>（一）报名方法、程序</w:t>
      </w:r>
    </w:p>
    <w:p w14:paraId="363E1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本次招聘采取网上报名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和现场报名相结合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的方法，每人限报一个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合作社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。</w:t>
      </w:r>
    </w:p>
    <w:p w14:paraId="1D577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报名时间：202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年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月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日9:00至202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年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月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日1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:00。</w:t>
      </w:r>
    </w:p>
    <w:p w14:paraId="1E231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3.网上报名：应聘者将《崇州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市面向全国公开招聘高素质农业职业经理人岗位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报名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》及身份证、毕业证、学历证等材料原件的扫描件，压缩打包发送到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应聘合作社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报名邮箱，邮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件主题为：姓名+应聘</w:t>
      </w:r>
      <w:r>
        <w:rPr>
          <w:rFonts w:hint="eastAsia" w:eastAsia="方正仿宋简体" w:cs="Times New Roman"/>
          <w:color w:val="auto"/>
          <w:sz w:val="32"/>
          <w:szCs w:val="32"/>
          <w:lang w:eastAsia="zh-CN"/>
        </w:rPr>
        <w:t>合作社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+联系电话。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逾期不予受理。</w:t>
      </w:r>
    </w:p>
    <w:p w14:paraId="12DAA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4.现场报名地点：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崇州市农业农村局科教科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。</w:t>
      </w:r>
    </w:p>
    <w:p w14:paraId="3077C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color w:val="auto"/>
          <w:sz w:val="32"/>
          <w:szCs w:val="32"/>
        </w:rPr>
        <w:t>（二）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原件校验</w:t>
      </w:r>
    </w:p>
    <w:p w14:paraId="185D8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1.原件校验时间：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202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年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月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9:00-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:00，地点：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成都市天府粮仓国家现代农业产业园管委会。</w:t>
      </w:r>
    </w:p>
    <w:p w14:paraId="19833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.原件校验合格者，进入面试环节；原件校验不合格或未按时参加原件校验者，视为不符合招聘条件，不能进入面试环节。原件校验所需材料：应聘者有效身份证、毕业证、学位证、工作证明材料等原件及复印件；教育部学籍在线验证报告（学信网）。</w:t>
      </w:r>
    </w:p>
    <w:p w14:paraId="1C921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（三）面试</w:t>
      </w:r>
    </w:p>
    <w:p w14:paraId="5C472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1.面试时间：202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日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；面试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地点：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成都市天府粮仓国家现代农业产业园管委会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48190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.面试方式：应聘者凭本人有效身份证，按规定的时间、指定的地点准时候考，未按规定时间候考的视为自动放弃应聘资格。采取结构化面谈方式，主要包括专业素养、综合分析等。面试成绩满分为100分，合格分数线为80分，低于面试合格分数线者，取消进入后续环节资格。</w:t>
      </w:r>
    </w:p>
    <w:p w14:paraId="4B28A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如出现面试成绩相同者，按学历（学位）较高者、取得相应技术资格者、年龄较低者的顺序确定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聘用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。</w:t>
      </w:r>
    </w:p>
    <w:p w14:paraId="4A6E9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</w:rPr>
        <w:t>）体检</w:t>
      </w:r>
    </w:p>
    <w:p w14:paraId="69431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通过面试的人选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根据各合作社要求自行进行入职体检等程序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，体检费用自理。</w:t>
      </w:r>
    </w:p>
    <w:p w14:paraId="5E28F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  <w:t>人员管理</w:t>
      </w:r>
    </w:p>
    <w:p w14:paraId="270C7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根据面试成绩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体检情况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，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各合作社自行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确定拟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聘用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人员名单</w:t>
      </w:r>
      <w:r>
        <w:rPr>
          <w:rFonts w:hint="eastAsia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拟聘土地股份合作社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与聘用人员签订劳动合同，报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崇州市农业农村局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备案。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聘用人员相关档案资料免费存放崇州市人社局人力资源服务中心。</w:t>
      </w:r>
    </w:p>
    <w:p w14:paraId="3ED2C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五、待遇保障</w:t>
      </w:r>
    </w:p>
    <w:p w14:paraId="52015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对正式入职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且符合相关政策条件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的高素质农业职业经理人，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可优先享受职业经理人相关扶持政策和其它扶持政策。</w:t>
      </w:r>
    </w:p>
    <w:p w14:paraId="5AE5C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  <w:t>其他相关事宜</w:t>
      </w:r>
    </w:p>
    <w:p w14:paraId="5E62F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1.对应聘者所提交的应聘资料，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如有涉密资料，请自行脱密处理，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不再退还。</w:t>
      </w:r>
    </w:p>
    <w:p w14:paraId="164D6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.本次公告由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崇州市农业农村局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负责解释。</w:t>
      </w:r>
    </w:p>
    <w:p w14:paraId="34577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.报名咨询。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崇州市农业农村局科教科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联系电话：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028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-</w:t>
      </w:r>
      <w:r>
        <w:rPr>
          <w:rFonts w:hint="eastAsia" w:eastAsia="方正仿宋简体" w:cs="Times New Roman"/>
          <w:color w:val="auto"/>
          <w:sz w:val="32"/>
          <w:szCs w:val="32"/>
          <w:lang w:eastAsia="zh-CN"/>
        </w:rPr>
        <w:t>8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2380320</w:t>
      </w:r>
      <w:r>
        <w:rPr>
          <w:rFonts w:hint="eastAsia" w:eastAsia="方正仿宋简体" w:cs="Times New Roman"/>
          <w:color w:val="auto"/>
          <w:sz w:val="32"/>
          <w:szCs w:val="32"/>
          <w:lang w:eastAsia="zh-CN"/>
        </w:rPr>
        <w:t>。</w:t>
      </w:r>
    </w:p>
    <w:p w14:paraId="7D917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附</w:t>
      </w:r>
      <w:r>
        <w:rPr>
          <w:rFonts w:hint="eastAsia" w:eastAsia="方正仿宋简体" w:cs="Times New Roman"/>
          <w:color w:val="auto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：崇州市面向全国公开招聘高素质农业职业经理人岗位信息表</w:t>
      </w:r>
    </w:p>
    <w:p w14:paraId="67472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附</w:t>
      </w:r>
      <w:r>
        <w:rPr>
          <w:rFonts w:hint="eastAsia" w:eastAsia="方正仿宋简体" w:cs="Times New Roman"/>
          <w:color w:val="auto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：崇州市面向全国公开招聘高素质农业职业经理人岗位报名表</w:t>
      </w:r>
    </w:p>
    <w:p w14:paraId="13FDA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 w14:paraId="1A610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jc w:val="center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 xml:space="preserve">            崇州市农业农村局</w:t>
      </w:r>
    </w:p>
    <w:p w14:paraId="7E815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40" w:firstLineChars="1200"/>
        <w:jc w:val="center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202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年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月</w:t>
      </w:r>
      <w:r>
        <w:rPr>
          <w:rFonts w:hint="eastAsia" w:eastAsia="方正仿宋简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日</w:t>
      </w:r>
    </w:p>
    <w:p w14:paraId="7EB9CAFC"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br w:type="page"/>
      </w:r>
    </w:p>
    <w:p w14:paraId="5D38B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附</w:t>
      </w:r>
      <w:r>
        <w:rPr>
          <w:rFonts w:hint="eastAsia" w:eastAsia="方正仿宋简体" w:cs="Times New Roman"/>
          <w:color w:val="auto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</w:t>
      </w:r>
    </w:p>
    <w:p w14:paraId="30562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崇州市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</w:t>
      </w:r>
      <w:r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面向全国公开招聘</w:t>
      </w:r>
    </w:p>
    <w:p w14:paraId="09213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高素质农业职业经理人岗位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信息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表</w:t>
      </w:r>
    </w:p>
    <w:p w14:paraId="2CAD1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tbl>
      <w:tblPr>
        <w:tblStyle w:val="8"/>
        <w:tblW w:w="9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608"/>
        <w:gridCol w:w="772"/>
        <w:gridCol w:w="1249"/>
        <w:gridCol w:w="1661"/>
        <w:gridCol w:w="1661"/>
        <w:gridCol w:w="2530"/>
      </w:tblGrid>
      <w:tr w14:paraId="2B985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464" w:type="dxa"/>
            <w:vAlign w:val="center"/>
          </w:tcPr>
          <w:p w14:paraId="12523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608" w:type="dxa"/>
            <w:vAlign w:val="center"/>
          </w:tcPr>
          <w:p w14:paraId="161BB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72" w:type="dxa"/>
            <w:vAlign w:val="center"/>
          </w:tcPr>
          <w:p w14:paraId="6D5F5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49" w:type="dxa"/>
            <w:vAlign w:val="center"/>
          </w:tcPr>
          <w:p w14:paraId="5DD75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661" w:type="dxa"/>
            <w:vAlign w:val="center"/>
          </w:tcPr>
          <w:p w14:paraId="2550F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661" w:type="dxa"/>
            <w:vAlign w:val="center"/>
          </w:tcPr>
          <w:p w14:paraId="4599D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联系人及联系方式</w:t>
            </w:r>
          </w:p>
        </w:tc>
        <w:tc>
          <w:tcPr>
            <w:tcW w:w="2530" w:type="dxa"/>
            <w:vAlign w:val="center"/>
          </w:tcPr>
          <w:p w14:paraId="2B876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报名邮箱</w:t>
            </w:r>
          </w:p>
        </w:tc>
      </w:tr>
      <w:tr w14:paraId="1F8CC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464" w:type="dxa"/>
            <w:vAlign w:val="center"/>
          </w:tcPr>
          <w:p w14:paraId="12893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08" w:type="dxa"/>
            <w:vAlign w:val="center"/>
          </w:tcPr>
          <w:p w14:paraId="7AF3F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崇州市杨柳农民专业合作社</w:t>
            </w:r>
          </w:p>
        </w:tc>
        <w:tc>
          <w:tcPr>
            <w:tcW w:w="772" w:type="dxa"/>
            <w:vAlign w:val="center"/>
          </w:tcPr>
          <w:p w14:paraId="6D515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9" w:type="dxa"/>
            <w:vAlign w:val="center"/>
          </w:tcPr>
          <w:p w14:paraId="0EF74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本科及以上学历</w:t>
            </w:r>
          </w:p>
        </w:tc>
        <w:tc>
          <w:tcPr>
            <w:tcW w:w="1661" w:type="dxa"/>
            <w:vAlign w:val="center"/>
          </w:tcPr>
          <w:p w14:paraId="20D81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z w:val="24"/>
                <w:szCs w:val="24"/>
                <w:lang w:val="en-US" w:eastAsia="zh-CN"/>
              </w:rPr>
              <w:t>农学类、电商专业、会视频剪辑</w:t>
            </w:r>
          </w:p>
        </w:tc>
        <w:tc>
          <w:tcPr>
            <w:tcW w:w="1661" w:type="dxa"/>
            <w:vAlign w:val="center"/>
          </w:tcPr>
          <w:p w14:paraId="4FD51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王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老师</w:t>
            </w:r>
          </w:p>
        </w:tc>
        <w:tc>
          <w:tcPr>
            <w:tcW w:w="2530" w:type="dxa"/>
            <w:vAlign w:val="center"/>
          </w:tcPr>
          <w:p w14:paraId="51E79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739886340@qq.com</w:t>
            </w:r>
          </w:p>
        </w:tc>
      </w:tr>
      <w:tr w14:paraId="6BD0C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464" w:type="dxa"/>
            <w:vAlign w:val="center"/>
          </w:tcPr>
          <w:p w14:paraId="1536A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08" w:type="dxa"/>
            <w:vAlign w:val="center"/>
          </w:tcPr>
          <w:p w14:paraId="0D37A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崇州市安顺种植专业合作社</w:t>
            </w:r>
          </w:p>
        </w:tc>
        <w:tc>
          <w:tcPr>
            <w:tcW w:w="772" w:type="dxa"/>
            <w:vAlign w:val="center"/>
          </w:tcPr>
          <w:p w14:paraId="64948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9" w:type="dxa"/>
            <w:vAlign w:val="center"/>
          </w:tcPr>
          <w:p w14:paraId="0F6B5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本科及以上学历</w:t>
            </w:r>
          </w:p>
        </w:tc>
        <w:tc>
          <w:tcPr>
            <w:tcW w:w="1661" w:type="dxa"/>
            <w:vAlign w:val="center"/>
          </w:tcPr>
          <w:p w14:paraId="74352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微生物专业，农业植保专业，电商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或新媒体运营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661" w:type="dxa"/>
            <w:vAlign w:val="center"/>
          </w:tcPr>
          <w:p w14:paraId="22236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王老师</w:t>
            </w:r>
            <w:bookmarkStart w:id="0" w:name="_GoBack"/>
            <w:bookmarkEnd w:id="0"/>
          </w:p>
        </w:tc>
        <w:tc>
          <w:tcPr>
            <w:tcW w:w="2530" w:type="dxa"/>
            <w:vAlign w:val="center"/>
          </w:tcPr>
          <w:p w14:paraId="7C580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525053290@qq.com</w:t>
            </w:r>
          </w:p>
        </w:tc>
      </w:tr>
      <w:tr w14:paraId="43483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464" w:type="dxa"/>
            <w:vAlign w:val="center"/>
          </w:tcPr>
          <w:p w14:paraId="284A6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 w14:paraId="00971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772" w:type="dxa"/>
            <w:vAlign w:val="center"/>
          </w:tcPr>
          <w:p w14:paraId="33BA9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49" w:type="dxa"/>
            <w:vAlign w:val="center"/>
          </w:tcPr>
          <w:p w14:paraId="20A61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61" w:type="dxa"/>
            <w:vAlign w:val="center"/>
          </w:tcPr>
          <w:p w14:paraId="4E8C8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61" w:type="dxa"/>
            <w:vAlign w:val="center"/>
          </w:tcPr>
          <w:p w14:paraId="267DF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530" w:type="dxa"/>
            <w:vAlign w:val="center"/>
          </w:tcPr>
          <w:p w14:paraId="2A526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</w:tr>
    </w:tbl>
    <w:p w14:paraId="671B1EE0">
      <w:pP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 w14:paraId="0613D4BE">
      <w:pPr>
        <w:rPr>
          <w:rFonts w:hint="default" w:ascii="Times New Roman" w:hAnsi="Times New Roman" w:eastAsia="方正黑体简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auto"/>
          <w:sz w:val="32"/>
          <w:szCs w:val="32"/>
        </w:rPr>
        <w:br w:type="page"/>
      </w:r>
    </w:p>
    <w:p w14:paraId="59A05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附</w:t>
      </w:r>
      <w:r>
        <w:rPr>
          <w:rFonts w:hint="eastAsia" w:eastAsia="方正仿宋简体" w:cs="Times New Roman"/>
          <w:color w:val="auto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</w:t>
      </w:r>
    </w:p>
    <w:p w14:paraId="05786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崇州市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</w:t>
      </w:r>
      <w:r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面向全国公开招聘</w:t>
      </w:r>
    </w:p>
    <w:p w14:paraId="5D8FD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高素质农业职业经理人岗位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报名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表</w:t>
      </w:r>
    </w:p>
    <w:p w14:paraId="37B27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tbl>
      <w:tblPr>
        <w:tblStyle w:val="7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868"/>
        <w:gridCol w:w="1108"/>
        <w:gridCol w:w="1663"/>
        <w:gridCol w:w="505"/>
        <w:gridCol w:w="849"/>
        <w:gridCol w:w="2441"/>
      </w:tblGrid>
      <w:tr w14:paraId="7BC31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DF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应         聘         人       员        情       况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16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姓  名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87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88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性  别</w:t>
            </w:r>
          </w:p>
        </w:tc>
        <w:tc>
          <w:tcPr>
            <w:tcW w:w="7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F0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347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491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照片</w:t>
            </w:r>
          </w:p>
          <w:p w14:paraId="6431F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（电子档JPEG格式，</w:t>
            </w:r>
          </w:p>
          <w:p w14:paraId="42780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200kb＜图片大小＜500kb）</w:t>
            </w:r>
          </w:p>
        </w:tc>
      </w:tr>
      <w:tr w14:paraId="6C47B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0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6D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9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0D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年  龄</w:t>
            </w:r>
          </w:p>
        </w:tc>
        <w:tc>
          <w:tcPr>
            <w:tcW w:w="7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1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34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D57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  <w:tr w14:paraId="16519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C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A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政治面貌</w:t>
            </w:r>
          </w:p>
          <w:p w14:paraId="4D48A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（入党时间）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03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1CE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籍  贯</w:t>
            </w:r>
          </w:p>
        </w:tc>
        <w:tc>
          <w:tcPr>
            <w:tcW w:w="747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ED4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34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351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  <w:tr w14:paraId="46BB0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2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D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61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F8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Style w:val="12"/>
                <w:rFonts w:hint="default" w:ascii="Times New Roman" w:hAnsi="Times New Roman" w:eastAsia="方正黑体简体" w:cs="Times New Roman"/>
                <w:color w:val="auto"/>
                <w:lang w:val="en-US" w:eastAsia="zh-CN" w:bidi="ar"/>
              </w:rPr>
              <w:t>身高（</w:t>
            </w:r>
            <w:r>
              <w:rPr>
                <w:rStyle w:val="13"/>
                <w:rFonts w:hint="default" w:ascii="Times New Roman" w:hAnsi="Times New Roman" w:eastAsia="方正黑体简体" w:cs="Times New Roman"/>
                <w:color w:val="auto"/>
                <w:lang w:val="en-US" w:eastAsia="zh-CN" w:bidi="ar"/>
              </w:rPr>
              <w:t>cm</w:t>
            </w:r>
            <w:r>
              <w:rPr>
                <w:rStyle w:val="12"/>
                <w:rFonts w:hint="default" w:ascii="Times New Roman" w:hAnsi="Times New Roman" w:eastAsia="方正黑体简体" w:cs="Times New Roman"/>
                <w:color w:val="auto"/>
                <w:lang w:val="en-US" w:eastAsia="zh-CN" w:bidi="ar"/>
              </w:rPr>
              <w:t>）</w:t>
            </w:r>
          </w:p>
        </w:tc>
        <w:tc>
          <w:tcPr>
            <w:tcW w:w="747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C6C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34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607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  <w:tr w14:paraId="5412A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1D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58F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85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78D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健康情况</w:t>
            </w:r>
          </w:p>
        </w:tc>
        <w:tc>
          <w:tcPr>
            <w:tcW w:w="747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C41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34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572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  <w:tr w14:paraId="5C02C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67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643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FCEF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74"/>
                <w:tab w:val="center" w:pos="1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最高学历学位</w:t>
            </w:r>
          </w:p>
          <w:p w14:paraId="7493393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74"/>
                <w:tab w:val="center" w:pos="1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  <w:lang w:val="en-US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01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1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364B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F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64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84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是否为高校毕业生</w:t>
            </w:r>
          </w:p>
          <w:p w14:paraId="7C4E4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服务基层项目人员</w:t>
            </w:r>
          </w:p>
        </w:tc>
        <w:tc>
          <w:tcPr>
            <w:tcW w:w="9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A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是 □  否 □</w:t>
            </w:r>
          </w:p>
        </w:tc>
        <w:tc>
          <w:tcPr>
            <w:tcW w:w="7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4F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服务年限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C7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single"/>
              </w:rPr>
            </w:pPr>
            <w:r>
              <w:rPr>
                <w:rStyle w:val="14"/>
                <w:rFonts w:hint="default" w:ascii="Times New Roman" w:hAnsi="Times New Roman" w:eastAsia="方正黑体简体" w:cs="Times New Roman"/>
                <w:color w:val="auto"/>
                <w:lang w:val="en-US" w:eastAsia="zh-CN" w:bidi="ar"/>
              </w:rPr>
              <w:t xml:space="preserve">     </w:t>
            </w:r>
            <w:r>
              <w:rPr>
                <w:rStyle w:val="12"/>
                <w:rFonts w:hint="default" w:ascii="Times New Roman" w:hAnsi="Times New Roman" w:eastAsia="方正黑体简体" w:cs="Times New Roman"/>
                <w:color w:val="auto"/>
                <w:u w:val="single"/>
                <w:lang w:val="en-US" w:eastAsia="zh-CN" w:bidi="ar"/>
              </w:rPr>
              <w:t>年</w:t>
            </w:r>
          </w:p>
        </w:tc>
      </w:tr>
      <w:tr w14:paraId="0553F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D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64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11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9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C9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7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B5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服务地区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26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single"/>
              </w:rPr>
            </w:pPr>
            <w:r>
              <w:rPr>
                <w:rStyle w:val="14"/>
                <w:rFonts w:hint="default" w:ascii="Times New Roman" w:hAnsi="Times New Roman" w:eastAsia="方正黑体简体" w:cs="Times New Roman"/>
                <w:color w:val="auto"/>
                <w:lang w:val="en-US" w:eastAsia="zh-CN" w:bidi="ar"/>
              </w:rPr>
              <w:t xml:space="preserve">       </w:t>
            </w:r>
            <w:r>
              <w:rPr>
                <w:rStyle w:val="12"/>
                <w:rFonts w:hint="default" w:ascii="Times New Roman" w:hAnsi="Times New Roman" w:eastAsia="方正黑体简体" w:cs="Times New Roman"/>
                <w:color w:val="auto"/>
                <w:u w:val="single"/>
                <w:lang w:val="en-US" w:eastAsia="zh-CN" w:bidi="ar"/>
              </w:rPr>
              <w:t>区（市）县</w:t>
            </w:r>
          </w:p>
        </w:tc>
      </w:tr>
      <w:tr w14:paraId="412D6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5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E2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6B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98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  <w:lang w:val="en-US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应聘合作社</w:t>
            </w:r>
          </w:p>
        </w:tc>
        <w:tc>
          <w:tcPr>
            <w:tcW w:w="18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55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  <w:tr w14:paraId="3E7CD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81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BF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紧急联系人</w:t>
            </w:r>
          </w:p>
          <w:p w14:paraId="5AFC1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F9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1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6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邮箱</w:t>
            </w:r>
          </w:p>
        </w:tc>
        <w:tc>
          <w:tcPr>
            <w:tcW w:w="18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5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  <w:tr w14:paraId="2A615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1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A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62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5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  <w:tr w14:paraId="367E6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CC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F9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362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C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  <w:tr w14:paraId="120BE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0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50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362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EF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  <w:tr w14:paraId="4A333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B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EB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现工作单位（在读学校）</w:t>
            </w:r>
          </w:p>
        </w:tc>
        <w:tc>
          <w:tcPr>
            <w:tcW w:w="362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A9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  <w:tr w14:paraId="3FA80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1B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教</w:t>
            </w:r>
          </w:p>
          <w:p w14:paraId="475AF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育</w:t>
            </w:r>
          </w:p>
          <w:p w14:paraId="55644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经</w:t>
            </w:r>
          </w:p>
          <w:p w14:paraId="0A242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历</w:t>
            </w:r>
          </w:p>
        </w:tc>
        <w:tc>
          <w:tcPr>
            <w:tcW w:w="16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D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×年×月至×年×月（从高中起）</w:t>
            </w:r>
          </w:p>
        </w:tc>
        <w:tc>
          <w:tcPr>
            <w:tcW w:w="16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1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学校名称/学历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F4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 w14:paraId="011BF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2D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6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A1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6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4C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C0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  <w:tr w14:paraId="580DD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F8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6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31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6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0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E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  <w:tr w14:paraId="3B428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72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6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56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6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F7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37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  <w:tr w14:paraId="29196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9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工</w:t>
            </w:r>
          </w:p>
          <w:p w14:paraId="26B7B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作</w:t>
            </w:r>
          </w:p>
          <w:p w14:paraId="5EEF0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简</w:t>
            </w:r>
          </w:p>
          <w:p w14:paraId="48FA5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历</w:t>
            </w:r>
          </w:p>
        </w:tc>
        <w:tc>
          <w:tcPr>
            <w:tcW w:w="16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B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×年×月至×年×月</w:t>
            </w:r>
          </w:p>
        </w:tc>
        <w:tc>
          <w:tcPr>
            <w:tcW w:w="16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E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4B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担任职务</w:t>
            </w:r>
          </w:p>
        </w:tc>
      </w:tr>
      <w:tr w14:paraId="4E591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35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6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02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6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B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4C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  <w:tr w14:paraId="29A07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A1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6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B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6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EB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D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  <w:tr w14:paraId="3EA23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F5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6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60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6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50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D8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  <w:tr w14:paraId="44732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0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家</w:t>
            </w:r>
          </w:p>
          <w:p w14:paraId="57E16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庭</w:t>
            </w:r>
          </w:p>
          <w:p w14:paraId="63FFF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主</w:t>
            </w:r>
          </w:p>
          <w:p w14:paraId="3A866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要</w:t>
            </w:r>
          </w:p>
          <w:p w14:paraId="6E91C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成</w:t>
            </w:r>
          </w:p>
          <w:p w14:paraId="6FA56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员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A9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家庭关系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70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姓名</w:t>
            </w: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71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B6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职务</w:t>
            </w: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9B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联系电话</w:t>
            </w:r>
          </w:p>
        </w:tc>
      </w:tr>
      <w:tr w14:paraId="307E5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9A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90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BD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5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7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68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A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  <w:tr w14:paraId="53022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A9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47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00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9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7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21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CF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  <w:tr w14:paraId="05EC3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A2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E6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E5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9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83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7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EC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B2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  <w:tr w14:paraId="75D2F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1D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近年来奖惩情况</w:t>
            </w:r>
          </w:p>
        </w:tc>
        <w:tc>
          <w:tcPr>
            <w:tcW w:w="362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5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  <w:tr w14:paraId="3F0FA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71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专业技术职称、</w:t>
            </w:r>
          </w:p>
          <w:p w14:paraId="1F580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职（执）业资格取得</w:t>
            </w:r>
          </w:p>
          <w:p w14:paraId="5F22C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时间</w:t>
            </w:r>
          </w:p>
        </w:tc>
        <w:tc>
          <w:tcPr>
            <w:tcW w:w="362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06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  <w:tr w14:paraId="6C127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5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应    聘   承   诺</w:t>
            </w:r>
          </w:p>
        </w:tc>
        <w:tc>
          <w:tcPr>
            <w:tcW w:w="4657" w:type="pct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B3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本人认可并郑重承诺：本人所填写的个人信息真实有效，如有虚假，愿意承担由此引起的一切责任。</w:t>
            </w:r>
          </w:p>
          <w:p w14:paraId="28334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                             </w:t>
            </w:r>
          </w:p>
          <w:p w14:paraId="7B89E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                        </w:t>
            </w:r>
          </w:p>
          <w:p w14:paraId="079CF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                         本人签名：              </w:t>
            </w:r>
          </w:p>
          <w:p w14:paraId="7EC97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                                        年   月   日</w:t>
            </w:r>
          </w:p>
        </w:tc>
      </w:tr>
      <w:tr w14:paraId="1219C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9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4657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5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  <w:tr w14:paraId="44D78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27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4657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24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  <w:tr w14:paraId="4357C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24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4657" w:type="pct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9F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</w:tbl>
    <w:p w14:paraId="4B978C8D">
      <w:pPr>
        <w:pStyle w:val="4"/>
        <w:rPr>
          <w:rFonts w:hint="default"/>
          <w:color w:val="auto"/>
          <w:lang w:val="en-US" w:eastAsia="zh-CN"/>
        </w:rPr>
      </w:pPr>
    </w:p>
    <w:sectPr>
      <w:pgSz w:w="11906" w:h="16838"/>
      <w:pgMar w:top="2098" w:right="1531" w:bottom="175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83FCE12-14BC-44C7-A2F5-138D5C198142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B7991AB-7F84-44E1-AC00-5EB0A21B36C1}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249AD61C-BEC8-47C7-AAE1-67A5F67B120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9DF0016C-7DA1-4735-9583-D1EB3577A6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DMxNWRkYmY5MjE3NjUxYTk3ZDA1NDUyNmVkYWEifQ=="/>
    <w:docVar w:name="KSO_WPS_MARK_KEY" w:val="989c775d-8445-4742-b24f-e1cfc1fee74c"/>
  </w:docVars>
  <w:rsids>
    <w:rsidRoot w:val="687D7FF5"/>
    <w:rsid w:val="00BD1645"/>
    <w:rsid w:val="03D468D7"/>
    <w:rsid w:val="0A221F91"/>
    <w:rsid w:val="0CE72143"/>
    <w:rsid w:val="14514FE4"/>
    <w:rsid w:val="17304CC3"/>
    <w:rsid w:val="17F6746D"/>
    <w:rsid w:val="1A945834"/>
    <w:rsid w:val="24723DEE"/>
    <w:rsid w:val="281E2746"/>
    <w:rsid w:val="28CF39AA"/>
    <w:rsid w:val="2CFE20BB"/>
    <w:rsid w:val="2D83304B"/>
    <w:rsid w:val="2DDB2AC2"/>
    <w:rsid w:val="2F6866DA"/>
    <w:rsid w:val="34782539"/>
    <w:rsid w:val="350A6D99"/>
    <w:rsid w:val="38E76B84"/>
    <w:rsid w:val="3BD056AD"/>
    <w:rsid w:val="3E7D197F"/>
    <w:rsid w:val="3ED451B6"/>
    <w:rsid w:val="437B3534"/>
    <w:rsid w:val="44F3240C"/>
    <w:rsid w:val="47026349"/>
    <w:rsid w:val="4BA402A6"/>
    <w:rsid w:val="4FFFB657"/>
    <w:rsid w:val="53000B16"/>
    <w:rsid w:val="5535677F"/>
    <w:rsid w:val="55484D41"/>
    <w:rsid w:val="562766AF"/>
    <w:rsid w:val="57B225C3"/>
    <w:rsid w:val="58D766E4"/>
    <w:rsid w:val="5AC624B2"/>
    <w:rsid w:val="5B322881"/>
    <w:rsid w:val="5C2328E3"/>
    <w:rsid w:val="5D676CB6"/>
    <w:rsid w:val="5DFEECB5"/>
    <w:rsid w:val="687D7FF5"/>
    <w:rsid w:val="6BD46244"/>
    <w:rsid w:val="6C7F4402"/>
    <w:rsid w:val="72C8739C"/>
    <w:rsid w:val="74152900"/>
    <w:rsid w:val="752D2EDE"/>
    <w:rsid w:val="75476C0A"/>
    <w:rsid w:val="75FDDF3A"/>
    <w:rsid w:val="77BABAF6"/>
    <w:rsid w:val="78B6BCE4"/>
    <w:rsid w:val="7D7EBCE9"/>
    <w:rsid w:val="7D8748BB"/>
    <w:rsid w:val="7DB00867"/>
    <w:rsid w:val="7EA05981"/>
    <w:rsid w:val="7EA7C483"/>
    <w:rsid w:val="7EDCA552"/>
    <w:rsid w:val="7F7E140B"/>
    <w:rsid w:val="7FFF5A43"/>
    <w:rsid w:val="8FFFF84B"/>
    <w:rsid w:val="AB7BD075"/>
    <w:rsid w:val="BD7FAEE0"/>
    <w:rsid w:val="DADF6E3C"/>
    <w:rsid w:val="DD7D1A6E"/>
    <w:rsid w:val="DE6BFAB8"/>
    <w:rsid w:val="DF0CFE88"/>
    <w:rsid w:val="DF54B615"/>
    <w:rsid w:val="DFFF7B86"/>
    <w:rsid w:val="ED78C73F"/>
    <w:rsid w:val="F3153390"/>
    <w:rsid w:val="F56F6137"/>
    <w:rsid w:val="F7AFC55B"/>
    <w:rsid w:val="F8FD3F93"/>
    <w:rsid w:val="FB3E0263"/>
    <w:rsid w:val="FDEF0676"/>
    <w:rsid w:val="FEEFF8FE"/>
    <w:rsid w:val="FF37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Salutation"/>
    <w:basedOn w:val="1"/>
    <w:next w:val="1"/>
    <w:semiHidden/>
    <w:unhideWhenUsed/>
    <w:qFormat/>
    <w:uiPriority w:val="99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NormalCharacter"/>
    <w:link w:val="11"/>
    <w:semiHidden/>
    <w:qFormat/>
    <w:uiPriority w:val="0"/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1">
    <w:name w:val="UserStyle_0"/>
    <w:link w:val="10"/>
    <w:qFormat/>
    <w:uiPriority w:val="0"/>
    <w:pPr>
      <w:textAlignment w:val="baseline"/>
    </w:pPr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2">
    <w:name w:val="font11"/>
    <w:basedOn w:val="9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13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character" w:customStyle="1" w:styleId="14">
    <w:name w:val="font21"/>
    <w:basedOn w:val="9"/>
    <w:qFormat/>
    <w:uiPriority w:val="0"/>
    <w:rPr>
      <w:rFonts w:hint="eastAsia" w:ascii="宋体" w:hAnsi="宋体" w:eastAsia="宋体" w:cs="宋体"/>
      <w:color w:val="000000"/>
      <w:sz w:val="26"/>
      <w:szCs w:val="2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1574</Words>
  <Characters>1715</Characters>
  <Lines>0</Lines>
  <Paragraphs>0</Paragraphs>
  <TotalTime>24</TotalTime>
  <ScaleCrop>false</ScaleCrop>
  <LinksUpToDate>false</LinksUpToDate>
  <CharactersWithSpaces>1777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2023-02-09T07:47:00Z</dcterms:created>
  <dc:creator>ACX</dc:creator>
  <cp:lastModifiedBy>YDM</cp:lastModifiedBy>
  <cp:lastPrinted>2024-08-04T03:28:00Z</cp:lastPrinted>
  <dcterms:modified xsi:type="dcterms:W3CDTF">2025-04-03T01:48:09Z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0629DB9119164AC8A5976BD718AA08F7</vt:lpwstr>
  </property>
  <property fmtid="{D5CDD505-2E9C-101B-9397-08002B2CF9AE}" pid="4" name="KSOTemplateDocerSaveRecord">
    <vt:lpwstr>eyJoZGlkIjoiOTNmMjU0MGZkN2E2MzIxZDc3MzFjNTg2ZThmNDAzMTIifQ==</vt:lpwstr>
  </property>
</Properties>
</file>