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63148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7"/>
        <w:tblW w:w="9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723"/>
        <w:gridCol w:w="748"/>
        <w:gridCol w:w="834"/>
        <w:gridCol w:w="1882"/>
        <w:gridCol w:w="1091"/>
        <w:gridCol w:w="1694"/>
      </w:tblGrid>
      <w:tr w14:paraId="69F9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8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40404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404040"/>
                <w:kern w:val="0"/>
                <w:sz w:val="32"/>
                <w:szCs w:val="32"/>
                <w:u w:val="none"/>
                <w:lang w:val="en-US" w:eastAsia="zh-CN" w:bidi="ar"/>
              </w:rPr>
              <w:t>2025年湖南省湘西工程勘察设计有限责任公司招聘</w:t>
            </w:r>
          </w:p>
          <w:p w14:paraId="34DE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40404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404040"/>
                <w:kern w:val="0"/>
                <w:sz w:val="32"/>
                <w:szCs w:val="32"/>
                <w:u w:val="none"/>
                <w:lang w:val="en-US" w:eastAsia="zh-CN" w:bidi="ar"/>
              </w:rPr>
              <w:t>岗位信息一览表</w:t>
            </w:r>
            <w:bookmarkStart w:id="0" w:name="_GoBack"/>
            <w:bookmarkEnd w:id="0"/>
          </w:p>
        </w:tc>
      </w:tr>
      <w:tr w14:paraId="58CB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3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1668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75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62E3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23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6B5F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748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4B4E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34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0217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最低学历学位要求</w:t>
            </w:r>
          </w:p>
        </w:tc>
        <w:tc>
          <w:tcPr>
            <w:tcW w:w="1882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224B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专业类或专业大类或具体专业名称</w:t>
            </w:r>
          </w:p>
        </w:tc>
        <w:tc>
          <w:tcPr>
            <w:tcW w:w="1091" w:type="dxa"/>
            <w:vMerge w:val="restart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31EE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薪资待遇（月薪）</w:t>
            </w:r>
          </w:p>
        </w:tc>
        <w:tc>
          <w:tcPr>
            <w:tcW w:w="1694" w:type="dxa"/>
            <w:vMerge w:val="restart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7AAB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（其他岗位要求）</w:t>
            </w:r>
          </w:p>
        </w:tc>
      </w:tr>
      <w:tr w14:paraId="3415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3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6914FD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1D9BD6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41C82E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2E2915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7CFFB8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513D3D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484A16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404040" w:sz="4" w:space="0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793E6F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3F97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73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2F36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水工环地质技术岗</w:t>
            </w:r>
          </w:p>
        </w:tc>
        <w:tc>
          <w:tcPr>
            <w:tcW w:w="13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4471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主要从事水工环地质工作</w:t>
            </w:r>
          </w:p>
        </w:tc>
        <w:tc>
          <w:tcPr>
            <w:tcW w:w="72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015A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 w:color="auto" w:fill="auto"/>
            <w:vAlign w:val="center"/>
          </w:tcPr>
          <w:p w14:paraId="01B6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834" w:type="dxa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 w:color="auto" w:fill="auto"/>
            <w:vAlign w:val="center"/>
          </w:tcPr>
          <w:p w14:paraId="62D0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8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0DB7A1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地下水科学与工程(地大自设)、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水文地质学(地大自设)、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水文学及水资源、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环境科学与工程、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水利工程、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3100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5CEEA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1.本科专业：土木类、地质类、地质学类、 环境科学与工程类、水利类；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2.需长期从事野外工作。</w:t>
            </w:r>
          </w:p>
        </w:tc>
      </w:tr>
      <w:tr w14:paraId="104D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4861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水文地质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13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386B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主要从事水文地质野外勘查工作</w:t>
            </w:r>
          </w:p>
        </w:tc>
        <w:tc>
          <w:tcPr>
            <w:tcW w:w="72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0BD0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 w:color="auto" w:fill="auto"/>
            <w:vAlign w:val="center"/>
          </w:tcPr>
          <w:p w14:paraId="56AF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834" w:type="dxa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 w:color="auto" w:fill="auto"/>
            <w:vAlign w:val="center"/>
          </w:tcPr>
          <w:p w14:paraId="504F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8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3E2431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水文地质学(地大自设)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3411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6B1875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本科专业要求地质类、水文与水资源工程；</w:t>
            </w:r>
          </w:p>
          <w:p w14:paraId="4C2EF9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2.需长期从事野外工作。</w:t>
            </w:r>
          </w:p>
        </w:tc>
      </w:tr>
      <w:tr w14:paraId="5D24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</w:trPr>
        <w:tc>
          <w:tcPr>
            <w:tcW w:w="73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34B7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生态修复技术岗</w:t>
            </w:r>
          </w:p>
        </w:tc>
        <w:tc>
          <w:tcPr>
            <w:tcW w:w="137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2D99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主要从事开展区域水文地质调查、地下水资源调查评价、矿山水文地质勘察、地下热水和矿泉水资源勘查等水文地质相关项目,能胜任项目立项、设计编制、外业实施、内业资料整理、综合研究和成果报告编制等项目各环节工作</w:t>
            </w:r>
          </w:p>
        </w:tc>
        <w:tc>
          <w:tcPr>
            <w:tcW w:w="723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1568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 w:color="auto" w:fill="auto"/>
            <w:vAlign w:val="center"/>
          </w:tcPr>
          <w:p w14:paraId="2F64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834" w:type="dxa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 w:color="auto" w:fill="auto"/>
            <w:vAlign w:val="center"/>
          </w:tcPr>
          <w:p w14:paraId="0AEC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8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27DE15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生态学、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资源与环境、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环境工程、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0DFB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364264D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本科专业为： 生态学、环境科学与工程类、地质类、地质学类或自然地理与资源环境；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2.需长期从事野外工作。</w:t>
            </w:r>
          </w:p>
        </w:tc>
      </w:tr>
      <w:tr w14:paraId="05D2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080" w:type="dxa"/>
            <w:gridSpan w:val="8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 w14:paraId="2FD914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  <w:t>注：1.本次招聘所设岗位要求的学历学位证书（学历认证）必须于202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  <w:t>年08月31日前取得;</w:t>
            </w:r>
          </w:p>
          <w:p w14:paraId="10EE47BF">
            <w:pPr>
              <w:ind w:firstLine="40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  <w:t>2.本次招聘所设专业不区分专业硕士和学术硕士;</w:t>
            </w:r>
          </w:p>
          <w:p w14:paraId="202386AB">
            <w:pPr>
              <w:ind w:firstLine="40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  <w:t>.30岁及以下指199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  <w:t>年1月1日以后出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</w:tbl>
    <w:p w14:paraId="51AE3D9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C992D9-57E4-46C0-8921-F4D0764531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1B1473-067E-4C29-B232-669ECAE083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9B36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06B1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06B1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6FA8E"/>
    <w:multiLevelType w:val="singleLevel"/>
    <w:tmpl w:val="ABB6FA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0A15A0"/>
    <w:multiLevelType w:val="singleLevel"/>
    <w:tmpl w:val="650A15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89"/>
    <w:rsid w:val="001314D3"/>
    <w:rsid w:val="004F3C0A"/>
    <w:rsid w:val="00597E43"/>
    <w:rsid w:val="00BF3D2A"/>
    <w:rsid w:val="00C60CBA"/>
    <w:rsid w:val="00C72CDB"/>
    <w:rsid w:val="00C95074"/>
    <w:rsid w:val="00C96A89"/>
    <w:rsid w:val="00CF7E64"/>
    <w:rsid w:val="082E6081"/>
    <w:rsid w:val="1F75463F"/>
    <w:rsid w:val="24A415D8"/>
    <w:rsid w:val="25711E30"/>
    <w:rsid w:val="267D37B8"/>
    <w:rsid w:val="3BF353E9"/>
    <w:rsid w:val="3F7D74B7"/>
    <w:rsid w:val="410A4786"/>
    <w:rsid w:val="48F94E45"/>
    <w:rsid w:val="4C681FA9"/>
    <w:rsid w:val="50F3175D"/>
    <w:rsid w:val="6A6A7E8F"/>
    <w:rsid w:val="727B4D62"/>
    <w:rsid w:val="72E6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"/>
    <w:basedOn w:val="8"/>
    <w:qFormat/>
    <w:uiPriority w:val="0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899</Words>
  <Characters>1017</Characters>
  <Lines>18</Lines>
  <Paragraphs>5</Paragraphs>
  <TotalTime>68</TotalTime>
  <ScaleCrop>false</ScaleCrop>
  <LinksUpToDate>false</LinksUpToDate>
  <CharactersWithSpaces>1094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2025-02-28T02:07:00Z</dcterms:created>
  <dc:creator>Administrator</dc:creator>
  <cp:lastModifiedBy>瑶</cp:lastModifiedBy>
  <cp:lastPrinted>2025-03-28T01:47:00Z</cp:lastPrinted>
  <dcterms:modified xsi:type="dcterms:W3CDTF">2025-03-28T07:51:06Z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eyJoZGlkIjoiYmMxYWViMDhhYmM5ZTRjMDQwYTJmMjIwZDI0YTNmM2UiLCJ1c2VySWQiOiI0ODUwMTg4MTgifQ==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93B632BD92F24BCABB77DFDC6251E5C6_13</vt:lpwstr>
  </property>
</Properties>
</file>