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湖南盐业集团有限公司所属企业招聘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应聘单位：广西分公司                              应聘岗位：</w:t>
      </w:r>
    </w:p>
    <w:tbl>
      <w:tblPr>
        <w:tblStyle w:val="3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1"/>
        <w:gridCol w:w="195"/>
        <w:gridCol w:w="816"/>
        <w:gridCol w:w="992"/>
        <w:gridCol w:w="802"/>
        <w:gridCol w:w="757"/>
        <w:gridCol w:w="323"/>
        <w:gridCol w:w="585"/>
        <w:gridCol w:w="647"/>
        <w:gridCol w:w="240"/>
        <w:gridCol w:w="163"/>
        <w:gridCol w:w="1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籍 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 生 地</w:t>
            </w:r>
          </w:p>
        </w:tc>
        <w:tc>
          <w:tcPr>
            <w:tcW w:w="15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婚  育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 况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身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155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是否有亲属在系统内工作</w:t>
            </w:r>
          </w:p>
        </w:tc>
        <w:tc>
          <w:tcPr>
            <w:tcW w:w="155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 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 治  面  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状 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15"/>
                <w:tab w:val="center" w:pos="609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职称/职业资格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 话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号码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现有薪资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19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期望薪资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年薪）</w:t>
            </w:r>
          </w:p>
        </w:tc>
        <w:tc>
          <w:tcPr>
            <w:tcW w:w="362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</w:t>
            </w: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学历</w:t>
            </w: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起止时间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单位名称部门</w:t>
            </w: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职位</w:t>
            </w:r>
          </w:p>
          <w:p>
            <w:pPr>
              <w:tabs>
                <w:tab w:val="left" w:pos="3780"/>
              </w:tabs>
              <w:ind w:left="2394" w:hanging="2394" w:hangingChars="855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证明</w:t>
            </w:r>
            <w:r>
              <w:rPr>
                <w:rFonts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及联系</w:t>
            </w:r>
            <w:r>
              <w:rPr>
                <w:rFonts w:ascii="宋体" w:hAnsi="宋体" w:eastAsia="宋体" w:cs="宋体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工作单位及职务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关系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/近5年绩效考核情况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工作主要成绩</w:t>
            </w:r>
          </w:p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（简历）</w:t>
            </w:r>
          </w:p>
        </w:tc>
        <w:tc>
          <w:tcPr>
            <w:tcW w:w="8381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</w:t>
            </w:r>
          </w:p>
        </w:tc>
        <w:tc>
          <w:tcPr>
            <w:tcW w:w="8381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对以上所填写信息的真实性负责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提供虚假材料的，涉及伪造、变造有关证件、材料、信息的，一经查实，将取消应聘资格。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tabs>
                <w:tab w:val="left" w:pos="3780"/>
              </w:tabs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>
      <w:pPr>
        <w:pStyle w:val="2"/>
        <w:spacing w:line="480" w:lineRule="exact"/>
      </w:pPr>
      <w:r>
        <w:t xml:space="preserve">                   </w:t>
      </w:r>
    </w:p>
    <w:sectPr>
      <w:pgSz w:w="11906" w:h="16838"/>
      <w:pgMar w:top="1460" w:right="1230" w:bottom="678" w:left="1230" w:header="851" w:footer="52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MWQ2YjcyMTQ0MzhkY2NiNTUzYmIxNTYxY2RjZTcifQ=="/>
    <w:docVar w:name="KSO_WPS_MARK_KEY" w:val="c3f5d835-8d4d-4de0-b7d7-6cddc05ba02f"/>
  </w:docVars>
  <w:rsids>
    <w:rsidRoot w:val="263543FA"/>
    <w:rsid w:val="00F1399E"/>
    <w:rsid w:val="012B7C88"/>
    <w:rsid w:val="02F517AB"/>
    <w:rsid w:val="061B4CBC"/>
    <w:rsid w:val="17336009"/>
    <w:rsid w:val="17693511"/>
    <w:rsid w:val="1A9742EA"/>
    <w:rsid w:val="1EE91AE7"/>
    <w:rsid w:val="263543FA"/>
    <w:rsid w:val="2F0A3141"/>
    <w:rsid w:val="320C270E"/>
    <w:rsid w:val="33D71797"/>
    <w:rsid w:val="39A84535"/>
    <w:rsid w:val="39E030B4"/>
    <w:rsid w:val="43726BC2"/>
    <w:rsid w:val="45524604"/>
    <w:rsid w:val="46CA10B4"/>
    <w:rsid w:val="4F117F27"/>
    <w:rsid w:val="50DD4BA6"/>
    <w:rsid w:val="534B6C81"/>
    <w:rsid w:val="5423620B"/>
    <w:rsid w:val="572A385A"/>
    <w:rsid w:val="5D7D7A57"/>
    <w:rsid w:val="66637EE3"/>
    <w:rsid w:val="72D5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2022-06-20T08:38:00Z</dcterms:created>
  <dc:creator>左晴</dc:creator>
  <cp:lastModifiedBy>向田</cp:lastModifiedBy>
  <cp:lastPrinted>2023-06-21T00:39:00Z</cp:lastPrinted>
  <dcterms:modified xsi:type="dcterms:W3CDTF">2025-03-28T09:03:01Z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62A2C2834D9044648C1AF80D17D6F362</vt:lpwstr>
  </property>
</Properties>
</file>