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AF55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kern w:val="0"/>
          <w:sz w:val="44"/>
          <w:szCs w:val="44"/>
        </w:rPr>
        <w:t>承德市妇幼保健院</w:t>
      </w:r>
      <w:r>
        <w:rPr>
          <w:rFonts w:hint="eastAsia" w:ascii="方正小标宋简体" w:hAnsi="方正小标宋简体" w:eastAsia="方正小标宋简体" w:cs="方正小标宋简体"/>
          <w:b w:val="0"/>
          <w:bCs/>
          <w:color w:val="auto"/>
          <w:kern w:val="0"/>
          <w:sz w:val="44"/>
          <w:szCs w:val="44"/>
          <w:lang w:val="en-US" w:eastAsia="zh-CN"/>
        </w:rPr>
        <w:t xml:space="preserve"> </w:t>
      </w:r>
      <w:r>
        <w:rPr>
          <w:rFonts w:hint="eastAsia" w:ascii="方正小标宋简体" w:hAnsi="方正小标宋简体" w:eastAsia="方正小标宋简体" w:cs="方正小标宋简体"/>
          <w:b w:val="0"/>
          <w:bCs/>
          <w:color w:val="auto"/>
          <w:kern w:val="0"/>
          <w:sz w:val="44"/>
          <w:szCs w:val="44"/>
        </w:rPr>
        <w:t>承德市儿童医院</w:t>
      </w:r>
    </w:p>
    <w:p w14:paraId="38A83E2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2025年</w:t>
      </w:r>
      <w:r>
        <w:rPr>
          <w:rFonts w:hint="eastAsia" w:ascii="方正小标宋简体" w:hAnsi="方正小标宋简体" w:eastAsia="方正小标宋简体" w:cs="方正小标宋简体"/>
          <w:b w:val="0"/>
          <w:bCs/>
          <w:color w:val="000000"/>
          <w:kern w:val="0"/>
          <w:sz w:val="44"/>
          <w:szCs w:val="44"/>
        </w:rPr>
        <w:t>公开招聘</w:t>
      </w:r>
      <w:r>
        <w:rPr>
          <w:rFonts w:hint="eastAsia" w:ascii="方正小标宋简体" w:hAnsi="方正小标宋简体" w:eastAsia="方正小标宋简体" w:cs="方正小标宋简体"/>
          <w:b w:val="0"/>
          <w:bCs/>
          <w:color w:val="000000"/>
          <w:kern w:val="0"/>
          <w:sz w:val="44"/>
          <w:szCs w:val="44"/>
          <w:lang w:eastAsia="zh-CN"/>
        </w:rPr>
        <w:t>（</w:t>
      </w:r>
      <w:r>
        <w:rPr>
          <w:rFonts w:hint="eastAsia" w:ascii="方正小标宋简体" w:hAnsi="方正小标宋简体" w:eastAsia="方正小标宋简体" w:cs="方正小标宋简体"/>
          <w:b w:val="0"/>
          <w:bCs/>
          <w:color w:val="000000"/>
          <w:kern w:val="0"/>
          <w:sz w:val="44"/>
          <w:szCs w:val="44"/>
          <w:lang w:val="en-US" w:eastAsia="zh-CN"/>
        </w:rPr>
        <w:t>选聘</w:t>
      </w:r>
      <w:r>
        <w:rPr>
          <w:rFonts w:hint="eastAsia" w:ascii="方正小标宋简体" w:hAnsi="方正小标宋简体" w:eastAsia="方正小标宋简体" w:cs="方正小标宋简体"/>
          <w:b w:val="0"/>
          <w:bCs/>
          <w:color w:val="000000"/>
          <w:kern w:val="0"/>
          <w:sz w:val="44"/>
          <w:szCs w:val="44"/>
          <w:lang w:eastAsia="zh-CN"/>
        </w:rPr>
        <w:t>）</w:t>
      </w:r>
      <w:r>
        <w:rPr>
          <w:rFonts w:hint="eastAsia" w:ascii="方正小标宋简体" w:hAnsi="方正小标宋简体" w:eastAsia="方正小标宋简体" w:cs="方正小标宋简体"/>
          <w:b w:val="0"/>
          <w:bCs/>
          <w:color w:val="000000"/>
          <w:kern w:val="0"/>
          <w:sz w:val="44"/>
          <w:szCs w:val="44"/>
        </w:rPr>
        <w:t>编外工作人员</w:t>
      </w:r>
      <w:r>
        <w:rPr>
          <w:rFonts w:hint="eastAsia" w:ascii="方正小标宋简体" w:hAnsi="方正小标宋简体" w:eastAsia="方正小标宋简体" w:cs="方正小标宋简体"/>
          <w:b w:val="0"/>
          <w:bCs/>
          <w:color w:val="000000"/>
          <w:kern w:val="0"/>
          <w:sz w:val="44"/>
          <w:szCs w:val="44"/>
          <w:lang w:val="en-US" w:eastAsia="zh-CN"/>
        </w:rPr>
        <w:t>公告</w:t>
      </w:r>
    </w:p>
    <w:p w14:paraId="1F757884">
      <w:pPr>
        <w:keepNext w:val="0"/>
        <w:keepLines w:val="0"/>
        <w:pageBreakBefore w:val="0"/>
        <w:widowControl/>
        <w:kinsoku/>
        <w:wordWrap/>
        <w:overflowPunct/>
        <w:topLinePunct w:val="0"/>
        <w:autoSpaceDE/>
        <w:autoSpaceDN/>
        <w:bidi w:val="0"/>
        <w:adjustRightInd/>
        <w:snapToGrid/>
        <w:spacing w:line="560" w:lineRule="exact"/>
        <w:ind w:firstLine="580" w:firstLineChars="200"/>
        <w:jc w:val="left"/>
        <w:textAlignment w:val="auto"/>
        <w:rPr>
          <w:rFonts w:hint="eastAsia" w:ascii="微软雅黑" w:hAnsi="宋体" w:eastAsia="微软雅黑" w:cs="宋体"/>
          <w:color w:val="auto"/>
          <w:kern w:val="0"/>
          <w:sz w:val="29"/>
          <w:szCs w:val="29"/>
        </w:rPr>
      </w:pPr>
    </w:p>
    <w:p w14:paraId="1736E6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为满足工作需要，</w:t>
      </w:r>
      <w:r>
        <w:rPr>
          <w:rFonts w:hint="eastAsia" w:ascii="仿宋" w:hAnsi="仿宋" w:eastAsia="仿宋" w:cs="仿宋"/>
          <w:color w:val="auto"/>
          <w:sz w:val="32"/>
          <w:szCs w:val="32"/>
          <w:lang w:val="en-US" w:eastAsia="zh-CN"/>
        </w:rPr>
        <w:t>经请示市卫健委同意，现面向社会公开招聘（选聘）编外工作人员35名。现公告如下：</w:t>
      </w:r>
    </w:p>
    <w:p w14:paraId="118688A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一、招聘岗位人数</w:t>
      </w:r>
    </w:p>
    <w:p w14:paraId="1B375F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本次</w:t>
      </w:r>
      <w:r>
        <w:rPr>
          <w:rFonts w:hint="eastAsia" w:ascii="仿宋" w:hAnsi="仿宋" w:eastAsia="仿宋" w:cs="仿宋"/>
          <w:color w:val="auto"/>
          <w:sz w:val="32"/>
          <w:szCs w:val="32"/>
        </w:rPr>
        <w:t>拟对医疗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医技、护理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助产等岗位面向社会公开招聘编外工作人员</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名，具体招聘岗位、招聘人数、招聘要求详情见附件《</w:t>
      </w:r>
      <w:r>
        <w:rPr>
          <w:rFonts w:hint="eastAsia" w:ascii="仿宋" w:hAnsi="仿宋" w:eastAsia="仿宋" w:cs="仿宋"/>
          <w:color w:val="auto"/>
          <w:sz w:val="32"/>
          <w:szCs w:val="32"/>
          <w:lang w:val="en-US" w:eastAsia="zh-CN"/>
        </w:rPr>
        <w:t>公开</w:t>
      </w:r>
      <w:r>
        <w:rPr>
          <w:rFonts w:hint="eastAsia" w:ascii="仿宋" w:hAnsi="仿宋" w:eastAsia="仿宋" w:cs="仿宋"/>
          <w:color w:val="auto"/>
          <w:sz w:val="32"/>
          <w:szCs w:val="32"/>
        </w:rPr>
        <w:t>招聘</w:t>
      </w:r>
      <w:r>
        <w:rPr>
          <w:rFonts w:hint="eastAsia" w:ascii="仿宋" w:hAnsi="仿宋" w:eastAsia="仿宋" w:cs="仿宋"/>
          <w:color w:val="auto"/>
          <w:sz w:val="32"/>
          <w:szCs w:val="32"/>
          <w:lang w:eastAsia="zh-CN"/>
        </w:rPr>
        <w:t>编外工作</w:t>
      </w:r>
      <w:r>
        <w:rPr>
          <w:rFonts w:hint="eastAsia" w:ascii="仿宋" w:hAnsi="仿宋" w:eastAsia="仿宋" w:cs="仿宋"/>
          <w:color w:val="auto"/>
          <w:sz w:val="32"/>
          <w:szCs w:val="32"/>
        </w:rPr>
        <w:t>人员岗位信息表》《</w:t>
      </w:r>
      <w:r>
        <w:rPr>
          <w:rFonts w:hint="eastAsia" w:ascii="仿宋" w:hAnsi="仿宋" w:eastAsia="仿宋" w:cs="仿宋"/>
          <w:color w:val="auto"/>
          <w:sz w:val="32"/>
          <w:szCs w:val="32"/>
          <w:lang w:val="en-US" w:eastAsia="zh-CN"/>
        </w:rPr>
        <w:t>公开选聘</w:t>
      </w:r>
      <w:r>
        <w:rPr>
          <w:rFonts w:hint="eastAsia" w:ascii="仿宋" w:hAnsi="仿宋" w:eastAsia="仿宋" w:cs="仿宋"/>
          <w:color w:val="auto"/>
          <w:sz w:val="32"/>
          <w:szCs w:val="32"/>
          <w:lang w:eastAsia="zh-CN"/>
        </w:rPr>
        <w:t>编外工作</w:t>
      </w:r>
      <w:r>
        <w:rPr>
          <w:rFonts w:hint="eastAsia" w:ascii="仿宋" w:hAnsi="仿宋" w:eastAsia="仿宋" w:cs="仿宋"/>
          <w:color w:val="auto"/>
          <w:sz w:val="32"/>
          <w:szCs w:val="32"/>
        </w:rPr>
        <w:t>人员岗位信息表》</w:t>
      </w:r>
      <w:r>
        <w:rPr>
          <w:rFonts w:hint="eastAsia" w:ascii="仿宋" w:hAnsi="仿宋" w:eastAsia="仿宋" w:cs="仿宋"/>
          <w:color w:val="auto"/>
          <w:sz w:val="32"/>
          <w:szCs w:val="32"/>
          <w:lang w:eastAsia="zh-CN"/>
        </w:rPr>
        <w:t>。</w:t>
      </w:r>
    </w:p>
    <w:p w14:paraId="5E5BAFB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二、招聘原则</w:t>
      </w:r>
    </w:p>
    <w:p w14:paraId="6F8532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坚持德才兼备，</w:t>
      </w:r>
      <w:r>
        <w:rPr>
          <w:rFonts w:hint="eastAsia" w:ascii="仿宋" w:hAnsi="仿宋" w:eastAsia="仿宋" w:cs="仿宋"/>
          <w:color w:val="auto"/>
          <w:sz w:val="32"/>
          <w:szCs w:val="32"/>
          <w:lang w:val="en-US" w:eastAsia="zh-CN"/>
        </w:rPr>
        <w:t>贯彻</w:t>
      </w:r>
      <w:r>
        <w:rPr>
          <w:rFonts w:hint="eastAsia" w:ascii="仿宋" w:hAnsi="仿宋" w:eastAsia="仿宋" w:cs="仿宋"/>
          <w:color w:val="auto"/>
          <w:sz w:val="32"/>
          <w:szCs w:val="32"/>
        </w:rPr>
        <w:t>公正、公平、公开、竞争、择优的原则。</w:t>
      </w:r>
    </w:p>
    <w:p w14:paraId="560BEA1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三、招聘条件</w:t>
      </w:r>
    </w:p>
    <w:p w14:paraId="519519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1"/>
          <w:szCs w:val="31"/>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auto"/>
          <w:spacing w:val="0"/>
          <w:sz w:val="31"/>
          <w:szCs w:val="31"/>
        </w:rPr>
        <w:t>具有中华人民共和国国籍，年龄在18周岁至35周岁（</w:t>
      </w:r>
      <w:r>
        <w:rPr>
          <w:rFonts w:hint="eastAsia" w:ascii="仿宋" w:hAnsi="仿宋" w:eastAsia="仿宋" w:cs="仿宋"/>
          <w:i w:val="0"/>
          <w:iCs w:val="0"/>
          <w:caps w:val="0"/>
          <w:color w:val="auto"/>
          <w:spacing w:val="0"/>
          <w:sz w:val="31"/>
          <w:szCs w:val="31"/>
          <w:lang w:val="en-US" w:eastAsia="zh-CN"/>
        </w:rPr>
        <w:t>其中护理专业年龄需在30周岁以下</w:t>
      </w:r>
      <w:r>
        <w:rPr>
          <w:rFonts w:hint="eastAsia" w:ascii="仿宋" w:hAnsi="仿宋" w:eastAsia="仿宋" w:cs="仿宋"/>
          <w:i w:val="0"/>
          <w:iCs w:val="0"/>
          <w:caps w:val="0"/>
          <w:color w:val="auto"/>
          <w:spacing w:val="0"/>
          <w:sz w:val="31"/>
          <w:szCs w:val="31"/>
        </w:rPr>
        <w:t>)</w:t>
      </w:r>
      <w:r>
        <w:rPr>
          <w:rFonts w:hint="eastAsia" w:ascii="仿宋" w:hAnsi="仿宋" w:eastAsia="仿宋" w:cs="仿宋"/>
          <w:i w:val="0"/>
          <w:iCs w:val="0"/>
          <w:caps w:val="0"/>
          <w:color w:val="auto"/>
          <w:spacing w:val="0"/>
          <w:sz w:val="31"/>
          <w:szCs w:val="31"/>
          <w:lang w:eastAsia="zh-CN"/>
        </w:rPr>
        <w:t>，</w:t>
      </w:r>
      <w:r>
        <w:rPr>
          <w:rFonts w:hint="eastAsia" w:ascii="仿宋" w:hAnsi="仿宋" w:eastAsia="仿宋" w:cs="仿宋"/>
          <w:i w:val="0"/>
          <w:iCs w:val="0"/>
          <w:caps w:val="0"/>
          <w:color w:val="auto"/>
          <w:spacing w:val="0"/>
          <w:sz w:val="31"/>
          <w:szCs w:val="31"/>
          <w:lang w:val="en-US" w:eastAsia="zh-CN"/>
        </w:rPr>
        <w:t>急需紧缺岗位</w:t>
      </w:r>
      <w:r>
        <w:rPr>
          <w:rFonts w:hint="eastAsia" w:ascii="仿宋" w:hAnsi="仿宋" w:eastAsia="仿宋" w:cs="仿宋"/>
          <w:i w:val="0"/>
          <w:iCs w:val="0"/>
          <w:caps w:val="0"/>
          <w:color w:val="auto"/>
          <w:spacing w:val="0"/>
          <w:sz w:val="31"/>
          <w:szCs w:val="31"/>
        </w:rPr>
        <w:t>具有中级职称的年龄放宽到40周岁</w:t>
      </w:r>
      <w:r>
        <w:rPr>
          <w:rFonts w:hint="eastAsia" w:ascii="仿宋" w:hAnsi="仿宋" w:eastAsia="仿宋" w:cs="仿宋"/>
          <w:i w:val="0"/>
          <w:iCs w:val="0"/>
          <w:caps w:val="0"/>
          <w:color w:val="auto"/>
          <w:spacing w:val="0"/>
          <w:sz w:val="31"/>
          <w:szCs w:val="31"/>
          <w:lang w:eastAsia="zh-CN"/>
        </w:rPr>
        <w:t>，</w:t>
      </w:r>
      <w:r>
        <w:rPr>
          <w:rFonts w:hint="eastAsia" w:ascii="仿宋" w:hAnsi="仿宋" w:eastAsia="仿宋" w:cs="仿宋"/>
          <w:i w:val="0"/>
          <w:iCs w:val="0"/>
          <w:caps w:val="0"/>
          <w:color w:val="auto"/>
          <w:spacing w:val="0"/>
          <w:sz w:val="31"/>
          <w:szCs w:val="31"/>
        </w:rPr>
        <w:t>副高级职称的年龄放宽到4</w:t>
      </w:r>
      <w:r>
        <w:rPr>
          <w:rFonts w:hint="eastAsia" w:ascii="仿宋" w:hAnsi="仿宋" w:eastAsia="仿宋" w:cs="仿宋"/>
          <w:i w:val="0"/>
          <w:iCs w:val="0"/>
          <w:caps w:val="0"/>
          <w:color w:val="auto"/>
          <w:spacing w:val="0"/>
          <w:sz w:val="31"/>
          <w:szCs w:val="31"/>
          <w:lang w:val="en-US" w:eastAsia="zh-CN"/>
        </w:rPr>
        <w:t>5</w:t>
      </w:r>
      <w:r>
        <w:rPr>
          <w:rFonts w:hint="eastAsia" w:ascii="仿宋" w:hAnsi="仿宋" w:eastAsia="仿宋" w:cs="仿宋"/>
          <w:i w:val="0"/>
          <w:iCs w:val="0"/>
          <w:caps w:val="0"/>
          <w:color w:val="auto"/>
          <w:spacing w:val="0"/>
          <w:sz w:val="31"/>
          <w:szCs w:val="31"/>
        </w:rPr>
        <w:t>周岁，正高级职称的年龄放宽到</w:t>
      </w:r>
      <w:r>
        <w:rPr>
          <w:rFonts w:hint="eastAsia" w:ascii="仿宋" w:hAnsi="仿宋" w:eastAsia="仿宋" w:cs="仿宋"/>
          <w:i w:val="0"/>
          <w:iCs w:val="0"/>
          <w:caps w:val="0"/>
          <w:color w:val="auto"/>
          <w:spacing w:val="0"/>
          <w:sz w:val="31"/>
          <w:szCs w:val="31"/>
          <w:lang w:val="en-US" w:eastAsia="zh-CN"/>
        </w:rPr>
        <w:t>50</w:t>
      </w:r>
      <w:r>
        <w:rPr>
          <w:rFonts w:hint="eastAsia" w:ascii="仿宋" w:hAnsi="仿宋" w:eastAsia="仿宋" w:cs="仿宋"/>
          <w:i w:val="0"/>
          <w:iCs w:val="0"/>
          <w:caps w:val="0"/>
          <w:color w:val="auto"/>
          <w:spacing w:val="0"/>
          <w:sz w:val="31"/>
          <w:szCs w:val="31"/>
        </w:rPr>
        <w:t>周岁</w:t>
      </w:r>
      <w:r>
        <w:rPr>
          <w:rFonts w:hint="eastAsia" w:ascii="仿宋" w:hAnsi="仿宋" w:eastAsia="仿宋" w:cs="仿宋"/>
          <w:i w:val="0"/>
          <w:iCs w:val="0"/>
          <w:caps w:val="0"/>
          <w:color w:val="auto"/>
          <w:spacing w:val="0"/>
          <w:sz w:val="31"/>
          <w:szCs w:val="31"/>
          <w:lang w:eastAsia="zh-CN"/>
        </w:rPr>
        <w:t>（</w:t>
      </w:r>
      <w:r>
        <w:rPr>
          <w:rFonts w:hint="eastAsia" w:ascii="仿宋" w:hAnsi="仿宋" w:eastAsia="仿宋" w:cs="仿宋"/>
          <w:i w:val="0"/>
          <w:iCs w:val="0"/>
          <w:caps w:val="0"/>
          <w:color w:val="auto"/>
          <w:spacing w:val="0"/>
          <w:sz w:val="31"/>
          <w:szCs w:val="31"/>
          <w:lang w:val="en-US" w:eastAsia="zh-CN"/>
        </w:rPr>
        <w:t>详见岗位信息表</w:t>
      </w:r>
      <w:r>
        <w:rPr>
          <w:rFonts w:hint="eastAsia" w:ascii="仿宋" w:hAnsi="仿宋" w:eastAsia="仿宋" w:cs="仿宋"/>
          <w:i w:val="0"/>
          <w:iCs w:val="0"/>
          <w:caps w:val="0"/>
          <w:color w:val="auto"/>
          <w:spacing w:val="0"/>
          <w:sz w:val="31"/>
          <w:szCs w:val="31"/>
          <w:lang w:eastAsia="zh-CN"/>
        </w:rPr>
        <w:t>）；</w:t>
      </w:r>
    </w:p>
    <w:p w14:paraId="1656AC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1"/>
          <w:szCs w:val="31"/>
          <w:lang w:eastAsia="zh-CN"/>
        </w:rPr>
      </w:pPr>
      <w:r>
        <w:rPr>
          <w:rFonts w:hint="eastAsia" w:ascii="仿宋" w:hAnsi="仿宋" w:eastAsia="仿宋" w:cs="仿宋"/>
          <w:color w:val="auto"/>
          <w:sz w:val="32"/>
          <w:szCs w:val="32"/>
          <w:lang w:val="en-US" w:eastAsia="zh-CN"/>
        </w:rPr>
        <w:t>2.</w:t>
      </w:r>
      <w:r>
        <w:rPr>
          <w:rFonts w:hint="eastAsia" w:ascii="仿宋" w:hAnsi="仿宋" w:eastAsia="仿宋" w:cs="仿宋"/>
          <w:i w:val="0"/>
          <w:iCs w:val="0"/>
          <w:caps w:val="0"/>
          <w:color w:val="auto"/>
          <w:spacing w:val="0"/>
          <w:sz w:val="31"/>
          <w:szCs w:val="31"/>
        </w:rPr>
        <w:t>遵守宪法和法律，具有良好的品行，热爱卫生事业，有较强的事业心和责任感</w:t>
      </w:r>
      <w:r>
        <w:rPr>
          <w:rFonts w:hint="eastAsia" w:ascii="仿宋" w:hAnsi="仿宋" w:eastAsia="仿宋" w:cs="仿宋"/>
          <w:i w:val="0"/>
          <w:iCs w:val="0"/>
          <w:caps w:val="0"/>
          <w:color w:val="auto"/>
          <w:spacing w:val="0"/>
          <w:sz w:val="31"/>
          <w:szCs w:val="31"/>
          <w:lang w:eastAsia="zh-CN"/>
        </w:rPr>
        <w:t>；</w:t>
      </w:r>
    </w:p>
    <w:p w14:paraId="699EF634">
      <w:pPr>
        <w:pStyle w:val="2"/>
        <w:ind w:firstLine="620" w:firstLineChars="200"/>
        <w:jc w:val="both"/>
        <w:rPr>
          <w:rFonts w:hint="eastAsia" w:ascii="仿宋" w:hAnsi="仿宋" w:eastAsia="仿宋" w:cs="仿宋"/>
          <w:color w:val="auto"/>
          <w:lang w:val="en-US" w:eastAsia="zh-CN"/>
        </w:rPr>
      </w:pPr>
      <w:r>
        <w:rPr>
          <w:rFonts w:hint="eastAsia" w:ascii="仿宋" w:hAnsi="仿宋" w:eastAsia="仿宋" w:cs="仿宋"/>
          <w:i w:val="0"/>
          <w:iCs w:val="0"/>
          <w:caps w:val="0"/>
          <w:color w:val="auto"/>
          <w:spacing w:val="0"/>
          <w:sz w:val="31"/>
          <w:szCs w:val="31"/>
          <w:lang w:val="en-US" w:eastAsia="zh-CN"/>
        </w:rPr>
        <w:t>3.</w:t>
      </w:r>
      <w:r>
        <w:rPr>
          <w:rFonts w:hint="eastAsia" w:ascii="仿宋" w:hAnsi="仿宋" w:eastAsia="仿宋" w:cs="仿宋"/>
          <w:i w:val="0"/>
          <w:iCs w:val="0"/>
          <w:caps w:val="0"/>
          <w:color w:val="auto"/>
          <w:spacing w:val="0"/>
          <w:sz w:val="31"/>
          <w:szCs w:val="31"/>
        </w:rPr>
        <w:t>具有符合岗位要求的工作能力；</w:t>
      </w:r>
    </w:p>
    <w:p w14:paraId="7D3A0059">
      <w:pPr>
        <w:pStyle w:val="2"/>
        <w:ind w:firstLine="620" w:firstLineChars="200"/>
        <w:jc w:val="both"/>
        <w:rPr>
          <w:rFonts w:hint="eastAsia" w:ascii="仿宋" w:hAnsi="仿宋" w:eastAsia="仿宋" w:cs="仿宋"/>
          <w:i w:val="0"/>
          <w:iCs w:val="0"/>
          <w:caps w:val="0"/>
          <w:color w:val="auto"/>
          <w:spacing w:val="0"/>
          <w:sz w:val="31"/>
          <w:szCs w:val="31"/>
          <w:lang w:val="en-US" w:eastAsia="zh-CN"/>
        </w:rPr>
      </w:pPr>
      <w:r>
        <w:rPr>
          <w:rFonts w:hint="eastAsia" w:ascii="仿宋" w:hAnsi="仿宋" w:eastAsia="仿宋" w:cs="仿宋"/>
          <w:i w:val="0"/>
          <w:iCs w:val="0"/>
          <w:caps w:val="0"/>
          <w:color w:val="auto"/>
          <w:spacing w:val="0"/>
          <w:sz w:val="31"/>
          <w:szCs w:val="31"/>
          <w:lang w:val="en-US" w:eastAsia="zh-CN"/>
        </w:rPr>
        <w:t>4.适应岗位要求的身体条件；</w:t>
      </w:r>
    </w:p>
    <w:p w14:paraId="27A019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具备报考岗位所要求的其他资格条件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详见《</w:t>
      </w:r>
      <w:r>
        <w:rPr>
          <w:rFonts w:hint="eastAsia" w:ascii="仿宋" w:hAnsi="仿宋" w:eastAsia="仿宋" w:cs="仿宋"/>
          <w:color w:val="auto"/>
          <w:sz w:val="32"/>
          <w:szCs w:val="32"/>
          <w:lang w:val="en-US" w:eastAsia="zh-CN"/>
        </w:rPr>
        <w:t>公开</w:t>
      </w:r>
      <w:r>
        <w:rPr>
          <w:rFonts w:hint="eastAsia" w:ascii="仿宋" w:hAnsi="仿宋" w:eastAsia="仿宋" w:cs="仿宋"/>
          <w:color w:val="auto"/>
          <w:sz w:val="32"/>
          <w:szCs w:val="32"/>
        </w:rPr>
        <w:t>招聘</w:t>
      </w:r>
      <w:r>
        <w:rPr>
          <w:rFonts w:hint="eastAsia" w:ascii="仿宋" w:hAnsi="仿宋" w:eastAsia="仿宋" w:cs="仿宋"/>
          <w:color w:val="auto"/>
          <w:sz w:val="32"/>
          <w:szCs w:val="32"/>
          <w:lang w:eastAsia="zh-CN"/>
        </w:rPr>
        <w:t>编外工作</w:t>
      </w:r>
      <w:r>
        <w:rPr>
          <w:rFonts w:hint="eastAsia" w:ascii="仿宋" w:hAnsi="仿宋" w:eastAsia="仿宋" w:cs="仿宋"/>
          <w:color w:val="auto"/>
          <w:sz w:val="32"/>
          <w:szCs w:val="32"/>
        </w:rPr>
        <w:t>人员岗位信息表》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公开选聘编外工作人员岗位信息表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DE92D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1"/>
          <w:szCs w:val="31"/>
        </w:rPr>
      </w:pP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auto"/>
          <w:spacing w:val="0"/>
          <w:sz w:val="31"/>
          <w:szCs w:val="31"/>
        </w:rPr>
        <w:t>凡</w:t>
      </w:r>
      <w:r>
        <w:rPr>
          <w:rFonts w:hint="eastAsia" w:ascii="仿宋" w:hAnsi="仿宋" w:eastAsia="仿宋" w:cs="仿宋"/>
          <w:i w:val="0"/>
          <w:iCs w:val="0"/>
          <w:caps w:val="0"/>
          <w:color w:val="auto"/>
          <w:spacing w:val="0"/>
          <w:sz w:val="31"/>
          <w:szCs w:val="31"/>
          <w:lang w:eastAsia="zh-CN"/>
        </w:rPr>
        <w:t>涉及</w:t>
      </w:r>
      <w:r>
        <w:rPr>
          <w:rFonts w:hint="eastAsia" w:ascii="仿宋" w:hAnsi="仿宋" w:eastAsia="仿宋" w:cs="仿宋"/>
          <w:i w:val="0"/>
          <w:iCs w:val="0"/>
          <w:caps w:val="0"/>
          <w:color w:val="auto"/>
          <w:spacing w:val="0"/>
          <w:sz w:val="31"/>
          <w:szCs w:val="31"/>
        </w:rPr>
        <w:t>年龄、工作时间及学历等需要进一步确定时间的，具体时间计算日期均</w:t>
      </w:r>
      <w:r>
        <w:rPr>
          <w:rFonts w:hint="eastAsia" w:ascii="仿宋" w:hAnsi="仿宋" w:eastAsia="仿宋" w:cs="仿宋"/>
          <w:i w:val="0"/>
          <w:iCs w:val="0"/>
          <w:caps w:val="0"/>
          <w:color w:val="auto"/>
          <w:spacing w:val="0"/>
          <w:sz w:val="31"/>
          <w:szCs w:val="31"/>
          <w:lang w:eastAsia="zh-CN"/>
        </w:rPr>
        <w:t>截至</w:t>
      </w:r>
      <w:r>
        <w:rPr>
          <w:rFonts w:hint="eastAsia" w:ascii="仿宋" w:hAnsi="仿宋" w:eastAsia="仿宋" w:cs="仿宋"/>
          <w:i w:val="0"/>
          <w:iCs w:val="0"/>
          <w:caps w:val="0"/>
          <w:color w:val="auto"/>
          <w:spacing w:val="0"/>
          <w:sz w:val="31"/>
          <w:szCs w:val="31"/>
        </w:rPr>
        <w:t>《公告》发布之日。</w:t>
      </w:r>
    </w:p>
    <w:p w14:paraId="046CF2A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、招聘程序及方法</w:t>
      </w:r>
      <w:bookmarkStart w:id="0" w:name="_GoBack"/>
      <w:bookmarkEnd w:id="0"/>
    </w:p>
    <w:p w14:paraId="399636C1">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val="en-US" w:eastAsia="zh-CN"/>
        </w:rPr>
        <w:t>一</w:t>
      </w:r>
      <w:r>
        <w:rPr>
          <w:rFonts w:hint="eastAsia" w:ascii="楷体" w:hAnsi="楷体" w:eastAsia="楷体" w:cs="楷体"/>
          <w:b/>
          <w:bCs w:val="0"/>
          <w:color w:val="auto"/>
          <w:sz w:val="32"/>
          <w:szCs w:val="32"/>
          <w:lang w:eastAsia="zh-CN"/>
        </w:rPr>
        <w:t>）</w:t>
      </w:r>
      <w:r>
        <w:rPr>
          <w:rFonts w:hint="eastAsia" w:ascii="楷体" w:hAnsi="楷体" w:eastAsia="楷体" w:cs="楷体"/>
          <w:b/>
          <w:bCs w:val="0"/>
          <w:color w:val="auto"/>
          <w:sz w:val="32"/>
          <w:szCs w:val="32"/>
        </w:rPr>
        <w:t>报名</w:t>
      </w:r>
    </w:p>
    <w:p w14:paraId="4FA95E23">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采取网上报名方式，</w:t>
      </w:r>
      <w:r>
        <w:rPr>
          <w:rFonts w:hint="eastAsia" w:ascii="仿宋" w:hAnsi="仿宋" w:eastAsia="仿宋" w:cs="仿宋"/>
          <w:color w:val="auto"/>
          <w:sz w:val="32"/>
          <w:szCs w:val="32"/>
        </w:rPr>
        <w:t>每人限报考一个岗位。</w:t>
      </w:r>
    </w:p>
    <w:p w14:paraId="35514D3D">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报名时间：</w:t>
      </w:r>
      <w:r>
        <w:rPr>
          <w:rFonts w:hint="eastAsia" w:ascii="仿宋" w:hAnsi="仿宋" w:eastAsia="仿宋" w:cs="仿宋"/>
          <w:color w:val="auto"/>
          <w:sz w:val="32"/>
          <w:szCs w:val="32"/>
          <w:lang w:val="en-US" w:eastAsia="zh-CN"/>
        </w:rPr>
        <w:t>2025年4月10日至2025年4月17日</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年招聘</w:t>
      </w:r>
      <w:r>
        <w:rPr>
          <w:rFonts w:hint="eastAsia" w:ascii="仿宋" w:hAnsi="仿宋" w:eastAsia="仿宋" w:cs="仿宋"/>
          <w:color w:val="auto"/>
          <w:sz w:val="32"/>
          <w:szCs w:val="32"/>
          <w:lang w:val="en-US" w:eastAsia="zh-CN"/>
        </w:rPr>
        <w:t>急需紧缺岗位</w:t>
      </w:r>
      <w:r>
        <w:rPr>
          <w:rFonts w:hint="eastAsia" w:ascii="仿宋" w:hAnsi="仿宋" w:eastAsia="仿宋" w:cs="仿宋"/>
          <w:color w:val="auto"/>
          <w:sz w:val="32"/>
          <w:szCs w:val="32"/>
        </w:rPr>
        <w:t>编外人员全年接受报名，视各</w:t>
      </w:r>
      <w:r>
        <w:rPr>
          <w:rFonts w:hint="eastAsia" w:ascii="仿宋" w:hAnsi="仿宋" w:eastAsia="仿宋" w:cs="仿宋"/>
          <w:color w:val="auto"/>
          <w:sz w:val="32"/>
          <w:szCs w:val="32"/>
          <w:lang w:val="en-US" w:eastAsia="zh-CN"/>
        </w:rPr>
        <w:t>岗位</w:t>
      </w:r>
      <w:r>
        <w:rPr>
          <w:rFonts w:hint="eastAsia" w:ascii="仿宋" w:hAnsi="仿宋" w:eastAsia="仿宋" w:cs="仿宋"/>
          <w:color w:val="auto"/>
          <w:sz w:val="32"/>
          <w:szCs w:val="32"/>
        </w:rPr>
        <w:t xml:space="preserve">报名情况，原则上每三个月组织一次招聘考试，招满为止。  </w:t>
      </w:r>
    </w:p>
    <w:p w14:paraId="29D8B10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报名要求：</w:t>
      </w:r>
      <w:r>
        <w:rPr>
          <w:rFonts w:hint="eastAsia" w:ascii="仿宋" w:hAnsi="仿宋" w:eastAsia="仿宋" w:cs="仿宋"/>
          <w:color w:val="auto"/>
          <w:sz w:val="32"/>
          <w:szCs w:val="32"/>
          <w:lang w:eastAsia="zh-CN"/>
        </w:rPr>
        <w:t>应聘人员</w:t>
      </w:r>
      <w:r>
        <w:rPr>
          <w:rFonts w:hint="eastAsia" w:ascii="仿宋" w:hAnsi="仿宋" w:eastAsia="仿宋" w:cs="仿宋"/>
          <w:color w:val="auto"/>
          <w:sz w:val="32"/>
          <w:szCs w:val="32"/>
        </w:rPr>
        <w:t>需</w:t>
      </w:r>
      <w:r>
        <w:rPr>
          <w:rFonts w:hint="eastAsia" w:ascii="仿宋" w:hAnsi="仿宋" w:eastAsia="仿宋" w:cs="仿宋"/>
          <w:color w:val="auto"/>
          <w:sz w:val="32"/>
          <w:szCs w:val="32"/>
          <w:lang w:eastAsia="zh-CN"/>
        </w:rPr>
        <w:t>下载</w:t>
      </w:r>
      <w:r>
        <w:rPr>
          <w:rFonts w:hint="eastAsia" w:ascii="仿宋" w:hAnsi="仿宋" w:eastAsia="仿宋" w:cs="仿宋"/>
          <w:color w:val="auto"/>
          <w:sz w:val="32"/>
          <w:szCs w:val="32"/>
        </w:rPr>
        <w:t>填写《招聘工作人员报名信息表》，</w:t>
      </w:r>
      <w:r>
        <w:rPr>
          <w:rFonts w:hint="eastAsia" w:ascii="仿宋" w:hAnsi="仿宋" w:eastAsia="仿宋" w:cs="仿宋"/>
          <w:color w:val="auto"/>
          <w:sz w:val="32"/>
          <w:szCs w:val="32"/>
          <w:lang w:eastAsia="zh-CN"/>
        </w:rPr>
        <w:t>上传近期免冠小二寸电子版照片，并将</w:t>
      </w:r>
      <w:r>
        <w:rPr>
          <w:rFonts w:hint="eastAsia" w:ascii="仿宋" w:hAnsi="仿宋" w:eastAsia="仿宋" w:cs="仿宋"/>
          <w:color w:val="auto"/>
          <w:sz w:val="32"/>
          <w:szCs w:val="32"/>
        </w:rPr>
        <w:t>本人身份证、毕业证、学位证、资格证、执业证</w:t>
      </w:r>
      <w:r>
        <w:rPr>
          <w:rFonts w:hint="eastAsia" w:ascii="仿宋" w:hAnsi="仿宋" w:eastAsia="仿宋" w:cs="仿宋"/>
          <w:color w:val="auto"/>
          <w:sz w:val="32"/>
          <w:szCs w:val="32"/>
          <w:lang w:eastAsia="zh-CN"/>
        </w:rPr>
        <w:t>、规培证、</w:t>
      </w:r>
      <w:r>
        <w:rPr>
          <w:rFonts w:hint="eastAsia" w:ascii="仿宋" w:hAnsi="仿宋" w:eastAsia="仿宋" w:cs="仿宋"/>
          <w:color w:val="auto"/>
          <w:sz w:val="32"/>
          <w:szCs w:val="32"/>
        </w:rPr>
        <w:t>学信网打印的《教育部学历证书电子注册备案表》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有工作经历要求的，须提供相关工作经历证明、工资表复印件并加盖单位公章等有关材料原件拍照或扫描，电子版压缩打包（压缩文件以姓名+报考岗位名称+岗位代码的格式命名，照片清晰）发送至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"mailto:cdfy_rsk@126.com" </w:instrText>
      </w:r>
      <w:r>
        <w:rPr>
          <w:rFonts w:hint="eastAsia" w:ascii="仿宋" w:hAnsi="仿宋" w:eastAsia="仿宋" w:cs="仿宋"/>
          <w:color w:val="auto"/>
          <w:sz w:val="32"/>
          <w:szCs w:val="32"/>
        </w:rPr>
        <w:fldChar w:fldCharType="separate"/>
      </w:r>
      <w:r>
        <w:rPr>
          <w:rStyle w:val="7"/>
          <w:rFonts w:hint="eastAsia" w:ascii="仿宋" w:hAnsi="仿宋" w:eastAsia="仿宋" w:cs="仿宋"/>
          <w:color w:val="auto"/>
          <w:sz w:val="32"/>
          <w:szCs w:val="32"/>
        </w:rPr>
        <w:t>cdfyrsk</w:t>
      </w:r>
      <w:r>
        <w:rPr>
          <w:rStyle w:val="7"/>
          <w:rFonts w:hint="eastAsia" w:ascii="仿宋" w:hAnsi="仿宋" w:eastAsia="仿宋" w:cs="仿宋"/>
          <w:color w:val="auto"/>
          <w:sz w:val="32"/>
          <w:szCs w:val="32"/>
          <w:lang w:val="en-US" w:eastAsia="zh-CN"/>
        </w:rPr>
        <w:t>zp</w:t>
      </w:r>
      <w:r>
        <w:rPr>
          <w:rStyle w:val="7"/>
          <w:rFonts w:hint="eastAsia" w:ascii="仿宋" w:hAnsi="仿宋" w:eastAsia="仿宋" w:cs="仿宋"/>
          <w:color w:val="auto"/>
          <w:sz w:val="32"/>
          <w:szCs w:val="32"/>
        </w:rPr>
        <w:t>@126.com</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)邮箱，原件考试前提交审验。</w:t>
      </w:r>
    </w:p>
    <w:p w14:paraId="518C3C9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color w:val="auto"/>
          <w:sz w:val="32"/>
          <w:szCs w:val="32"/>
          <w:lang w:val="en-US" w:eastAsia="zh-CN"/>
        </w:rPr>
        <w:t>3.招聘比例：选聘工作人员岗位计划数与报名人数比例为1:1；招聘工作人员岗位计划数与报名人数比例原则上为1:3, 报名低于规定比例的，经院公开招聘工作领导小组视情形研究确定是否开考。</w:t>
      </w:r>
    </w:p>
    <w:p w14:paraId="22F7E168">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b/>
          <w:bCs w:val="0"/>
          <w:color w:val="auto"/>
          <w:sz w:val="32"/>
          <w:szCs w:val="32"/>
          <w:lang w:eastAsia="zh-CN"/>
        </w:rPr>
      </w:pPr>
      <w:r>
        <w:rPr>
          <w:rFonts w:hint="eastAsia" w:ascii="楷体" w:hAnsi="楷体" w:eastAsia="楷体" w:cs="楷体"/>
          <w:b/>
          <w:bCs w:val="0"/>
          <w:color w:val="auto"/>
          <w:sz w:val="32"/>
          <w:szCs w:val="32"/>
          <w:lang w:eastAsia="zh-CN"/>
        </w:rPr>
        <w:t>（二）资格审核</w:t>
      </w:r>
    </w:p>
    <w:p w14:paraId="6D45E26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人事科依据招聘岗位设置的条件进行资格审查，资格审查合格人员参加医院组织的招聘考试。</w:t>
      </w:r>
    </w:p>
    <w:p w14:paraId="3D034E5C">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b/>
          <w:bCs w:val="0"/>
          <w:color w:val="auto"/>
          <w:sz w:val="32"/>
          <w:szCs w:val="32"/>
          <w:lang w:eastAsia="zh-CN"/>
        </w:rPr>
      </w:pPr>
      <w:r>
        <w:rPr>
          <w:rFonts w:hint="eastAsia"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val="en-US" w:eastAsia="zh-CN"/>
        </w:rPr>
        <w:t>三</w:t>
      </w:r>
      <w:r>
        <w:rPr>
          <w:rFonts w:hint="eastAsia" w:ascii="楷体" w:hAnsi="楷体" w:eastAsia="楷体" w:cs="楷体"/>
          <w:b/>
          <w:bCs w:val="0"/>
          <w:color w:val="auto"/>
          <w:sz w:val="32"/>
          <w:szCs w:val="32"/>
          <w:lang w:eastAsia="zh-CN"/>
        </w:rPr>
        <w:t>）考试</w:t>
      </w:r>
    </w:p>
    <w:p w14:paraId="64811B6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1.选聘</w:t>
      </w:r>
    </w:p>
    <w:p w14:paraId="62664C3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考试</w:t>
      </w:r>
      <w:r>
        <w:rPr>
          <w:rFonts w:hint="eastAsia" w:ascii="仿宋" w:hAnsi="仿宋" w:eastAsia="仿宋" w:cs="仿宋"/>
          <w:i w:val="0"/>
          <w:caps w:val="0"/>
          <w:color w:val="auto"/>
          <w:spacing w:val="0"/>
          <w:sz w:val="32"/>
          <w:szCs w:val="32"/>
        </w:rPr>
        <w:t>采取面试答辩与专业技能测评</w:t>
      </w:r>
      <w:r>
        <w:rPr>
          <w:rFonts w:hint="eastAsia" w:ascii="仿宋" w:hAnsi="仿宋" w:eastAsia="仿宋" w:cs="仿宋"/>
          <w:i w:val="0"/>
          <w:caps w:val="0"/>
          <w:color w:val="auto"/>
          <w:spacing w:val="0"/>
          <w:sz w:val="32"/>
          <w:szCs w:val="32"/>
          <w:lang w:eastAsia="zh-CN"/>
        </w:rPr>
        <w:t>相结合的方式进行，</w:t>
      </w:r>
      <w:r>
        <w:rPr>
          <w:rFonts w:hint="eastAsia" w:ascii="仿宋" w:hAnsi="仿宋" w:eastAsia="仿宋" w:cs="仿宋"/>
          <w:i w:val="0"/>
          <w:caps w:val="0"/>
          <w:color w:val="auto"/>
          <w:spacing w:val="0"/>
          <w:sz w:val="32"/>
          <w:szCs w:val="32"/>
        </w:rPr>
        <w:t>总分100分。面试答辩主要测试应聘人员的综合素质与岗位匹配度等内容；专业技能测评主要测试应聘人员专业水平、工作能力、工作业绩等。</w:t>
      </w:r>
    </w:p>
    <w:p w14:paraId="2B540DC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2.招聘</w:t>
      </w:r>
    </w:p>
    <w:p w14:paraId="4BA3306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采取笔试</w:t>
      </w:r>
      <w:r>
        <w:rPr>
          <w:rFonts w:hint="eastAsia" w:ascii="仿宋" w:hAnsi="仿宋" w:eastAsia="仿宋" w:cs="仿宋"/>
          <w:color w:val="auto"/>
          <w:sz w:val="32"/>
          <w:szCs w:val="32"/>
          <w:lang w:eastAsia="zh-CN"/>
        </w:rPr>
        <w:t>和面试</w:t>
      </w:r>
      <w:r>
        <w:rPr>
          <w:rFonts w:hint="eastAsia" w:ascii="仿宋" w:hAnsi="仿宋" w:eastAsia="仿宋" w:cs="仿宋"/>
          <w:color w:val="auto"/>
          <w:sz w:val="32"/>
          <w:szCs w:val="32"/>
          <w:lang w:val="en-US" w:eastAsia="zh-CN"/>
        </w:rPr>
        <w:t>相结合的方式进行。</w:t>
      </w:r>
    </w:p>
    <w:p w14:paraId="1A1F240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笔试</w:t>
      </w:r>
      <w:r>
        <w:rPr>
          <w:rFonts w:hint="eastAsia" w:ascii="仿宋" w:hAnsi="仿宋" w:eastAsia="仿宋" w:cs="仿宋"/>
          <w:color w:val="auto"/>
          <w:kern w:val="0"/>
          <w:sz w:val="32"/>
          <w:szCs w:val="32"/>
          <w:lang w:eastAsia="zh-CN"/>
        </w:rPr>
        <w:t>形式</w:t>
      </w:r>
      <w:r>
        <w:rPr>
          <w:rFonts w:hint="eastAsia" w:ascii="仿宋" w:hAnsi="仿宋" w:eastAsia="仿宋" w:cs="仿宋"/>
          <w:color w:val="auto"/>
          <w:kern w:val="0"/>
          <w:sz w:val="32"/>
          <w:szCs w:val="32"/>
        </w:rPr>
        <w:t>：</w:t>
      </w:r>
      <w:r>
        <w:rPr>
          <w:rFonts w:hint="eastAsia" w:ascii="仿宋" w:hAnsi="仿宋" w:eastAsia="仿宋" w:cs="仿宋"/>
          <w:i w:val="0"/>
          <w:caps w:val="0"/>
          <w:color w:val="auto"/>
          <w:spacing w:val="0"/>
          <w:sz w:val="32"/>
          <w:szCs w:val="32"/>
        </w:rPr>
        <w:t>采取统一闭卷形式，总分100分，考试时间为120分钟，笔试成绩占总成绩60%。</w:t>
      </w:r>
      <w:r>
        <w:rPr>
          <w:rFonts w:hint="eastAsia" w:ascii="仿宋" w:hAnsi="仿宋" w:eastAsia="仿宋" w:cs="仿宋"/>
          <w:color w:val="auto"/>
          <w:kern w:val="0"/>
          <w:sz w:val="32"/>
          <w:szCs w:val="32"/>
        </w:rPr>
        <w:t>内容为所报岗位相关专业知识和职业能力测验。</w:t>
      </w:r>
    </w:p>
    <w:p w14:paraId="6B2983B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笔试结束后，根据笔试总体情况决定是否划定笔试最低控制分数线；对在笔试最低控制分数线以上的考生，</w:t>
      </w:r>
      <w:r>
        <w:rPr>
          <w:rFonts w:hint="eastAsia" w:ascii="仿宋" w:hAnsi="仿宋" w:eastAsia="仿宋" w:cs="仿宋"/>
          <w:i w:val="0"/>
          <w:caps w:val="0"/>
          <w:color w:val="auto"/>
          <w:spacing w:val="0"/>
          <w:sz w:val="32"/>
          <w:szCs w:val="32"/>
        </w:rPr>
        <w:t>根据招聘计划，</w:t>
      </w:r>
      <w:r>
        <w:rPr>
          <w:rFonts w:hint="eastAsia" w:ascii="仿宋" w:hAnsi="仿宋" w:eastAsia="仿宋" w:cs="仿宋"/>
          <w:color w:val="auto"/>
          <w:kern w:val="0"/>
          <w:sz w:val="32"/>
          <w:szCs w:val="32"/>
        </w:rPr>
        <w:t>依据各岗位笔试总成绩由高分到低分，按招聘计划1:3的比例确定进入面试人选</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比例内末位笔试总成绩出现并列的考生都进入面试，达不到比例要求的专业，将考试合格人员全部列入面试考核范围。</w:t>
      </w:r>
    </w:p>
    <w:p w14:paraId="78D5809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面试：</w:t>
      </w:r>
      <w:r>
        <w:rPr>
          <w:rFonts w:hint="eastAsia" w:ascii="仿宋" w:hAnsi="仿宋" w:eastAsia="仿宋" w:cs="仿宋"/>
          <w:color w:val="auto"/>
          <w:kern w:val="0"/>
          <w:sz w:val="32"/>
          <w:szCs w:val="32"/>
          <w:lang w:eastAsia="zh-CN"/>
        </w:rPr>
        <w:t>总分</w:t>
      </w:r>
      <w:r>
        <w:rPr>
          <w:rFonts w:hint="eastAsia" w:ascii="仿宋" w:hAnsi="仿宋" w:eastAsia="仿宋" w:cs="仿宋"/>
          <w:color w:val="auto"/>
          <w:kern w:val="0"/>
          <w:sz w:val="32"/>
          <w:szCs w:val="32"/>
          <w:lang w:val="en-US" w:eastAsia="zh-CN"/>
        </w:rPr>
        <w:t>100分，</w:t>
      </w:r>
      <w:r>
        <w:rPr>
          <w:rFonts w:hint="eastAsia" w:ascii="仿宋" w:hAnsi="仿宋" w:eastAsia="仿宋" w:cs="仿宋"/>
          <w:color w:val="auto"/>
          <w:kern w:val="0"/>
          <w:sz w:val="32"/>
          <w:szCs w:val="32"/>
        </w:rPr>
        <w:t>面试成绩占总成绩40%。内容为现场知识答辩和实践技能操作能力测评。</w:t>
      </w:r>
    </w:p>
    <w:p w14:paraId="58728E1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总成绩合成：考试总成绩=笔试成绩×60%+面试成绩×40%，考试总成绩保留小数点后两位。</w:t>
      </w:r>
    </w:p>
    <w:p w14:paraId="4C29F36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sz w:val="32"/>
          <w:szCs w:val="32"/>
        </w:rPr>
        <w:t>笔试、面试地点</w:t>
      </w:r>
      <w:r>
        <w:rPr>
          <w:rFonts w:hint="eastAsia" w:ascii="仿宋" w:hAnsi="仿宋" w:eastAsia="仿宋" w:cs="仿宋"/>
          <w:color w:val="auto"/>
          <w:sz w:val="32"/>
          <w:szCs w:val="32"/>
          <w:lang w:val="en-US" w:eastAsia="zh-CN"/>
        </w:rPr>
        <w:t>详见《考试通知单》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考试时间另行通知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考试</w:t>
      </w:r>
      <w:r>
        <w:rPr>
          <w:rFonts w:hint="eastAsia" w:ascii="仿宋" w:hAnsi="仿宋" w:eastAsia="仿宋" w:cs="仿宋"/>
          <w:color w:val="auto"/>
          <w:sz w:val="32"/>
          <w:szCs w:val="32"/>
          <w:lang w:eastAsia="zh-CN"/>
        </w:rPr>
        <w:t>成绩</w:t>
      </w:r>
      <w:r>
        <w:rPr>
          <w:rFonts w:hint="eastAsia" w:ascii="仿宋" w:hAnsi="仿宋" w:eastAsia="仿宋" w:cs="仿宋"/>
          <w:color w:val="auto"/>
          <w:sz w:val="32"/>
          <w:szCs w:val="32"/>
        </w:rPr>
        <w:t>在医院官网公布。</w:t>
      </w:r>
    </w:p>
    <w:p w14:paraId="7B78706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确</w:t>
      </w:r>
      <w:r>
        <w:rPr>
          <w:rFonts w:hint="eastAsia" w:ascii="仿宋" w:hAnsi="仿宋" w:eastAsia="仿宋" w:cs="仿宋"/>
          <w:i w:val="0"/>
          <w:caps w:val="0"/>
          <w:color w:val="auto"/>
          <w:spacing w:val="0"/>
          <w:sz w:val="32"/>
          <w:szCs w:val="32"/>
        </w:rPr>
        <w:t>定进入体检</w:t>
      </w:r>
      <w:r>
        <w:rPr>
          <w:rFonts w:hint="eastAsia" w:ascii="仿宋" w:hAnsi="仿宋" w:eastAsia="仿宋" w:cs="仿宋"/>
          <w:i w:val="0"/>
          <w:caps w:val="0"/>
          <w:color w:val="auto"/>
          <w:spacing w:val="0"/>
          <w:sz w:val="32"/>
          <w:szCs w:val="32"/>
          <w:lang w:eastAsia="zh-CN"/>
        </w:rPr>
        <w:t>人选。</w:t>
      </w:r>
      <w:r>
        <w:rPr>
          <w:rFonts w:hint="eastAsia" w:ascii="仿宋" w:hAnsi="仿宋" w:eastAsia="仿宋" w:cs="仿宋"/>
          <w:color w:val="auto"/>
          <w:sz w:val="32"/>
          <w:szCs w:val="32"/>
        </w:rPr>
        <w:t>根据招聘计划和考生总成绩，分岗位按1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1的比例确定体检</w:t>
      </w:r>
      <w:r>
        <w:rPr>
          <w:rFonts w:hint="eastAsia" w:ascii="仿宋" w:hAnsi="仿宋" w:eastAsia="仿宋" w:cs="仿宋"/>
          <w:color w:val="auto"/>
          <w:sz w:val="32"/>
          <w:szCs w:val="32"/>
          <w:lang w:eastAsia="zh-CN"/>
        </w:rPr>
        <w:t>人选</w:t>
      </w:r>
      <w:r>
        <w:rPr>
          <w:rFonts w:hint="eastAsia" w:ascii="仿宋" w:hAnsi="仿宋" w:eastAsia="仿宋" w:cs="仿宋"/>
          <w:color w:val="auto"/>
          <w:sz w:val="32"/>
          <w:szCs w:val="32"/>
        </w:rPr>
        <w:t>。</w:t>
      </w:r>
      <w:r>
        <w:rPr>
          <w:rFonts w:hint="eastAsia" w:ascii="仿宋" w:hAnsi="仿宋" w:eastAsia="仿宋" w:cs="仿宋"/>
          <w:i w:val="0"/>
          <w:caps w:val="0"/>
          <w:color w:val="auto"/>
          <w:spacing w:val="0"/>
          <w:sz w:val="32"/>
          <w:szCs w:val="32"/>
        </w:rPr>
        <w:t>比例内末位考生总成绩如出现并列，对突发公共卫生事件中表现突出的公立医疗卫生机构医务人员优先进入体检，其他考生按以下顺序确定优先进入体检：学历</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学位)较高者（如果学历、学位相同，按照毕业院校985、211优先确定），具有基层工作经历或基层工作经历较长者，曾受县级以上党委</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政府奖励且受奖级别较高者。如果以上条件均相同，都进入体检、考核，根据体检、考核结果择优聘用。</w:t>
      </w:r>
    </w:p>
    <w:p w14:paraId="340043E2">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eastAsia="zh-CN"/>
        </w:rPr>
        <w:t>（四)体检、考核</w:t>
      </w:r>
      <w:r>
        <w:rPr>
          <w:rFonts w:hint="eastAsia" w:ascii="楷体" w:hAnsi="楷体" w:eastAsia="楷体" w:cs="楷体"/>
          <w:b/>
          <w:bCs w:val="0"/>
          <w:color w:val="auto"/>
          <w:sz w:val="32"/>
          <w:szCs w:val="32"/>
          <w:lang w:val="en-US" w:eastAsia="zh-CN"/>
        </w:rPr>
        <w:t>、公示</w:t>
      </w:r>
    </w:p>
    <w:p w14:paraId="4DF0658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lang w:eastAsia="zh-CN"/>
        </w:rPr>
        <w:t>考试结束后，</w:t>
      </w:r>
      <w:r>
        <w:rPr>
          <w:rFonts w:hint="eastAsia" w:ascii="仿宋" w:hAnsi="仿宋" w:eastAsia="仿宋" w:cs="仿宋"/>
          <w:i w:val="0"/>
          <w:caps w:val="0"/>
          <w:color w:val="auto"/>
          <w:spacing w:val="0"/>
          <w:sz w:val="32"/>
          <w:szCs w:val="32"/>
        </w:rPr>
        <w:t>通过</w:t>
      </w:r>
      <w:r>
        <w:rPr>
          <w:rFonts w:hint="eastAsia" w:ascii="仿宋" w:hAnsi="仿宋" w:eastAsia="仿宋" w:cs="仿宋"/>
          <w:i w:val="0"/>
          <w:caps w:val="0"/>
          <w:color w:val="auto"/>
          <w:spacing w:val="0"/>
          <w:sz w:val="32"/>
          <w:szCs w:val="32"/>
          <w:lang w:eastAsia="zh-CN"/>
        </w:rPr>
        <w:t>医院</w:t>
      </w:r>
      <w:r>
        <w:rPr>
          <w:rFonts w:hint="eastAsia" w:ascii="仿宋" w:hAnsi="仿宋" w:eastAsia="仿宋" w:cs="仿宋"/>
          <w:i w:val="0"/>
          <w:caps w:val="0"/>
          <w:color w:val="auto"/>
          <w:spacing w:val="0"/>
          <w:sz w:val="32"/>
          <w:szCs w:val="32"/>
        </w:rPr>
        <w:t>网站对外公</w:t>
      </w:r>
      <w:r>
        <w:rPr>
          <w:rFonts w:hint="eastAsia" w:ascii="仿宋" w:hAnsi="仿宋" w:eastAsia="仿宋" w:cs="仿宋"/>
          <w:i w:val="0"/>
          <w:caps w:val="0"/>
          <w:color w:val="auto"/>
          <w:spacing w:val="0"/>
          <w:sz w:val="32"/>
          <w:szCs w:val="32"/>
          <w:lang w:eastAsia="zh-CN"/>
        </w:rPr>
        <w:t>布</w:t>
      </w:r>
      <w:r>
        <w:rPr>
          <w:rFonts w:hint="eastAsia" w:ascii="仿宋" w:hAnsi="仿宋" w:eastAsia="仿宋" w:cs="仿宋"/>
          <w:i w:val="0"/>
          <w:caps w:val="0"/>
          <w:color w:val="auto"/>
          <w:spacing w:val="0"/>
          <w:sz w:val="32"/>
          <w:szCs w:val="32"/>
        </w:rPr>
        <w:t>体检考生名单。</w:t>
      </w:r>
      <w:r>
        <w:rPr>
          <w:rFonts w:hint="eastAsia" w:ascii="仿宋" w:hAnsi="仿宋" w:eastAsia="仿宋" w:cs="仿宋"/>
          <w:i w:val="0"/>
          <w:caps w:val="0"/>
          <w:color w:val="auto"/>
          <w:spacing w:val="0"/>
          <w:sz w:val="32"/>
          <w:szCs w:val="32"/>
          <w:lang w:eastAsia="zh-CN"/>
        </w:rPr>
        <w:t>根据体检、</w:t>
      </w:r>
      <w:r>
        <w:rPr>
          <w:rFonts w:hint="eastAsia" w:ascii="仿宋" w:hAnsi="仿宋" w:eastAsia="仿宋" w:cs="仿宋"/>
          <w:color w:val="auto"/>
          <w:kern w:val="0"/>
          <w:sz w:val="32"/>
          <w:szCs w:val="32"/>
        </w:rPr>
        <w:t>考</w:t>
      </w:r>
      <w:r>
        <w:rPr>
          <w:rFonts w:hint="eastAsia" w:ascii="仿宋" w:hAnsi="仿宋" w:eastAsia="仿宋" w:cs="仿宋"/>
          <w:i w:val="0"/>
          <w:caps w:val="0"/>
          <w:color w:val="auto"/>
          <w:spacing w:val="0"/>
          <w:sz w:val="32"/>
          <w:szCs w:val="32"/>
          <w:lang w:eastAsia="zh-CN"/>
        </w:rPr>
        <w:t>核情况确定拟聘人选，</w:t>
      </w:r>
      <w:r>
        <w:rPr>
          <w:rFonts w:hint="eastAsia" w:ascii="仿宋" w:hAnsi="仿宋" w:eastAsia="仿宋" w:cs="仿宋"/>
          <w:color w:val="auto"/>
          <w:kern w:val="0"/>
          <w:sz w:val="32"/>
          <w:szCs w:val="32"/>
        </w:rPr>
        <w:t>拟聘人选在医院网站公示7个工作日，</w:t>
      </w:r>
      <w:r>
        <w:rPr>
          <w:rFonts w:hint="eastAsia" w:ascii="仿宋" w:hAnsi="仿宋" w:eastAsia="仿宋" w:cs="仿宋"/>
          <w:i w:val="0"/>
          <w:caps w:val="0"/>
          <w:color w:val="auto"/>
          <w:spacing w:val="0"/>
          <w:sz w:val="32"/>
          <w:szCs w:val="32"/>
        </w:rPr>
        <w:t>公布举报电话，接受社会监督。</w:t>
      </w:r>
      <w:r>
        <w:rPr>
          <w:rFonts w:hint="eastAsia" w:ascii="仿宋" w:hAnsi="仿宋" w:eastAsia="仿宋" w:cs="仿宋"/>
          <w:color w:val="auto"/>
          <w:sz w:val="32"/>
          <w:szCs w:val="32"/>
        </w:rPr>
        <w:t>公示</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异议的，</w:t>
      </w:r>
      <w:r>
        <w:rPr>
          <w:rFonts w:hint="eastAsia" w:ascii="仿宋" w:hAnsi="仿宋" w:eastAsia="仿宋" w:cs="仿宋"/>
          <w:color w:val="auto"/>
          <w:kern w:val="0"/>
          <w:sz w:val="32"/>
          <w:szCs w:val="32"/>
        </w:rPr>
        <w:t>报市卫健委</w:t>
      </w:r>
      <w:r>
        <w:rPr>
          <w:rFonts w:hint="eastAsia" w:ascii="仿宋" w:hAnsi="仿宋" w:eastAsia="仿宋" w:cs="仿宋"/>
          <w:color w:val="auto"/>
          <w:kern w:val="0"/>
          <w:sz w:val="32"/>
          <w:szCs w:val="32"/>
          <w:lang w:val="en-US" w:eastAsia="zh-CN"/>
        </w:rPr>
        <w:t>审批</w:t>
      </w:r>
      <w:r>
        <w:rPr>
          <w:rFonts w:hint="eastAsia" w:ascii="仿宋" w:hAnsi="仿宋" w:eastAsia="仿宋" w:cs="仿宋"/>
          <w:color w:val="auto"/>
          <w:kern w:val="0"/>
          <w:sz w:val="32"/>
          <w:szCs w:val="32"/>
        </w:rPr>
        <w:t>备案，办理聘用手续。</w:t>
      </w:r>
    </w:p>
    <w:p w14:paraId="1402AED5">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b/>
          <w:bCs w:val="0"/>
          <w:color w:val="auto"/>
          <w:sz w:val="32"/>
          <w:szCs w:val="32"/>
          <w:lang w:eastAsia="zh-CN"/>
        </w:rPr>
      </w:pPr>
      <w:r>
        <w:rPr>
          <w:rFonts w:hint="eastAsia"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val="en-US" w:eastAsia="zh-CN"/>
        </w:rPr>
        <w:t>五</w:t>
      </w:r>
      <w:r>
        <w:rPr>
          <w:rFonts w:hint="eastAsia" w:ascii="楷体" w:hAnsi="楷体" w:eastAsia="楷体" w:cs="楷体"/>
          <w:b/>
          <w:bCs w:val="0"/>
          <w:color w:val="auto"/>
          <w:sz w:val="32"/>
          <w:szCs w:val="32"/>
          <w:lang w:eastAsia="zh-CN"/>
        </w:rPr>
        <w:t>）聘用</w:t>
      </w:r>
    </w:p>
    <w:p w14:paraId="7ECC763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拟聘用人员</w:t>
      </w:r>
      <w:r>
        <w:rPr>
          <w:rFonts w:hint="eastAsia" w:ascii="仿宋" w:hAnsi="仿宋" w:eastAsia="仿宋" w:cs="仿宋"/>
          <w:color w:val="auto"/>
          <w:kern w:val="0"/>
          <w:sz w:val="32"/>
          <w:szCs w:val="32"/>
          <w:lang w:val="en-US" w:eastAsia="zh-CN"/>
        </w:rPr>
        <w:t>报</w:t>
      </w:r>
      <w:r>
        <w:rPr>
          <w:rFonts w:hint="eastAsia" w:ascii="仿宋" w:hAnsi="仿宋" w:eastAsia="仿宋" w:cs="仿宋"/>
          <w:color w:val="auto"/>
          <w:kern w:val="0"/>
          <w:sz w:val="32"/>
          <w:szCs w:val="32"/>
        </w:rPr>
        <w:t>市卫健委</w:t>
      </w:r>
      <w:r>
        <w:rPr>
          <w:rFonts w:hint="eastAsia" w:ascii="仿宋" w:hAnsi="仿宋" w:eastAsia="仿宋" w:cs="仿宋"/>
          <w:color w:val="auto"/>
          <w:kern w:val="0"/>
          <w:sz w:val="32"/>
          <w:szCs w:val="32"/>
          <w:lang w:val="en-US" w:eastAsia="zh-CN"/>
        </w:rPr>
        <w:t>备案</w:t>
      </w:r>
      <w:r>
        <w:rPr>
          <w:rFonts w:hint="eastAsia" w:ascii="仿宋" w:hAnsi="仿宋" w:eastAsia="仿宋" w:cs="仿宋"/>
          <w:color w:val="auto"/>
          <w:kern w:val="0"/>
          <w:sz w:val="32"/>
          <w:szCs w:val="32"/>
        </w:rPr>
        <w:t>，签订《劳动合同》，按照医院聘用人员管理办法享受工资、保险等待遇。</w:t>
      </w:r>
    </w:p>
    <w:p w14:paraId="44DCFD31">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五、信息发布</w:t>
      </w:r>
    </w:p>
    <w:p w14:paraId="405B6209">
      <w:pPr>
        <w:keepNext w:val="0"/>
        <w:keepLines w:val="0"/>
        <w:pageBreakBefore w:val="0"/>
        <w:widowControl/>
        <w:kinsoku w:val="0"/>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1.公开招聘工作信息发布网站，承德市妇幼保健院</w:t>
      </w:r>
      <w:r>
        <w:rPr>
          <w:rFonts w:hint="eastAsia" w:ascii="仿宋" w:hAnsi="仿宋" w:eastAsia="仿宋" w:cs="仿宋"/>
          <w:color w:val="auto"/>
          <w:kern w:val="0"/>
          <w:sz w:val="32"/>
          <w:szCs w:val="32"/>
          <w:lang w:val="en-US" w:eastAsia="zh-CN"/>
        </w:rPr>
        <w:t>官网</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rPr>
        <w:fldChar w:fldCharType="begin"/>
      </w:r>
      <w:r>
        <w:rPr>
          <w:rFonts w:hint="eastAsia" w:ascii="仿宋" w:hAnsi="仿宋" w:eastAsia="仿宋" w:cs="仿宋"/>
          <w:color w:val="auto"/>
          <w:kern w:val="0"/>
          <w:sz w:val="32"/>
          <w:szCs w:val="32"/>
        </w:rPr>
        <w:instrText xml:space="preserve"> HYPERLINK "http://www.cdsfybjy.net" </w:instrText>
      </w:r>
      <w:r>
        <w:rPr>
          <w:rFonts w:hint="eastAsia" w:ascii="仿宋" w:hAnsi="仿宋" w:eastAsia="仿宋" w:cs="仿宋"/>
          <w:color w:val="auto"/>
          <w:kern w:val="0"/>
          <w:sz w:val="32"/>
          <w:szCs w:val="32"/>
        </w:rPr>
        <w:fldChar w:fldCharType="separate"/>
      </w:r>
      <w:r>
        <w:rPr>
          <w:rStyle w:val="7"/>
          <w:rFonts w:hint="eastAsia" w:ascii="仿宋" w:hAnsi="仿宋" w:eastAsia="仿宋" w:cs="仿宋"/>
          <w:color w:val="auto"/>
          <w:kern w:val="0"/>
          <w:sz w:val="32"/>
          <w:szCs w:val="32"/>
        </w:rPr>
        <w:t>http://www.cdsfybjy.net</w:t>
      </w:r>
      <w:r>
        <w:rPr>
          <w:rFonts w:hint="eastAsia" w:ascii="仿宋" w:hAnsi="仿宋" w:eastAsia="仿宋" w:cs="仿宋"/>
          <w:color w:val="auto"/>
          <w:kern w:val="0"/>
          <w:sz w:val="32"/>
          <w:szCs w:val="32"/>
        </w:rPr>
        <w:fldChar w:fldCharType="end"/>
      </w:r>
    </w:p>
    <w:p w14:paraId="44889DF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2.咨询电话：0314-2039261</w:t>
      </w:r>
    </w:p>
    <w:p w14:paraId="0C8637B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3.监督电话：0314-2023825</w:t>
      </w:r>
    </w:p>
    <w:p w14:paraId="510F9AA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p>
    <w:p w14:paraId="0270090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 w:hAnsi="仿宋" w:eastAsia="仿宋" w:cs="仿宋"/>
          <w:color w:val="auto"/>
          <w:kern w:val="0"/>
          <w:sz w:val="32"/>
          <w:szCs w:val="32"/>
          <w:lang w:val="en-US" w:eastAsia="zh-CN"/>
        </w:rPr>
        <w:t xml:space="preserve">                         2025年3月26日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ACE785-B15B-44A8-A1F7-47AA905759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9E6EAAA-530C-4017-BD70-EFCF1E1F96C5}"/>
  </w:font>
  <w:font w:name="方正小标宋简体">
    <w:panose1 w:val="02000000000000000000"/>
    <w:charset w:val="86"/>
    <w:family w:val="auto"/>
    <w:pitch w:val="default"/>
    <w:sig w:usb0="00000001" w:usb1="08000000" w:usb2="00000000" w:usb3="00000000" w:csb0="00040000" w:csb1="00000000"/>
    <w:embedRegular r:id="rId3" w:fontKey="{7E16CFA4-8CD0-4E56-BEB6-948E3C173206}"/>
  </w:font>
  <w:font w:name="微软雅黑">
    <w:panose1 w:val="020B0503020204020204"/>
    <w:charset w:val="86"/>
    <w:family w:val="roman"/>
    <w:pitch w:val="default"/>
    <w:sig w:usb0="80000287" w:usb1="2ACF3C50" w:usb2="00000016" w:usb3="00000000" w:csb0="0004001F" w:csb1="00000000"/>
    <w:embedRegular r:id="rId4" w:fontKey="{81AB6D52-A295-4A35-B643-5262511478C8}"/>
  </w:font>
  <w:font w:name="仿宋">
    <w:panose1 w:val="02010609060101010101"/>
    <w:charset w:val="86"/>
    <w:family w:val="auto"/>
    <w:pitch w:val="default"/>
    <w:sig w:usb0="800002BF" w:usb1="38CF7CFA" w:usb2="00000016" w:usb3="00000000" w:csb0="00040001" w:csb1="00000000"/>
    <w:embedRegular r:id="rId5" w:fontKey="{3BB33267-B782-4C95-82C2-DFE6C1D0C261}"/>
  </w:font>
  <w:font w:name="楷体">
    <w:panose1 w:val="02010609060101010101"/>
    <w:charset w:val="86"/>
    <w:family w:val="auto"/>
    <w:pitch w:val="default"/>
    <w:sig w:usb0="800002BF" w:usb1="38CF7CFA" w:usb2="00000016" w:usb3="00000000" w:csb0="00040001" w:csb1="00000000"/>
    <w:embedRegular r:id="rId6" w:fontKey="{2B91A4BA-6895-42C4-BA41-2C0B3A2A9F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NzExYjYxMDg3OTU3YzcyMmMwN2I3ODJmNjU0YmEifQ=="/>
  </w:docVars>
  <w:rsids>
    <w:rsidRoot w:val="5E3D1E4E"/>
    <w:rsid w:val="00215AD3"/>
    <w:rsid w:val="00A227C4"/>
    <w:rsid w:val="01B8283F"/>
    <w:rsid w:val="02510197"/>
    <w:rsid w:val="0685283F"/>
    <w:rsid w:val="0A86744D"/>
    <w:rsid w:val="0BEE30CD"/>
    <w:rsid w:val="14492913"/>
    <w:rsid w:val="16ED5165"/>
    <w:rsid w:val="24C032D3"/>
    <w:rsid w:val="31AF08B2"/>
    <w:rsid w:val="33C00985"/>
    <w:rsid w:val="345539D2"/>
    <w:rsid w:val="48817881"/>
    <w:rsid w:val="49003E49"/>
    <w:rsid w:val="54F57361"/>
    <w:rsid w:val="5C37629D"/>
    <w:rsid w:val="5E3D1E4E"/>
    <w:rsid w:val="60812864"/>
    <w:rsid w:val="63BA4221"/>
    <w:rsid w:val="645E569D"/>
    <w:rsid w:val="65DC6E7C"/>
    <w:rsid w:val="67117AC0"/>
    <w:rsid w:val="696F1F2A"/>
    <w:rsid w:val="6A594DAA"/>
    <w:rsid w:val="6A9A4DF3"/>
    <w:rsid w:val="720574AC"/>
    <w:rsid w:val="7377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jc w:val="center"/>
    </w:pPr>
  </w:style>
  <w:style w:type="paragraph" w:customStyle="1" w:styleId="3">
    <w:name w:val="_Style 2"/>
    <w:basedOn w:val="1"/>
    <w:next w:val="1"/>
    <w:qFormat/>
    <w:uiPriority w:val="0"/>
    <w:pPr>
      <w:ind w:firstLine="420" w:firstLineChars="200"/>
    </w:pPr>
    <w:rPr>
      <w:rFonts w:ascii="Calibri" w:hAnsi="Calibri"/>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1787</Words>
  <Characters>1918</Characters>
  <Lines>0</Lines>
  <Paragraphs>0</Paragraphs>
  <TotalTime>15</TotalTime>
  <ScaleCrop>false</ScaleCrop>
  <LinksUpToDate>false</LinksUpToDate>
  <CharactersWithSpaces>1947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2024-03-07T00:26:00Z</dcterms:created>
  <dc:creator>旋律</dc:creator>
  <cp:lastModifiedBy>旋律</cp:lastModifiedBy>
  <cp:lastPrinted>2024-03-07T02:57:00Z</cp:lastPrinted>
  <dcterms:modified xsi:type="dcterms:W3CDTF">2025-03-27T01:31:44Z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19EF699F4CE0430B99B77C8406FCF001_11</vt:lpwstr>
  </property>
  <property fmtid="{D5CDD505-2E9C-101B-9397-08002B2CF9AE}" pid="4" name="KSOTemplateDocerSaveRecord">
    <vt:lpwstr>eyJoZGlkIjoiNDZhNzExYjYxMDg3OTU3YzcyMmMwN2I3ODJmNjU0YmEiLCJ1c2VySWQiOiI1MDU0MTgyMTcifQ==</vt:lpwstr>
  </property>
</Properties>
</file>