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8" w:firstLineChars="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附件1:</w:t>
      </w:r>
    </w:p>
    <w:tbl>
      <w:tblPr>
        <w:tblStyle w:val="5"/>
        <w:tblW w:w="144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30"/>
        <w:gridCol w:w="1305"/>
        <w:gridCol w:w="1155"/>
        <w:gridCol w:w="1470"/>
        <w:gridCol w:w="1785"/>
        <w:gridCol w:w="3570"/>
        <w:gridCol w:w="1026"/>
        <w:gridCol w:w="899"/>
        <w:gridCol w:w="235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5" w:type="dxa"/>
          <w:trHeight w:val="835" w:hRule="atLeast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鄞州区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福明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街道面向就业困难人员公开招聘公益性岗位计划表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薪资待遇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  <w:t>岗位要求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安置人数（人）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福明家园社区社会组织服务中心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民办非企业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城乡社会管理岗位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其他城乡社会管理岗位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参照宁波市最低工资标准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管理社区老年活动中心，负责日常运营、保洁等。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鄞州区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>福明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街道户籍的就业困难人员；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身体健康，无不良嗜好，能胜任岗位要求。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3、有服务意识，能吃苦耐劳，善于沟通。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4、服从分配和工作安排。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福明家园社区南门老年活动室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8793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en-US"/>
              </w:rPr>
              <w:t>宁波鄞州春风里暖巢工作室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</w:rPr>
              <w:t>民办非企业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en-US"/>
              </w:rPr>
              <w:t>城乡公共服务岗位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养老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参照宁波市最低工资标准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福城社区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en-US"/>
              </w:rPr>
              <w:t>基层民政（托老托幼）助残服务，老年人助餐服务，老年活动室设备设施维护等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鄞州区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>福明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街道户籍的就业困难人员；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身体健康，无不良嗜好，能胜任岗位要求。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3、有服务意识，能吃苦耐劳，善于沟通。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4、服从分配和工作安排。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en-US" w:bidi="ar-SA"/>
              </w:rPr>
              <w:t>宁波市鄞州区沧海路635弄97号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87091213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D2516"/>
    <w:multiLevelType w:val="multilevel"/>
    <w:tmpl w:val="0CDD251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F3C"/>
    <w:rsid w:val="001B4A2D"/>
    <w:rsid w:val="002F6EAB"/>
    <w:rsid w:val="004258BC"/>
    <w:rsid w:val="006337E6"/>
    <w:rsid w:val="006948B7"/>
    <w:rsid w:val="006C5DE8"/>
    <w:rsid w:val="00803C4A"/>
    <w:rsid w:val="008E7F3C"/>
    <w:rsid w:val="008F3B38"/>
    <w:rsid w:val="00D4405A"/>
    <w:rsid w:val="00DA7750"/>
    <w:rsid w:val="00DF0391"/>
    <w:rsid w:val="00F92424"/>
    <w:rsid w:val="082C5232"/>
    <w:rsid w:val="091804CD"/>
    <w:rsid w:val="0E8B2B29"/>
    <w:rsid w:val="0F2F79D6"/>
    <w:rsid w:val="15DD4FCF"/>
    <w:rsid w:val="1AB04FAD"/>
    <w:rsid w:val="26651567"/>
    <w:rsid w:val="26B62F57"/>
    <w:rsid w:val="27250A60"/>
    <w:rsid w:val="28BB23A7"/>
    <w:rsid w:val="2D4D4751"/>
    <w:rsid w:val="303D07AE"/>
    <w:rsid w:val="3A9F17C9"/>
    <w:rsid w:val="3FF56D55"/>
    <w:rsid w:val="44380F91"/>
    <w:rsid w:val="455F383B"/>
    <w:rsid w:val="485B40E1"/>
    <w:rsid w:val="51702F27"/>
    <w:rsid w:val="53707937"/>
    <w:rsid w:val="547918BD"/>
    <w:rsid w:val="5CED7AAC"/>
    <w:rsid w:val="5E224BC4"/>
    <w:rsid w:val="619C4D47"/>
    <w:rsid w:val="6999538F"/>
    <w:rsid w:val="6D6303DE"/>
    <w:rsid w:val="749C52FD"/>
    <w:rsid w:val="7AC02EFC"/>
    <w:rsid w:val="7AE005EB"/>
    <w:rsid w:val="7C27568D"/>
    <w:rsid w:val="7C473925"/>
    <w:rsid w:val="EBFFE64B"/>
    <w:rsid w:val="EFDF7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2024-11-18T15:56:00Z</dcterms:created>
  <dc:creator>章一峰</dc:creator>
  <cp:lastModifiedBy>Administrator</cp:lastModifiedBy>
  <dcterms:modified xsi:type="dcterms:W3CDTF">2025-03-26T02:16:40Z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