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20953">
      <w:pPr>
        <w:pStyle w:val="2"/>
        <w:spacing w:before="106" w:line="219" w:lineRule="auto"/>
        <w:ind w:left="148"/>
      </w:pPr>
      <w:bookmarkStart w:id="27" w:name="_GoBack"/>
      <w:bookmarkEnd w:id="27"/>
      <w:r>
        <w:rPr>
          <w:spacing w:val="-12"/>
        </w:rPr>
        <w:t>附件</w:t>
      </w:r>
      <w:r>
        <w:rPr>
          <w:spacing w:val="-40"/>
        </w:rPr>
        <w:t xml:space="preserve"> </w:t>
      </w:r>
      <w:r>
        <w:rPr>
          <w:spacing w:val="-12"/>
        </w:rPr>
        <w:t>1：</w:t>
      </w:r>
    </w:p>
    <w:p w14:paraId="608834F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OLE_LINK32"/>
      <w:bookmarkStart w:id="1" w:name="OLE_LINK41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年汨罗市卫生健康局</w:t>
      </w:r>
      <w:bookmarkStart w:id="2" w:name="OLE_LINK27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公开选调工作人员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职位表</w:t>
      </w:r>
      <w:bookmarkEnd w:id="2"/>
    </w:p>
    <w:p w14:paraId="738002AC">
      <w:pPr>
        <w:spacing w:before="1"/>
      </w:pPr>
    </w:p>
    <w:tbl>
      <w:tblPr>
        <w:tblStyle w:val="7"/>
        <w:tblW w:w="16149" w:type="dxa"/>
        <w:tblInd w:w="-9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886"/>
        <w:gridCol w:w="849"/>
        <w:gridCol w:w="741"/>
        <w:gridCol w:w="723"/>
        <w:gridCol w:w="669"/>
        <w:gridCol w:w="741"/>
        <w:gridCol w:w="705"/>
        <w:gridCol w:w="686"/>
        <w:gridCol w:w="687"/>
        <w:gridCol w:w="687"/>
        <w:gridCol w:w="687"/>
        <w:gridCol w:w="686"/>
        <w:gridCol w:w="777"/>
        <w:gridCol w:w="911"/>
        <w:gridCol w:w="1186"/>
        <w:gridCol w:w="723"/>
        <w:gridCol w:w="903"/>
        <w:gridCol w:w="669"/>
        <w:gridCol w:w="1123"/>
        <w:gridCol w:w="568"/>
      </w:tblGrid>
      <w:tr w14:paraId="2A323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</w:t>
            </w:r>
          </w:p>
          <w:p w14:paraId="3BB2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</w:t>
            </w:r>
          </w:p>
          <w:p w14:paraId="3C63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职位性质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报考人员身份要求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3" w:name="OLE_LINK42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基层工作年限要求</w:t>
            </w:r>
            <w:bookmarkEnd w:id="3"/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  <w:p w14:paraId="43C0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最高年龄要求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</w:p>
          <w:p w14:paraId="62B5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其他招录条件及说明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选调方式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  <w:p w14:paraId="0DC2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合成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是否递补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初审地址咨询电话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5ADD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汨罗市卫生健康局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F5EF">
            <w:pPr>
              <w:spacing w:before="27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eastAsia="zh-CN"/>
              </w:rPr>
              <w:t>汨罗市计划生育协会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事业人员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484A">
            <w:pPr>
              <w:spacing w:before="275" w:line="22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5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4" w:name="OLE_LINK15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10年及以上</w:t>
            </w:r>
            <w:bookmarkEnd w:id="4"/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中共党员（含预备党员）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大专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bookmarkStart w:id="5" w:name="OLE_LINK2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医学大类</w:t>
            </w:r>
            <w:bookmarkEnd w:id="5"/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20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具有初级及以上职称证。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F4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" w:name="OLE_LINK45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同经费渠道单位的在编在岗人员</w:t>
            </w:r>
            <w:bookmarkEnd w:id="6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5AD671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2.副高级及以上职称年龄放宽到50周岁以下。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45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基础评分+笔试+面试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C7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7" w:name="OLE_LINK6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基础评分×10%＋笔试成绩50%+面试成绩×40%；</w:t>
            </w:r>
            <w:bookmarkEnd w:id="7"/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AC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8" w:name="OLE_LINK37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汨罗市卫生健康局人事股(归义镇高泉南路23号,07305258120）</w:t>
            </w:r>
            <w:bookmarkEnd w:id="8"/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05F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8A6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9" w:name="OLE_LINK9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汨罗市卫生健康局</w:t>
            </w:r>
            <w:bookmarkEnd w:id="9"/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478F">
            <w:pPr>
              <w:spacing w:before="27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eastAsia="zh-CN"/>
              </w:rPr>
              <w:t>汨罗市红十字会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事业人员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0240">
            <w:pPr>
              <w:spacing w:before="275" w:line="22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5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5年及以上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10" w:name="OLE_LINK12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  <w:bookmarkEnd w:id="10"/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11" w:name="OLE_LINK18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40周岁</w:t>
            </w:r>
            <w:bookmarkEnd w:id="11"/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大专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医学大类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72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具有初级及以上职称证。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AB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同经费渠道单位的在编在岗人员。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46D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基础评分+笔试+面试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C3E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基础评分×10%＋笔试成绩50%+面试成绩×40%；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7B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41F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汨罗市卫生健康局人事股(归义镇高泉南路23号,07305258120）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638C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bookmarkEnd w:id="0"/>
      <w:tr w14:paraId="6F39A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2" w:name="OLE_LINK7" w:colFirst="0" w:colLast="2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汨罗市卫生健康局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3D3D">
            <w:pPr>
              <w:spacing w:before="275" w:line="228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</w:pPr>
            <w:bookmarkStart w:id="13" w:name="OLE_LINK43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汨罗市基层医疗卫生机构财务集中核算中心</w:t>
            </w:r>
            <w:bookmarkEnd w:id="13"/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事业人员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4634">
            <w:pPr>
              <w:spacing w:before="275" w:line="22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5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35周岁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医学大类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E5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具有初级及以上职称证。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A8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1.同经费渠道单位的在编在岗人员。</w:t>
            </w:r>
          </w:p>
          <w:p w14:paraId="079058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2.参加工作时间3年及以上。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CE6D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基础评分+笔试+面试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7082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基础评分×10%＋笔试成绩50%+面试成绩×40%；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3A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BBD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汨罗市卫生健康局人事股(归义镇高泉南路23号,07305258120）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62F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经常加班，适合男性</w:t>
            </w:r>
          </w:p>
        </w:tc>
      </w:tr>
      <w:bookmarkEnd w:id="12"/>
      <w:tr w14:paraId="58D26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4" w:name="OLE_LINK8" w:colFirst="0" w:colLast="20"/>
            <w:bookmarkStart w:id="15" w:name="OLE_LINK25" w:colFirst="18" w:colLast="19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汨罗市卫生健康局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34AC">
            <w:pPr>
              <w:spacing w:before="275" w:line="228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汨罗市基层医疗卫生机构财务集中核算中心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事业人员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A216">
            <w:pPr>
              <w:spacing w:before="275" w:line="22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5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40周岁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医学大类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BE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具有初级及以上职称证。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27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1.同经费渠道单位的在编在岗人员。</w:t>
            </w:r>
          </w:p>
          <w:p w14:paraId="43EEEF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2.参加工作时间3年及以上。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F06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基础评分+笔试+面试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BDAE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基础评分×10%＋笔试成绩50%+面试成绩×40%；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3D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8531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汨罗市卫生健康局人事股(归义镇高泉南路23号,07305258120）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761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</w:p>
        </w:tc>
      </w:tr>
      <w:bookmarkEnd w:id="14"/>
      <w:tr w14:paraId="59330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6" w:name="OLE_LINK31" w:colFirst="8" w:colLast="8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汨罗市卫生健康局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C541">
            <w:pPr>
              <w:spacing w:before="275" w:line="228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汨罗市基层医疗卫生机构财务集中核算中心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事业人员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7E8">
            <w:pPr>
              <w:spacing w:before="275" w:line="22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5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35周岁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药学、中药学、临床医学、预防医学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7E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具有初级及以上职称证。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48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1.同经费渠道单位的在编在岗人员。</w:t>
            </w:r>
          </w:p>
          <w:p w14:paraId="137842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2.参加工作时间3年及以上。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665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基础评分+笔试+面试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C919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基础评分×10%＋笔试成绩50%+面试成绩×40%；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B3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487C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汨罗市卫生健康局人事股(归义镇高泉南路23号,07305258120）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B48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</w:p>
        </w:tc>
      </w:tr>
      <w:bookmarkEnd w:id="16"/>
      <w:tr w14:paraId="55A37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汨罗市卫生健康局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汨罗市疾病预防控制中心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bookmarkStart w:id="17" w:name="OLE_LINK1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事业人员</w:t>
            </w:r>
            <w:bookmarkEnd w:id="17"/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bookmarkStart w:id="18" w:name="OLE_LINK1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专技人员</w:t>
            </w:r>
            <w:bookmarkEnd w:id="18"/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bookmarkStart w:id="19" w:name="OLE_LINK13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</w:t>
            </w:r>
            <w:bookmarkEnd w:id="19"/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bookmarkStart w:id="20" w:name="OLE_LINK14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10年及以上</w:t>
            </w:r>
            <w:bookmarkEnd w:id="20"/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bookmarkStart w:id="21" w:name="OLE_LINK16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  <w:bookmarkEnd w:id="21"/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bookmarkStart w:id="22" w:name="OLE_LINK17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</w:t>
            </w:r>
            <w:bookmarkEnd w:id="22"/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bookmarkStart w:id="23" w:name="OLE_LINK19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  <w:bookmarkEnd w:id="23"/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98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bookmarkStart w:id="24" w:name="OLE_LINK2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具有初级及以上职称证。</w:t>
            </w:r>
            <w:bookmarkEnd w:id="24"/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02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  <w:bookmarkStart w:id="25" w:name="OLE_LINK22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同经费渠道单位的在编在岗人员</w:t>
            </w:r>
            <w:bookmarkEnd w:id="25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②具有财务工作经验者优先。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E5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bookmarkStart w:id="26" w:name="OLE_LINK23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基础评分+笔试+面试</w:t>
            </w:r>
            <w:bookmarkEnd w:id="26"/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EC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基础评分×10%＋笔试成绩50%+面试成绩×40%；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52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汨罗市卫生健康局人事股(归义镇高泉南路23号,07305258120）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CBF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bookmarkEnd w:id="15"/>
      <w:tr w14:paraId="475BA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汨罗市卫生健康局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汨罗市疾病预防控制中心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事业人员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10年及以上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临床医学、中医学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AC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具有初级及以上职称证。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63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①同经费渠道单位的在编在岗人员；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②具有中医类别全科医师者优先。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8D3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基础评分+笔试+面试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E74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基础评分×10%＋笔试成绩50%+面试成绩×40%；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AB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BBA1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汨罗市卫生健康局人事股(归义镇高泉南路23号,07305258120）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EB85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bookmarkEnd w:id="1"/>
    </w:tbl>
    <w:p w14:paraId="74C51100">
      <w:pPr>
        <w:spacing w:before="1"/>
      </w:pPr>
    </w:p>
    <w:p w14:paraId="022B3596">
      <w:pPr>
        <w:spacing w:before="1"/>
      </w:pPr>
    </w:p>
    <w:p w14:paraId="636E7F81">
      <w:pPr>
        <w:spacing w:before="1"/>
      </w:pPr>
    </w:p>
    <w:p w14:paraId="389FB23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  <w:sectPr>
          <w:pgSz w:w="16839" w:h="11906" w:orient="landscape"/>
          <w:pgMar w:top="1803" w:right="1440" w:bottom="1803" w:left="1440" w:header="0" w:footer="994" w:gutter="0"/>
          <w:cols w:space="720" w:num="1"/>
        </w:sectPr>
      </w:pPr>
    </w:p>
    <w:p w14:paraId="61BB444D"/>
    <w:sectPr>
      <w:footerReference r:id="rId5" w:type="default"/>
      <w:pgSz w:w="11906" w:h="16839"/>
      <w:pgMar w:top="1268" w:right="1553" w:bottom="1344" w:left="1412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A1A20">
    <w:pPr>
      <w:spacing w:line="176" w:lineRule="auto"/>
      <w:ind w:left="1397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33C460"/>
    <w:multiLevelType w:val="singleLevel"/>
    <w:tmpl w:val="1333C4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RjOWYwN2JjMzkxYTVlZjJhZTY4ZmFlZjQ0NWRkZDIifQ=="/>
  </w:docVars>
  <w:rsids>
    <w:rsidRoot w:val="00000000"/>
    <w:rsid w:val="03724869"/>
    <w:rsid w:val="03A52548"/>
    <w:rsid w:val="04CD78AB"/>
    <w:rsid w:val="06470AD7"/>
    <w:rsid w:val="07B277A2"/>
    <w:rsid w:val="0C831895"/>
    <w:rsid w:val="0D584ACF"/>
    <w:rsid w:val="0E2D7D0A"/>
    <w:rsid w:val="0EFD592E"/>
    <w:rsid w:val="10716275"/>
    <w:rsid w:val="10EB7CBC"/>
    <w:rsid w:val="11E132E5"/>
    <w:rsid w:val="14997EA7"/>
    <w:rsid w:val="1A1C3315"/>
    <w:rsid w:val="1A7627E4"/>
    <w:rsid w:val="1B0F7B87"/>
    <w:rsid w:val="1C5A3C93"/>
    <w:rsid w:val="1DD84D2C"/>
    <w:rsid w:val="1E1660C5"/>
    <w:rsid w:val="1E5B7F7C"/>
    <w:rsid w:val="23DA7B95"/>
    <w:rsid w:val="265C20A0"/>
    <w:rsid w:val="266F362C"/>
    <w:rsid w:val="2A3F69A3"/>
    <w:rsid w:val="331F3816"/>
    <w:rsid w:val="35305866"/>
    <w:rsid w:val="360774CE"/>
    <w:rsid w:val="37533381"/>
    <w:rsid w:val="37C11EC3"/>
    <w:rsid w:val="3A16406B"/>
    <w:rsid w:val="3AB74ED2"/>
    <w:rsid w:val="3D9C3BBF"/>
    <w:rsid w:val="3F5605BF"/>
    <w:rsid w:val="3F590681"/>
    <w:rsid w:val="41FA7928"/>
    <w:rsid w:val="42982C9D"/>
    <w:rsid w:val="461B7E6D"/>
    <w:rsid w:val="4961028C"/>
    <w:rsid w:val="4B29514B"/>
    <w:rsid w:val="4B604141"/>
    <w:rsid w:val="4CBF59F6"/>
    <w:rsid w:val="4E141D71"/>
    <w:rsid w:val="579F2DCD"/>
    <w:rsid w:val="5CD728E8"/>
    <w:rsid w:val="5DF41277"/>
    <w:rsid w:val="60114363"/>
    <w:rsid w:val="60A56859"/>
    <w:rsid w:val="61723F8D"/>
    <w:rsid w:val="62343773"/>
    <w:rsid w:val="63422A85"/>
    <w:rsid w:val="63894210"/>
    <w:rsid w:val="6466747D"/>
    <w:rsid w:val="65694CB3"/>
    <w:rsid w:val="69F031F2"/>
    <w:rsid w:val="6A55309E"/>
    <w:rsid w:val="6B6F4633"/>
    <w:rsid w:val="6C8851EE"/>
    <w:rsid w:val="6F944668"/>
    <w:rsid w:val="741D2E7E"/>
    <w:rsid w:val="74836A59"/>
    <w:rsid w:val="75C94940"/>
    <w:rsid w:val="787E1A12"/>
    <w:rsid w:val="79E81F35"/>
    <w:rsid w:val="7AC60E00"/>
    <w:rsid w:val="7BD91509"/>
    <w:rsid w:val="7E023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Body Text Indent"/>
    <w:basedOn w:val="1"/>
    <w:unhideWhenUsed/>
    <w:qFormat/>
    <w:uiPriority w:val="99"/>
    <w:pPr>
      <w:spacing w:line="600" w:lineRule="exact"/>
      <w:ind w:firstLine="588" w:firstLineChars="196"/>
    </w:pPr>
    <w:rPr>
      <w:rFonts w:ascii="仿宋_GB2312" w:eastAsia="Times New Roman"/>
      <w:sz w:val="30"/>
      <w:szCs w:val="3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5628</Words>
  <Characters>5970</Characters>
  <TotalTime>0</TotalTime>
  <ScaleCrop>false</ScaleCrop>
  <LinksUpToDate>false</LinksUpToDate>
  <CharactersWithSpaces>6684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2024-07-18T17:00:00Z</dcterms:created>
  <dc:creator>user</dc:creator>
  <cp:lastModifiedBy>陈念</cp:lastModifiedBy>
  <cp:lastPrinted>2025-03-26T01:25:00Z</cp:lastPrinted>
  <dcterms:modified xsi:type="dcterms:W3CDTF">2025-03-26T07:13:52Z</dcterms:modified>
  <dc:title>汨教体人通〔2024〕21号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2024-09-05T18:55:45Z</vt:filetime>
  </property>
  <property fmtid="{D5CDD505-2E9C-101B-9397-08002B2CF9AE}" pid="4" name="KSOProductBuildVer">
    <vt:lpwstr>2052-12.1.0.19770</vt:lpwstr>
  </property>
  <property fmtid="{D5CDD505-2E9C-101B-9397-08002B2CF9AE}" pid="5" name="ICV">
    <vt:lpwstr>97386E10CEE14124B0C34CF9792B0501_13</vt:lpwstr>
  </property>
</Properties>
</file>