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1F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宿州市人民政府行政复议委员会</w:t>
      </w:r>
    </w:p>
    <w:p w14:paraId="611B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非常任委员公开选聘报名表</w:t>
      </w:r>
    </w:p>
    <w:tbl>
      <w:tblPr>
        <w:tblStyle w:val="4"/>
        <w:tblW w:w="88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926"/>
        <w:gridCol w:w="926"/>
        <w:gridCol w:w="926"/>
        <w:gridCol w:w="926"/>
        <w:gridCol w:w="926"/>
        <w:gridCol w:w="926"/>
        <w:gridCol w:w="927"/>
        <w:gridCol w:w="1490"/>
      </w:tblGrid>
      <w:tr w14:paraId="3D638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51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8930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374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性别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27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CB9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民族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07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905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出生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年月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E9F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FAE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（照片）</w:t>
            </w:r>
          </w:p>
        </w:tc>
      </w:tr>
      <w:tr w14:paraId="45A06E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95" w:hRule="exac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93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政治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面貌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A35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180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学历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479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F2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  <w:t>学位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C5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C1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职称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223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9B18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7363E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1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C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擅长领域</w:t>
            </w:r>
          </w:p>
        </w:tc>
        <w:tc>
          <w:tcPr>
            <w:tcW w:w="555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4DA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A4A4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55FA25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95" w:hRule="exac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38D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资格</w:t>
            </w:r>
          </w:p>
          <w:p w14:paraId="6B0F0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证书</w:t>
            </w:r>
          </w:p>
        </w:tc>
        <w:tc>
          <w:tcPr>
            <w:tcW w:w="1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F44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11C3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  <w:t>证书</w:t>
            </w:r>
          </w:p>
          <w:p w14:paraId="071F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eastAsia="zh-CN"/>
              </w:rPr>
              <w:t>编号</w:t>
            </w:r>
          </w:p>
        </w:tc>
        <w:tc>
          <w:tcPr>
            <w:tcW w:w="37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942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661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54AEE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B521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毕业院校专业</w:t>
            </w:r>
          </w:p>
        </w:tc>
        <w:tc>
          <w:tcPr>
            <w:tcW w:w="370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8CA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3B0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现工作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单位</w:t>
            </w:r>
          </w:p>
        </w:tc>
        <w:tc>
          <w:tcPr>
            <w:tcW w:w="33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CB6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1A8A84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95" w:hRule="exact"/>
          <w:jc w:val="center"/>
        </w:trPr>
        <w:tc>
          <w:tcPr>
            <w:tcW w:w="1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52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是否存在公告中不予聘任的情形</w:t>
            </w:r>
          </w:p>
        </w:tc>
        <w:tc>
          <w:tcPr>
            <w:tcW w:w="70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1C2BF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EF90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联系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方式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C95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联系</w:t>
            </w:r>
          </w:p>
          <w:p w14:paraId="53030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电话</w:t>
            </w:r>
          </w:p>
        </w:tc>
        <w:tc>
          <w:tcPr>
            <w:tcW w:w="70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62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40D6BB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595" w:hRule="exac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0031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EB7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通信</w:t>
            </w:r>
          </w:p>
          <w:p w14:paraId="31059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地址</w:t>
            </w:r>
          </w:p>
        </w:tc>
        <w:tc>
          <w:tcPr>
            <w:tcW w:w="70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A2F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1EBCCB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54F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6E1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电子</w:t>
            </w:r>
          </w:p>
          <w:p w14:paraId="4AC6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邮箱</w:t>
            </w:r>
          </w:p>
        </w:tc>
        <w:tc>
          <w:tcPr>
            <w:tcW w:w="704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2E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</w:p>
        </w:tc>
      </w:tr>
      <w:tr w14:paraId="6EF1F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2496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F41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主要</w:t>
            </w:r>
          </w:p>
          <w:p w14:paraId="14F6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学习</w:t>
            </w:r>
          </w:p>
          <w:p w14:paraId="5236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工作</w:t>
            </w:r>
          </w:p>
          <w:p w14:paraId="63971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简历</w:t>
            </w:r>
          </w:p>
        </w:tc>
        <w:tc>
          <w:tcPr>
            <w:tcW w:w="79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4F3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10"/>
                <w:szCs w:val="10"/>
                <w:shd w:val="clear" w:color="auto" w:fill="auto"/>
              </w:rPr>
            </w:pPr>
          </w:p>
        </w:tc>
      </w:tr>
      <w:tr w14:paraId="58AEA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61D2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所在单位意见</w:t>
            </w:r>
          </w:p>
        </w:tc>
        <w:tc>
          <w:tcPr>
            <w:tcW w:w="79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0EA6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280A1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441E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23358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负责人签字：（单位盖章）</w:t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 年   月   日</w:t>
            </w:r>
          </w:p>
        </w:tc>
      </w:tr>
      <w:tr w14:paraId="60BF6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90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3113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个人</w:t>
            </w:r>
          </w:p>
          <w:p w14:paraId="3823B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承诺</w:t>
            </w:r>
          </w:p>
        </w:tc>
        <w:tc>
          <w:tcPr>
            <w:tcW w:w="79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CF5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72" w:firstLineChars="20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本人承诺</w:t>
            </w:r>
            <w:bookmarkStart w:id="0" w:name="_GoBack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不存在公告中不予聘任的情形，</w:t>
            </w:r>
            <w:bookmarkEnd w:id="0"/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所填写信息及相关材料均属真实，如有不符，愿意承担由此产生的一切责任。</w:t>
            </w:r>
          </w:p>
          <w:p w14:paraId="5BE6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本人签名：</w:t>
            </w:r>
          </w:p>
          <w:p w14:paraId="51EAB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 年   月   日</w:t>
            </w:r>
          </w:p>
        </w:tc>
      </w:tr>
      <w:tr w14:paraId="2F79C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DAAE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7973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D8F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</w:tbl>
    <w:p w14:paraId="4F961C55">
      <w:r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  <w:t>注:表格内容可按实际需要分栏，也可另设附表。</w:t>
      </w:r>
    </w:p>
    <w:sectPr>
      <w:headerReference r:id="rId3" w:type="default"/>
      <w:footerReference r:id="rId4" w:type="default"/>
      <w:pgSz w:w="11906" w:h="16838"/>
      <w:pgMar w:top="1440" w:right="1474" w:bottom="1417" w:left="1587" w:header="851" w:footer="850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3DD5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6A7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54EF"/>
    <w:rsid w:val="027ECDE2"/>
    <w:rsid w:val="209D3F08"/>
    <w:rsid w:val="2639230E"/>
    <w:rsid w:val="3EEEB850"/>
    <w:rsid w:val="75DF5380"/>
    <w:rsid w:val="761654EF"/>
    <w:rsid w:val="B7FD5BB1"/>
    <w:rsid w:val="EFFF7823"/>
    <w:rsid w:val="FEDF50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2023-10-21T17:46:00Z</dcterms:created>
  <dc:creator>盖丹阳</dc:creator>
  <cp:lastModifiedBy>晨曦</cp:lastModifiedBy>
  <dcterms:modified xsi:type="dcterms:W3CDTF">2025-03-19T08:39:40Z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55FAD19D8CC50BAC829DCE6774F36780_42</vt:lpwstr>
  </property>
</Properties>
</file>