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9EAB0">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14:paraId="47B4E29E">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渝北区仙桃社区卫生服务中心</w:t>
      </w:r>
    </w:p>
    <w:p w14:paraId="51AB4B41">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w:t>
      </w:r>
      <w:bookmarkStart w:id="0" w:name="_GoBack"/>
      <w:r>
        <w:rPr>
          <w:rFonts w:hint="eastAsia" w:ascii="方正小标宋简体" w:hAnsi="方正小标宋简体" w:eastAsia="方正小标宋简体" w:cs="方正小标宋简体"/>
          <w:sz w:val="36"/>
          <w:szCs w:val="36"/>
        </w:rPr>
        <w:t>报名表</w:t>
      </w:r>
      <w:bookmarkEnd w:id="0"/>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14:paraId="40A8E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3068295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tcMar>
              <w:left w:w="0" w:type="dxa"/>
              <w:right w:w="0" w:type="dxa"/>
            </w:tcMar>
            <w:vAlign w:val="center"/>
          </w:tcPr>
          <w:p w14:paraId="46B7981D">
            <w:pPr>
              <w:spacing w:line="400" w:lineRule="exact"/>
              <w:jc w:val="center"/>
              <w:rPr>
                <w:rFonts w:hint="eastAsia" w:ascii="方正仿宋_GBK" w:hAnsi="方正仿宋_GBK" w:eastAsia="方正仿宋_GBK" w:cs="方正仿宋_GBK"/>
                <w:sz w:val="24"/>
              </w:rPr>
            </w:pPr>
          </w:p>
        </w:tc>
        <w:tc>
          <w:tcPr>
            <w:tcW w:w="898" w:type="dxa"/>
            <w:tcMar>
              <w:left w:w="0" w:type="dxa"/>
              <w:right w:w="0" w:type="dxa"/>
            </w:tcMar>
            <w:vAlign w:val="center"/>
          </w:tcPr>
          <w:p w14:paraId="35A3C8F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tcMar>
              <w:left w:w="0" w:type="dxa"/>
              <w:right w:w="0" w:type="dxa"/>
            </w:tcMar>
            <w:vAlign w:val="center"/>
          </w:tcPr>
          <w:p w14:paraId="4C916840">
            <w:pPr>
              <w:spacing w:line="400" w:lineRule="exact"/>
              <w:jc w:val="center"/>
              <w:rPr>
                <w:rFonts w:hint="eastAsia" w:ascii="方正仿宋_GBK" w:hAnsi="方正仿宋_GBK" w:eastAsia="方正仿宋_GBK" w:cs="方正仿宋_GBK"/>
                <w:sz w:val="24"/>
              </w:rPr>
            </w:pPr>
          </w:p>
        </w:tc>
        <w:tc>
          <w:tcPr>
            <w:tcW w:w="1032" w:type="dxa"/>
            <w:tcMar>
              <w:left w:w="0" w:type="dxa"/>
              <w:right w:w="0" w:type="dxa"/>
            </w:tcMar>
            <w:vAlign w:val="center"/>
          </w:tcPr>
          <w:p w14:paraId="30B95F4F">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tcMar>
              <w:left w:w="0" w:type="dxa"/>
              <w:right w:w="0" w:type="dxa"/>
            </w:tcMar>
            <w:vAlign w:val="center"/>
          </w:tcPr>
          <w:p w14:paraId="5E494FE3">
            <w:pPr>
              <w:spacing w:line="400" w:lineRule="exact"/>
              <w:jc w:val="center"/>
              <w:rPr>
                <w:rFonts w:hint="eastAsia" w:ascii="方正仿宋_GBK" w:hAnsi="方正仿宋_GBK" w:eastAsia="方正仿宋_GBK" w:cs="方正仿宋_GBK"/>
                <w:sz w:val="24"/>
              </w:rPr>
            </w:pPr>
          </w:p>
        </w:tc>
        <w:tc>
          <w:tcPr>
            <w:tcW w:w="1886" w:type="dxa"/>
            <w:vMerge w:val="restart"/>
            <w:tcMar>
              <w:left w:w="0" w:type="dxa"/>
              <w:right w:w="0" w:type="dxa"/>
            </w:tcMar>
            <w:vAlign w:val="center"/>
          </w:tcPr>
          <w:p w14:paraId="30E2009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18D79156">
            <w:pPr>
              <w:spacing w:line="400" w:lineRule="exact"/>
              <w:jc w:val="center"/>
              <w:rPr>
                <w:rFonts w:hint="eastAsia" w:ascii="方正仿宋_GBK" w:hAnsi="方正仿宋_GBK" w:eastAsia="方正仿宋_GBK" w:cs="方正仿宋_GBK"/>
                <w:sz w:val="24"/>
              </w:rPr>
            </w:pPr>
          </w:p>
          <w:p w14:paraId="62359CB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79256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37DB08E2">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tcMar>
              <w:left w:w="0" w:type="dxa"/>
              <w:right w:w="0" w:type="dxa"/>
            </w:tcMar>
            <w:vAlign w:val="center"/>
          </w:tcPr>
          <w:p w14:paraId="2C2EF16D">
            <w:pPr>
              <w:spacing w:line="240" w:lineRule="exact"/>
              <w:jc w:val="center"/>
              <w:rPr>
                <w:rFonts w:hint="eastAsia" w:ascii="方正仿宋_GBK" w:hAnsi="方正仿宋_GBK" w:eastAsia="方正仿宋_GBK" w:cs="方正仿宋_GBK"/>
                <w:sz w:val="24"/>
              </w:rPr>
            </w:pPr>
          </w:p>
        </w:tc>
        <w:tc>
          <w:tcPr>
            <w:tcW w:w="898" w:type="dxa"/>
            <w:tcMar>
              <w:left w:w="0" w:type="dxa"/>
              <w:right w:w="0" w:type="dxa"/>
            </w:tcMar>
            <w:vAlign w:val="center"/>
          </w:tcPr>
          <w:p w14:paraId="640AC0E0">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0DD77723">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tcMar>
              <w:left w:w="0" w:type="dxa"/>
              <w:right w:w="0" w:type="dxa"/>
            </w:tcMar>
            <w:vAlign w:val="center"/>
          </w:tcPr>
          <w:p w14:paraId="7DDAEC9E">
            <w:pPr>
              <w:spacing w:line="240" w:lineRule="exact"/>
              <w:jc w:val="center"/>
              <w:rPr>
                <w:rFonts w:hint="eastAsia" w:ascii="方正仿宋_GBK" w:hAnsi="方正仿宋_GBK" w:eastAsia="方正仿宋_GBK" w:cs="方正仿宋_GBK"/>
                <w:sz w:val="24"/>
              </w:rPr>
            </w:pPr>
          </w:p>
        </w:tc>
        <w:tc>
          <w:tcPr>
            <w:tcW w:w="1032" w:type="dxa"/>
            <w:tcMar>
              <w:left w:w="0" w:type="dxa"/>
              <w:right w:w="0" w:type="dxa"/>
            </w:tcMar>
            <w:vAlign w:val="center"/>
          </w:tcPr>
          <w:p w14:paraId="1F875217">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tcMar>
              <w:left w:w="0" w:type="dxa"/>
              <w:right w:w="0" w:type="dxa"/>
            </w:tcMar>
            <w:vAlign w:val="center"/>
          </w:tcPr>
          <w:p w14:paraId="3741F588">
            <w:pPr>
              <w:spacing w:line="400" w:lineRule="exact"/>
              <w:jc w:val="center"/>
              <w:rPr>
                <w:rFonts w:hint="eastAsia" w:ascii="方正仿宋_GBK" w:hAnsi="方正仿宋_GBK" w:eastAsia="方正仿宋_GBK" w:cs="方正仿宋_GBK"/>
                <w:sz w:val="24"/>
              </w:rPr>
            </w:pPr>
          </w:p>
        </w:tc>
        <w:tc>
          <w:tcPr>
            <w:tcW w:w="1886" w:type="dxa"/>
            <w:vMerge w:val="continue"/>
            <w:tcMar>
              <w:left w:w="0" w:type="dxa"/>
              <w:right w:w="0" w:type="dxa"/>
            </w:tcMar>
            <w:vAlign w:val="center"/>
          </w:tcPr>
          <w:p w14:paraId="530BB076">
            <w:pPr>
              <w:spacing w:line="400" w:lineRule="exact"/>
              <w:jc w:val="center"/>
              <w:rPr>
                <w:rFonts w:hint="eastAsia" w:ascii="方正仿宋_GBK" w:hAnsi="方正仿宋_GBK" w:eastAsia="方正仿宋_GBK" w:cs="方正仿宋_GBK"/>
                <w:sz w:val="24"/>
              </w:rPr>
            </w:pPr>
          </w:p>
        </w:tc>
      </w:tr>
      <w:tr w14:paraId="1A11E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7BB11A3B">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tcMar>
              <w:left w:w="0" w:type="dxa"/>
              <w:right w:w="0" w:type="dxa"/>
            </w:tcMar>
            <w:vAlign w:val="center"/>
          </w:tcPr>
          <w:p w14:paraId="482E6B6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tcMar>
              <w:left w:w="0" w:type="dxa"/>
              <w:right w:w="0" w:type="dxa"/>
            </w:tcMar>
            <w:vAlign w:val="center"/>
          </w:tcPr>
          <w:p w14:paraId="6F4B0ED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tcMar>
              <w:left w:w="0" w:type="dxa"/>
              <w:right w:w="0" w:type="dxa"/>
            </w:tcMar>
            <w:vAlign w:val="center"/>
          </w:tcPr>
          <w:p w14:paraId="6403301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tcMar>
              <w:left w:w="0" w:type="dxa"/>
              <w:right w:w="0" w:type="dxa"/>
            </w:tcMar>
            <w:vAlign w:val="center"/>
          </w:tcPr>
          <w:p w14:paraId="0380CA03">
            <w:pPr>
              <w:spacing w:line="400" w:lineRule="exact"/>
              <w:jc w:val="center"/>
              <w:rPr>
                <w:rFonts w:hint="eastAsia" w:ascii="方正仿宋_GBK" w:hAnsi="方正仿宋_GBK" w:eastAsia="方正仿宋_GBK" w:cs="方正仿宋_GBK"/>
                <w:sz w:val="24"/>
              </w:rPr>
            </w:pPr>
          </w:p>
        </w:tc>
      </w:tr>
      <w:tr w14:paraId="3343A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6237205A">
            <w:pPr>
              <w:spacing w:line="400" w:lineRule="exact"/>
              <w:jc w:val="center"/>
              <w:rPr>
                <w:rFonts w:hint="eastAsia" w:ascii="方正仿宋_GBK" w:hAnsi="方正仿宋_GBK" w:eastAsia="方正仿宋_GBK" w:cs="方正仿宋_GBK"/>
                <w:sz w:val="24"/>
              </w:rPr>
            </w:pPr>
          </w:p>
        </w:tc>
        <w:tc>
          <w:tcPr>
            <w:tcW w:w="1172" w:type="dxa"/>
            <w:tcMar>
              <w:left w:w="0" w:type="dxa"/>
              <w:right w:w="0" w:type="dxa"/>
            </w:tcMar>
            <w:vAlign w:val="center"/>
          </w:tcPr>
          <w:p w14:paraId="01031FD9">
            <w:pPr>
              <w:spacing w:line="400" w:lineRule="exact"/>
              <w:rPr>
                <w:rFonts w:hint="eastAsia" w:ascii="方正仿宋_GBK" w:hAnsi="方正仿宋_GBK" w:eastAsia="方正仿宋_GBK" w:cs="方正仿宋_GBK"/>
                <w:sz w:val="24"/>
              </w:rPr>
            </w:pPr>
          </w:p>
        </w:tc>
        <w:tc>
          <w:tcPr>
            <w:tcW w:w="3790" w:type="dxa"/>
            <w:gridSpan w:val="4"/>
            <w:tcMar>
              <w:left w:w="0" w:type="dxa"/>
              <w:right w:w="0" w:type="dxa"/>
            </w:tcMar>
            <w:vAlign w:val="center"/>
          </w:tcPr>
          <w:p w14:paraId="538859C4">
            <w:pPr>
              <w:spacing w:line="40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6819CC98">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tcMar>
              <w:left w:w="0" w:type="dxa"/>
              <w:right w:w="0" w:type="dxa"/>
            </w:tcMar>
            <w:vAlign w:val="center"/>
          </w:tcPr>
          <w:p w14:paraId="7A2B88E8">
            <w:pPr>
              <w:spacing w:line="400" w:lineRule="exact"/>
              <w:jc w:val="center"/>
              <w:rPr>
                <w:rFonts w:hint="eastAsia" w:ascii="方正仿宋_GBK" w:hAnsi="方正仿宋_GBK" w:eastAsia="方正仿宋_GBK" w:cs="方正仿宋_GBK"/>
                <w:sz w:val="24"/>
              </w:rPr>
            </w:pPr>
          </w:p>
        </w:tc>
      </w:tr>
      <w:tr w14:paraId="0449F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5FC2FF3E">
            <w:pPr>
              <w:spacing w:line="400" w:lineRule="exact"/>
              <w:jc w:val="center"/>
              <w:rPr>
                <w:rFonts w:hint="eastAsia" w:ascii="方正仿宋_GBK" w:hAnsi="方正仿宋_GBK" w:eastAsia="方正仿宋_GBK" w:cs="方正仿宋_GBK"/>
                <w:sz w:val="24"/>
              </w:rPr>
            </w:pPr>
          </w:p>
        </w:tc>
        <w:tc>
          <w:tcPr>
            <w:tcW w:w="1172" w:type="dxa"/>
            <w:tcMar>
              <w:left w:w="0" w:type="dxa"/>
              <w:right w:w="0" w:type="dxa"/>
            </w:tcMar>
            <w:vAlign w:val="center"/>
          </w:tcPr>
          <w:p w14:paraId="554258A1">
            <w:pPr>
              <w:spacing w:line="400" w:lineRule="exact"/>
              <w:rPr>
                <w:rFonts w:hint="eastAsia" w:ascii="方正仿宋_GBK" w:hAnsi="方正仿宋_GBK" w:eastAsia="方正仿宋_GBK" w:cs="方正仿宋_GBK"/>
                <w:sz w:val="24"/>
              </w:rPr>
            </w:pPr>
          </w:p>
        </w:tc>
        <w:tc>
          <w:tcPr>
            <w:tcW w:w="3790" w:type="dxa"/>
            <w:gridSpan w:val="4"/>
            <w:tcMar>
              <w:left w:w="0" w:type="dxa"/>
              <w:right w:w="0" w:type="dxa"/>
            </w:tcMar>
            <w:vAlign w:val="center"/>
          </w:tcPr>
          <w:p w14:paraId="054B195F">
            <w:pPr>
              <w:spacing w:line="40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716F3947">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tcMar>
              <w:left w:w="0" w:type="dxa"/>
              <w:right w:w="0" w:type="dxa"/>
            </w:tcMar>
            <w:vAlign w:val="center"/>
          </w:tcPr>
          <w:p w14:paraId="1FEF6BF2">
            <w:pPr>
              <w:spacing w:line="400" w:lineRule="exact"/>
              <w:jc w:val="center"/>
              <w:rPr>
                <w:rFonts w:hint="eastAsia" w:ascii="方正仿宋_GBK" w:hAnsi="方正仿宋_GBK" w:eastAsia="方正仿宋_GBK" w:cs="方正仿宋_GBK"/>
                <w:sz w:val="24"/>
              </w:rPr>
            </w:pPr>
          </w:p>
        </w:tc>
      </w:tr>
      <w:tr w14:paraId="6E189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061" w:type="dxa"/>
            <w:tcMar>
              <w:left w:w="0" w:type="dxa"/>
              <w:right w:w="0" w:type="dxa"/>
            </w:tcMar>
            <w:vAlign w:val="center"/>
          </w:tcPr>
          <w:p w14:paraId="4B9BA354">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tcMar>
              <w:left w:w="0" w:type="dxa"/>
              <w:right w:w="0" w:type="dxa"/>
            </w:tcMar>
            <w:vAlign w:val="center"/>
          </w:tcPr>
          <w:p w14:paraId="42A197D1">
            <w:pPr>
              <w:spacing w:line="300" w:lineRule="exact"/>
              <w:jc w:val="center"/>
              <w:rPr>
                <w:rFonts w:hint="eastAsia" w:ascii="方正仿宋_GBK" w:hAnsi="方正仿宋_GBK" w:eastAsia="方正仿宋_GBK" w:cs="方正仿宋_GBK"/>
                <w:sz w:val="24"/>
              </w:rPr>
            </w:pPr>
          </w:p>
        </w:tc>
        <w:tc>
          <w:tcPr>
            <w:tcW w:w="1170" w:type="dxa"/>
            <w:tcMar>
              <w:left w:w="0" w:type="dxa"/>
              <w:right w:w="0" w:type="dxa"/>
            </w:tcMar>
            <w:vAlign w:val="center"/>
          </w:tcPr>
          <w:p w14:paraId="274ED028">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tcMar>
              <w:left w:w="0" w:type="dxa"/>
              <w:right w:w="0" w:type="dxa"/>
            </w:tcMar>
            <w:vAlign w:val="center"/>
          </w:tcPr>
          <w:p w14:paraId="2F103D04">
            <w:pPr>
              <w:spacing w:line="30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378779FB">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vAlign w:val="center"/>
          </w:tcPr>
          <w:p w14:paraId="21A17020">
            <w:pPr>
              <w:spacing w:line="300" w:lineRule="exact"/>
              <w:jc w:val="center"/>
              <w:rPr>
                <w:rFonts w:hint="eastAsia" w:ascii="方正仿宋_GBK" w:hAnsi="方正仿宋_GBK" w:eastAsia="方正仿宋_GBK" w:cs="方正仿宋_GBK"/>
                <w:sz w:val="24"/>
              </w:rPr>
            </w:pPr>
          </w:p>
        </w:tc>
      </w:tr>
      <w:tr w14:paraId="6CD4F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0C8C8BEA">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tcMar>
              <w:left w:w="0" w:type="dxa"/>
              <w:right w:w="0" w:type="dxa"/>
            </w:tcMar>
            <w:vAlign w:val="center"/>
          </w:tcPr>
          <w:p w14:paraId="288FF0F9">
            <w:pPr>
              <w:spacing w:line="240" w:lineRule="exact"/>
              <w:jc w:val="center"/>
              <w:rPr>
                <w:rFonts w:hint="eastAsia" w:ascii="方正仿宋_GBK" w:hAnsi="方正仿宋_GBK" w:eastAsia="方正仿宋_GBK" w:cs="方正仿宋_GBK"/>
                <w:sz w:val="24"/>
              </w:rPr>
            </w:pPr>
          </w:p>
        </w:tc>
        <w:tc>
          <w:tcPr>
            <w:tcW w:w="1170" w:type="dxa"/>
            <w:tcMar>
              <w:left w:w="0" w:type="dxa"/>
              <w:right w:w="0" w:type="dxa"/>
            </w:tcMar>
            <w:vAlign w:val="center"/>
          </w:tcPr>
          <w:p w14:paraId="782B3C7A">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tcMar>
              <w:left w:w="0" w:type="dxa"/>
              <w:right w:w="0" w:type="dxa"/>
            </w:tcMar>
            <w:vAlign w:val="center"/>
          </w:tcPr>
          <w:p w14:paraId="06FED6C2">
            <w:pPr>
              <w:spacing w:line="24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78675DEF">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tcMar>
              <w:left w:w="0" w:type="dxa"/>
              <w:right w:w="0" w:type="dxa"/>
            </w:tcMar>
            <w:vAlign w:val="center"/>
          </w:tcPr>
          <w:p w14:paraId="1B764B65">
            <w:pPr>
              <w:spacing w:line="240" w:lineRule="exact"/>
              <w:jc w:val="center"/>
              <w:rPr>
                <w:rFonts w:hint="eastAsia" w:ascii="方正仿宋_GBK" w:hAnsi="方正仿宋_GBK" w:eastAsia="方正仿宋_GBK" w:cs="方正仿宋_GBK"/>
                <w:sz w:val="24"/>
              </w:rPr>
            </w:pPr>
          </w:p>
        </w:tc>
      </w:tr>
      <w:tr w14:paraId="03724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87" w:hRule="atLeast"/>
          <w:jc w:val="center"/>
        </w:trPr>
        <w:tc>
          <w:tcPr>
            <w:tcW w:w="1061" w:type="dxa"/>
            <w:tcMar>
              <w:left w:w="0" w:type="dxa"/>
              <w:right w:w="0" w:type="dxa"/>
            </w:tcMar>
            <w:vAlign w:val="center"/>
          </w:tcPr>
          <w:p w14:paraId="4560082B">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18164FA5">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48579EB7">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59B13E82">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tcMar>
              <w:left w:w="0" w:type="dxa"/>
              <w:right w:w="0" w:type="dxa"/>
            </w:tcMar>
            <w:vAlign w:val="center"/>
          </w:tcPr>
          <w:p w14:paraId="16016F70">
            <w:pPr>
              <w:spacing w:line="440" w:lineRule="exact"/>
              <w:rPr>
                <w:rFonts w:hint="eastAsia" w:ascii="方正仿宋_GBK" w:hAnsi="方正仿宋_GBK" w:eastAsia="方正仿宋_GBK" w:cs="方正仿宋_GBK"/>
                <w:sz w:val="24"/>
              </w:rPr>
            </w:pPr>
          </w:p>
        </w:tc>
      </w:tr>
      <w:tr w14:paraId="6236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1" w:hRule="atLeast"/>
          <w:jc w:val="center"/>
        </w:trPr>
        <w:tc>
          <w:tcPr>
            <w:tcW w:w="1061" w:type="dxa"/>
            <w:tcMar>
              <w:left w:w="0" w:type="dxa"/>
              <w:right w:w="0" w:type="dxa"/>
            </w:tcMar>
            <w:vAlign w:val="center"/>
          </w:tcPr>
          <w:p w14:paraId="72DA3A3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09AA434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32E47141">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794BD9A1">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tcMar>
              <w:left w:w="0" w:type="dxa"/>
              <w:right w:w="0" w:type="dxa"/>
            </w:tcMar>
            <w:vAlign w:val="center"/>
          </w:tcPr>
          <w:p w14:paraId="2ED0B3E3">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36E70180">
            <w:pPr>
              <w:spacing w:line="360" w:lineRule="exact"/>
              <w:ind w:firstLine="480" w:firstLineChars="200"/>
              <w:rPr>
                <w:rFonts w:hint="eastAsia" w:ascii="方正仿宋_GBK" w:hAnsi="方正仿宋_GBK" w:eastAsia="方正仿宋_GBK" w:cs="方正仿宋_GBK"/>
                <w:sz w:val="24"/>
              </w:rPr>
            </w:pPr>
          </w:p>
          <w:p w14:paraId="7174767C">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5452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1" w:hRule="atLeast"/>
          <w:jc w:val="center"/>
        </w:trPr>
        <w:tc>
          <w:tcPr>
            <w:tcW w:w="1061" w:type="dxa"/>
            <w:tcMar>
              <w:left w:w="0" w:type="dxa"/>
              <w:right w:w="0" w:type="dxa"/>
            </w:tcMar>
            <w:vAlign w:val="center"/>
          </w:tcPr>
          <w:p w14:paraId="547F23F9">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268C692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45BAEFA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707C6E4F">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tcMar>
              <w:left w:w="0" w:type="dxa"/>
              <w:right w:w="0" w:type="dxa"/>
            </w:tcMar>
            <w:vAlign w:val="center"/>
          </w:tcPr>
          <w:p w14:paraId="009A0F4A">
            <w:pPr>
              <w:spacing w:line="360" w:lineRule="exact"/>
              <w:ind w:firstLine="720" w:firstLineChars="300"/>
              <w:rPr>
                <w:rFonts w:hint="eastAsia" w:ascii="方正仿宋_GBK" w:hAnsi="方正仿宋_GBK" w:eastAsia="方正仿宋_GBK" w:cs="方正仿宋_GBK"/>
                <w:sz w:val="24"/>
              </w:rPr>
            </w:pPr>
          </w:p>
          <w:p w14:paraId="7F775AD1">
            <w:pPr>
              <w:spacing w:line="360" w:lineRule="exact"/>
              <w:ind w:firstLine="720" w:firstLineChars="300"/>
              <w:rPr>
                <w:rFonts w:hint="eastAsia" w:ascii="方正仿宋_GBK" w:hAnsi="方正仿宋_GBK" w:eastAsia="方正仿宋_GBK" w:cs="方正仿宋_GBK"/>
                <w:sz w:val="24"/>
              </w:rPr>
            </w:pPr>
          </w:p>
          <w:p w14:paraId="2CB427AE">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23449A7D">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4128E8BA">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14:paraId="77286BE4">
      <w:pPr>
        <w:spacing w:line="560" w:lineRule="exact"/>
        <w:ind w:firstLine="480" w:firstLineChars="200"/>
        <w:rPr>
          <w:rFonts w:hint="eastAsia" w:eastAsia="方正仿宋_GBK"/>
          <w:lang w:eastAsia="zh-CN"/>
        </w:rPr>
      </w:pPr>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p>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426C4"/>
    <w:rsid w:val="67942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2025-03-26T08:33:00Z</dcterms:created>
  <dc:creator>SKY-Z</dc:creator>
  <cp:lastModifiedBy>SKY-Z</cp:lastModifiedBy>
  <dcterms:modified xsi:type="dcterms:W3CDTF">2025-03-26T08:34:08Z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B9000E88A34E4F43BBF713758E4787F5_11</vt:lpwstr>
  </property>
  <property fmtid="{D5CDD505-2E9C-101B-9397-08002B2CF9AE}" pid="4" name="KSOTemplateDocerSaveRecord">
    <vt:lpwstr>eyJoZGlkIjoiYmIzNGQzY2ZhNGQyZjA0NmFjMTdhNGIzMjBiM2FkZGQiLCJ1c2VySWQiOiI3MDkwOTc4MTkifQ==</vt:lpwstr>
  </property>
</Properties>
</file>