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大理市工业信息和科技局公益性岗位报名表</w:t>
      </w:r>
    </w:p>
    <w:p>
      <w:pPr>
        <w:jc w:val="center"/>
      </w:pPr>
    </w:p>
    <w:tbl>
      <w:tblPr>
        <w:tblStyle w:val="3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070"/>
        <w:gridCol w:w="1"/>
        <w:gridCol w:w="1184"/>
        <w:gridCol w:w="935"/>
        <w:gridCol w:w="1230"/>
        <w:gridCol w:w="960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  族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1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  历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5380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19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19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  位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  门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  务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exac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简历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exac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自我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exac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情况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24722"/>
    <w:rsid w:val="58566190"/>
    <w:rsid w:val="704247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2023-08-23T03:40:00Z</dcterms:created>
  <dc:creator>Administrator</dc:creator>
  <cp:lastModifiedBy>大理市工信局</cp:lastModifiedBy>
  <dcterms:modified xsi:type="dcterms:W3CDTF">2024-05-17T02:22:54Z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