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893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 w14:paraId="324D2B4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kern w:val="0"/>
          <w:sz w:val="44"/>
          <w:szCs w:val="44"/>
          <w:lang w:val="en-US" w:eastAsia="zh-CN" w:bidi="ar"/>
        </w:rPr>
        <w:t>乐山市殡仪馆招聘编外人员岗位表</w:t>
      </w:r>
    </w:p>
    <w:tbl>
      <w:tblPr>
        <w:tblStyle w:val="4"/>
        <w:tblpPr w:leftFromText="180" w:rightFromText="180" w:vertAnchor="text" w:horzAnchor="page" w:tblpX="1795" w:tblpY="578"/>
        <w:tblOverlap w:val="never"/>
        <w:tblW w:w="844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4"/>
        <w:gridCol w:w="6752"/>
      </w:tblGrid>
      <w:tr w14:paraId="53C0D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25722"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岗位名称</w:t>
            </w:r>
          </w:p>
        </w:tc>
        <w:tc>
          <w:tcPr>
            <w:tcW w:w="6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58DEA9">
            <w:pPr>
              <w:autoSpaceDE w:val="0"/>
              <w:spacing w:line="360" w:lineRule="exact"/>
              <w:ind w:firstLine="129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设施设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备管理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维护岗</w:t>
            </w:r>
          </w:p>
        </w:tc>
      </w:tr>
      <w:tr w14:paraId="0F7FE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104CB"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62565C58"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岗位职责</w:t>
            </w:r>
          </w:p>
        </w:tc>
        <w:tc>
          <w:tcPr>
            <w:tcW w:w="6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834C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1.负责馆内设施设备巡检及日常维护、做好故障诊断维修及备件管理等工作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。</w:t>
            </w:r>
          </w:p>
          <w:p w14:paraId="2F624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.完成上级和领导交办的其他工作。</w:t>
            </w:r>
          </w:p>
        </w:tc>
      </w:tr>
      <w:tr w14:paraId="4275CF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C788FC"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招聘人数</w:t>
            </w:r>
          </w:p>
        </w:tc>
        <w:tc>
          <w:tcPr>
            <w:tcW w:w="6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EC9DC4">
            <w:pPr>
              <w:autoSpaceDE w:val="0"/>
              <w:spacing w:line="360" w:lineRule="exact"/>
              <w:ind w:firstLine="129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人</w:t>
            </w:r>
          </w:p>
        </w:tc>
      </w:tr>
      <w:tr w14:paraId="37FA7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</w:trPr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4FFE1"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587DA29F"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068A5A9"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14:paraId="7DF9101E">
            <w:pPr>
              <w:autoSpaceDE w:val="0"/>
              <w:spacing w:line="360" w:lineRule="exact"/>
              <w:ind w:firstLine="129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招聘条件</w:t>
            </w:r>
          </w:p>
        </w:tc>
        <w:tc>
          <w:tcPr>
            <w:tcW w:w="67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4742C9">
            <w:pPr>
              <w:autoSpaceDE w:val="0"/>
              <w:spacing w:line="3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1.年龄35周岁及以下（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1989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年3月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27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日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以后出生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），品行端正，身体健康，无违法犯罪记录。</w:t>
            </w:r>
          </w:p>
          <w:p w14:paraId="5A4E461D">
            <w:pPr>
              <w:autoSpaceDE w:val="0"/>
              <w:spacing w:line="360" w:lineRule="exact"/>
              <w:rPr>
                <w:rFonts w:hint="eastAsia" w:ascii="仿宋_GB2312" w:eastAsia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2.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机械工程、电气工程及其自动化、材料工程技术等相关专业，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全日制大专及以上学历。</w:t>
            </w:r>
          </w:p>
          <w:p w14:paraId="2C81FDBB">
            <w:pPr>
              <w:autoSpaceDE w:val="0"/>
              <w:spacing w:line="360" w:lineRule="exact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3.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具备设施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highlight w:val="none"/>
                <w:lang w:val="en-US" w:eastAsia="zh-CN"/>
              </w:rPr>
              <w:t>设备日常维护、保养、故障排查与处理能力，熟练掌握机械原理、电气控制技术，能够处理电气、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机械故障。需提供相关专业学习证明或相关专业资质证明或相关工作经历证明。</w:t>
            </w:r>
          </w:p>
          <w:p w14:paraId="20232585">
            <w:pPr>
              <w:autoSpaceDE w:val="0"/>
              <w:spacing w:line="360" w:lineRule="exact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4.有相关工作经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历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两年及以上者优</w:t>
            </w:r>
            <w:r>
              <w:rPr>
                <w:rFonts w:hint="eastAsia" w:ascii="仿宋_GB2312" w:eastAsia="仿宋_GB2312"/>
                <w:sz w:val="28"/>
                <w:szCs w:val="28"/>
                <w:highlight w:val="none"/>
              </w:rPr>
              <w:t>先。</w:t>
            </w:r>
          </w:p>
        </w:tc>
      </w:tr>
    </w:tbl>
    <w:p w14:paraId="0AFAE0F2">
      <w:pPr>
        <w:rPr>
          <w:rFonts w:hint="default" w:ascii="仿宋_GB2312" w:hAnsi="仿宋_GB2312" w:eastAsia="仿宋_GB2312" w:cs="仿宋_GB2312"/>
          <w:i w:val="0"/>
          <w:iCs w:val="0"/>
          <w:caps w:val="0"/>
          <w:color w:val="5E5E5E"/>
          <w:spacing w:val="0"/>
          <w:sz w:val="27"/>
          <w:szCs w:val="27"/>
          <w:lang w:val="en-US" w:eastAsia="zh-CN"/>
        </w:rPr>
      </w:pPr>
    </w:p>
    <w:p w14:paraId="1D9EDB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72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table" w:styleId="4">
    <w:name w:val="Table Grid"/>
    <w:basedOn w:val="3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2025-03-25T06:34:58Z</dcterms:created>
  <dc:creator>Administrator</dc:creator>
  <cp:lastModifiedBy>不吃鱼的猫</cp:lastModifiedBy>
  <dcterms:modified xsi:type="dcterms:W3CDTF">2025-03-25T06:35:06Z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eyJoZGlkIjoiOGI0YjNmODQyYTZlOTMxNGYzYjE4Yjg5YmEzYmExNjAiLCJ1c2VySWQiOiI3Nzk1NDkzODcifQ==</vt:lpwstr>
  </property>
  <property fmtid="{D5CDD505-2E9C-101B-9397-08002B2CF9AE}" pid="4" name="ICV">
    <vt:lpwstr>EB4033F5E22A4FC2A2ECB211C3A07434_12</vt:lpwstr>
  </property>
</Properties>
</file>