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深圳市规划和自然资源局光明管理局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20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25</w:t>
      </w: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年第一批一般特聘专干报名表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5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10"/>
        <w:gridCol w:w="779"/>
        <w:gridCol w:w="287"/>
        <w:gridCol w:w="1276"/>
        <w:gridCol w:w="155"/>
        <w:gridCol w:w="128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38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7AD4E92"/>
    <w:rsid w:val="4C660A35"/>
    <w:rsid w:val="4F9768B0"/>
    <w:rsid w:val="5D8ED61A"/>
    <w:rsid w:val="5FBD7F48"/>
    <w:rsid w:val="5FEF14DF"/>
    <w:rsid w:val="60DA41F1"/>
    <w:rsid w:val="624D7956"/>
    <w:rsid w:val="65D97A65"/>
    <w:rsid w:val="68E43A36"/>
    <w:rsid w:val="6D7D68BE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E9FA9C9"/>
    <w:rsid w:val="7F7C5B1E"/>
    <w:rsid w:val="7FFF7BAA"/>
    <w:rsid w:val="7FFFE4A3"/>
    <w:rsid w:val="83EE79CB"/>
    <w:rsid w:val="9EF715E3"/>
    <w:rsid w:val="BBF790C3"/>
    <w:rsid w:val="BBFFD037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BB57C6B"/>
    <w:rsid w:val="FC5F405E"/>
    <w:rsid w:val="FCF88A1B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2017-11-15T19:01:00Z</dcterms:created>
  <dc:creator>朱彩强</dc:creator>
  <cp:lastModifiedBy>gm</cp:lastModifiedBy>
  <dcterms:modified xsi:type="dcterms:W3CDTF">2025-03-11T15:32:03Z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9E3D1D708EF74CA58F9248133E8749F1</vt:lpwstr>
  </property>
</Properties>
</file>