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黑体" w:hAnsi="宋体" w:eastAsia="黑体"/>
          <w:sz w:val="28"/>
          <w:szCs w:val="28"/>
          <w:lang w:eastAsia="zh-CN"/>
        </w:rPr>
      </w:pPr>
      <w:bookmarkStart w:id="1" w:name="_GoBack"/>
      <w:bookmarkEnd w:id="1"/>
      <w:bookmarkStart w:id="0" w:name="附件5"/>
      <w:r>
        <w:rPr>
          <w:rFonts w:hint="eastAsia" w:ascii="黑体" w:hAnsi="宋体" w:eastAsia="黑体"/>
          <w:sz w:val="28"/>
          <w:szCs w:val="28"/>
        </w:rPr>
        <w:t>附件</w:t>
      </w:r>
      <w:bookmarkEnd w:id="0"/>
      <w:r>
        <w:rPr>
          <w:rFonts w:hint="eastAsia" w:ascii="黑体" w:hAnsi="宋体" w:eastAsia="黑体"/>
          <w:sz w:val="28"/>
          <w:szCs w:val="28"/>
          <w:lang w:val="en-US" w:eastAsia="zh-CN"/>
        </w:rPr>
        <w:t>2</w:t>
      </w:r>
    </w:p>
    <w:p>
      <w:pPr>
        <w:adjustRightInd w:val="0"/>
        <w:snapToGrid w:val="0"/>
        <w:spacing w:line="560" w:lineRule="exact"/>
        <w:jc w:val="center"/>
        <w:rPr>
          <w:rFonts w:eastAsia="新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东莞市社区卫生服务机构招聘纳入岗位管理的编制外人员报名表</w:t>
      </w:r>
    </w:p>
    <w:p>
      <w:pPr>
        <w:jc w:val="left"/>
        <w:rPr>
          <w:sz w:val="24"/>
        </w:rPr>
      </w:pPr>
      <w:r>
        <w:rPr>
          <w:sz w:val="28"/>
          <w:szCs w:val="28"/>
        </w:rPr>
        <w:t xml:space="preserve">      </w:t>
      </w:r>
      <w:r>
        <w:rPr>
          <w:spacing w:val="-18"/>
          <w:sz w:val="24"/>
        </w:rPr>
        <w:t>报考单位：</w:t>
      </w:r>
      <w:r>
        <w:rPr>
          <w:sz w:val="24"/>
        </w:rPr>
        <w:t xml:space="preserve">                            </w:t>
      </w:r>
      <w:r>
        <w:rPr>
          <w:spacing w:val="-18"/>
          <w:sz w:val="24"/>
        </w:rPr>
        <w:t>报考岗位</w:t>
      </w:r>
      <w:r>
        <w:rPr>
          <w:spacing w:val="-6"/>
          <w:sz w:val="24"/>
        </w:rPr>
        <w:t>及代码：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3"/>
        <w:gridCol w:w="1506"/>
        <w:gridCol w:w="824"/>
        <w:gridCol w:w="28"/>
        <w:gridCol w:w="1122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   名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  族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restart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贴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相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50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852" w:type="dxa"/>
            <w:gridSpan w:val="2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122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政治面貌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12"/>
                <w:sz w:val="24"/>
              </w:rPr>
              <w:t>现户籍地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省        市（县）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婚姻状况</w:t>
            </w:r>
          </w:p>
        </w:tc>
        <w:tc>
          <w:tcPr>
            <w:tcW w:w="1437" w:type="dxa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top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联系电话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ind w:firstLine="120" w:firstLineChars="50"/>
              <w:jc w:val="center"/>
              <w:rPr>
                <w:sz w:val="24"/>
              </w:rPr>
            </w:pPr>
            <w:r>
              <w:rPr>
                <w:sz w:val="24"/>
              </w:rPr>
              <w:t>邮  编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毕业时间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所学专业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10"/>
                <w:sz w:val="24"/>
              </w:rPr>
            </w:pPr>
            <w:r>
              <w:rPr>
                <w:spacing w:val="-10"/>
                <w:sz w:val="24"/>
              </w:rPr>
              <w:t>学历及学位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外语水平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计算机水平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3480" w:type="dxa"/>
            <w:gridSpan w:val="4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单位性质</w:t>
            </w:r>
          </w:p>
        </w:tc>
        <w:tc>
          <w:tcPr>
            <w:tcW w:w="3163" w:type="dxa"/>
            <w:gridSpan w:val="2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裸视视力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矫正视力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pacing w:val="-6"/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专业技术资格</w:t>
            </w:r>
          </w:p>
        </w:tc>
        <w:tc>
          <w:tcPr>
            <w:tcW w:w="2330" w:type="dxa"/>
            <w:gridSpan w:val="2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jc w:val="center"/>
              <w:rPr>
                <w:spacing w:val="-12"/>
                <w:sz w:val="24"/>
              </w:rPr>
            </w:pPr>
            <w:r>
              <w:rPr>
                <w:spacing w:val="-12"/>
                <w:sz w:val="24"/>
              </w:rPr>
              <w:t>职业资格</w:t>
            </w:r>
          </w:p>
        </w:tc>
        <w:tc>
          <w:tcPr>
            <w:tcW w:w="1437" w:type="dxa"/>
            <w:noWrap w:val="0"/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437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20"/>
                <w:sz w:val="24"/>
              </w:rPr>
              <w:t>执业资</w:t>
            </w:r>
            <w:r>
              <w:rPr>
                <w:sz w:val="24"/>
              </w:rPr>
              <w:t>格</w:t>
            </w:r>
          </w:p>
        </w:tc>
        <w:tc>
          <w:tcPr>
            <w:tcW w:w="1726" w:type="dxa"/>
            <w:noWrap w:val="0"/>
            <w:vAlign w:val="center"/>
          </w:tcPr>
          <w:p>
            <w:pPr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1803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pacing w:val="-12"/>
                <w:sz w:val="24"/>
              </w:rPr>
              <w:t>基层工作情况</w:t>
            </w:r>
            <w:r>
              <w:rPr>
                <w:sz w:val="24"/>
              </w:rPr>
              <w:t>及考核结果</w:t>
            </w:r>
          </w:p>
        </w:tc>
        <w:tc>
          <w:tcPr>
            <w:tcW w:w="8080" w:type="dxa"/>
            <w:gridSpan w:val="7"/>
            <w:noWrap w:val="0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6" w:hRule="atLeast"/>
          <w:jc w:val="center"/>
        </w:trPr>
        <w:tc>
          <w:tcPr>
            <w:tcW w:w="180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学习、工作经历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80" w:type="dxa"/>
            <w:gridSpan w:val="7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家 庭成 员及 主要 社会 关系</w:t>
            </w:r>
          </w:p>
        </w:tc>
        <w:tc>
          <w:tcPr>
            <w:tcW w:w="14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 名</w:t>
            </w:r>
          </w:p>
        </w:tc>
        <w:tc>
          <w:tcPr>
            <w:tcW w:w="15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与本人关系</w:t>
            </w:r>
          </w:p>
        </w:tc>
        <w:tc>
          <w:tcPr>
            <w:tcW w:w="293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  <w:tc>
          <w:tcPr>
            <w:tcW w:w="223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94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  <w:tc>
          <w:tcPr>
            <w:tcW w:w="1416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1504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931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  <w:tc>
          <w:tcPr>
            <w:tcW w:w="2239" w:type="dxa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有 何特 长及 突出 业绩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jc w:val="lef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奖  惩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情  况</w:t>
            </w:r>
          </w:p>
          <w:p>
            <w:pPr>
              <w:spacing w:line="300" w:lineRule="exact"/>
              <w:jc w:val="left"/>
              <w:rPr>
                <w:sz w:val="24"/>
              </w:rPr>
            </w:pP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7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审  核</w:t>
            </w: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意  见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审核人：                            审核日期：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948" w:type="dxa"/>
            <w:noWrap w:val="0"/>
            <w:vAlign w:val="center"/>
          </w:tcPr>
          <w:p>
            <w:pPr>
              <w:spacing w:line="300" w:lineRule="exact"/>
              <w:rPr>
                <w:sz w:val="24"/>
              </w:rPr>
            </w:pPr>
            <w:r>
              <w:rPr>
                <w:sz w:val="24"/>
              </w:rPr>
              <w:t>备  注</w:t>
            </w:r>
          </w:p>
        </w:tc>
        <w:tc>
          <w:tcPr>
            <w:tcW w:w="8090" w:type="dxa"/>
            <w:gridSpan w:val="4"/>
            <w:noWrap w:val="0"/>
            <w:vAlign w:val="top"/>
          </w:tcPr>
          <w:p>
            <w:pPr>
              <w:spacing w:line="440" w:lineRule="exact"/>
              <w:jc w:val="left"/>
              <w:rPr>
                <w:sz w:val="24"/>
              </w:rPr>
            </w:pPr>
          </w:p>
        </w:tc>
      </w:tr>
    </w:tbl>
    <w:p>
      <w:pPr>
        <w:spacing w:line="400" w:lineRule="exact"/>
        <w:jc w:val="left"/>
        <w:rPr>
          <w:sz w:val="24"/>
        </w:rPr>
      </w:pPr>
      <w:r>
        <w:rPr>
          <w:sz w:val="24"/>
        </w:rPr>
        <w:t>说明：1、此表用黑色钢笔填写，字迹要清楚；</w:t>
      </w:r>
    </w:p>
    <w:p>
      <w:pPr>
        <w:spacing w:line="560" w:lineRule="exact"/>
        <w:ind w:firstLine="720" w:firstLineChars="300"/>
        <w:rPr>
          <w:rFonts w:ascii="仿宋" w:hAnsi="仿宋" w:eastAsia="仿宋" w:cs="仿宋"/>
          <w:sz w:val="32"/>
          <w:szCs w:val="32"/>
        </w:rPr>
      </w:pPr>
      <w:r>
        <w:rPr>
          <w:sz w:val="24"/>
        </w:rPr>
        <w:t>2、此表须如实填写，经审核发现与事实不符的，责任自负。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康简标题宋">
    <w:altName w:val="方正书宋_GBK"/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xOGE2OWMzYmE1ZTdhNDAyZmQzNDc1Mjc3NjY0YzkifQ=="/>
  </w:docVars>
  <w:rsids>
    <w:rsidRoot w:val="00B8611A"/>
    <w:rsid w:val="00132FC4"/>
    <w:rsid w:val="001E2249"/>
    <w:rsid w:val="00656126"/>
    <w:rsid w:val="00730404"/>
    <w:rsid w:val="00791207"/>
    <w:rsid w:val="00955588"/>
    <w:rsid w:val="00A53BCF"/>
    <w:rsid w:val="00AC5A57"/>
    <w:rsid w:val="00B8611A"/>
    <w:rsid w:val="00C20B8D"/>
    <w:rsid w:val="00D4052C"/>
    <w:rsid w:val="00EB6A4F"/>
    <w:rsid w:val="00EC431C"/>
    <w:rsid w:val="00F041DC"/>
    <w:rsid w:val="015B48A9"/>
    <w:rsid w:val="062D7134"/>
    <w:rsid w:val="07506A90"/>
    <w:rsid w:val="08BF0E65"/>
    <w:rsid w:val="09C038FA"/>
    <w:rsid w:val="0DCC18B3"/>
    <w:rsid w:val="10910CBE"/>
    <w:rsid w:val="112A4404"/>
    <w:rsid w:val="13FC2057"/>
    <w:rsid w:val="14BE202B"/>
    <w:rsid w:val="152C379F"/>
    <w:rsid w:val="16C71F67"/>
    <w:rsid w:val="20272D0A"/>
    <w:rsid w:val="207226D8"/>
    <w:rsid w:val="207D5DD5"/>
    <w:rsid w:val="26670F24"/>
    <w:rsid w:val="287A79AA"/>
    <w:rsid w:val="316B612F"/>
    <w:rsid w:val="318A7845"/>
    <w:rsid w:val="3D7E43D9"/>
    <w:rsid w:val="3E254099"/>
    <w:rsid w:val="40185745"/>
    <w:rsid w:val="45F8077E"/>
    <w:rsid w:val="475233BA"/>
    <w:rsid w:val="480004B0"/>
    <w:rsid w:val="4940409B"/>
    <w:rsid w:val="4CCF47A3"/>
    <w:rsid w:val="4E26446C"/>
    <w:rsid w:val="4FB43E73"/>
    <w:rsid w:val="501441F0"/>
    <w:rsid w:val="506D273F"/>
    <w:rsid w:val="510C2366"/>
    <w:rsid w:val="511E19B8"/>
    <w:rsid w:val="51591A69"/>
    <w:rsid w:val="53156CD0"/>
    <w:rsid w:val="578312FE"/>
    <w:rsid w:val="58BC74B2"/>
    <w:rsid w:val="5AD752F4"/>
    <w:rsid w:val="5C5C4ECB"/>
    <w:rsid w:val="5D951920"/>
    <w:rsid w:val="5DEF33E4"/>
    <w:rsid w:val="5F8921B3"/>
    <w:rsid w:val="61B40CEF"/>
    <w:rsid w:val="630570FD"/>
    <w:rsid w:val="69FD0F7B"/>
    <w:rsid w:val="6FD40466"/>
    <w:rsid w:val="70D4591F"/>
    <w:rsid w:val="716F50AC"/>
    <w:rsid w:val="7199373E"/>
    <w:rsid w:val="71B71727"/>
    <w:rsid w:val="721F5CC8"/>
    <w:rsid w:val="72511425"/>
    <w:rsid w:val="78421876"/>
    <w:rsid w:val="7A027240"/>
    <w:rsid w:val="7AFE33D8"/>
    <w:rsid w:val="7CF318D9"/>
    <w:rsid w:val="7D431C52"/>
    <w:rsid w:val="7F522778"/>
    <w:rsid w:val="CEAD7A48"/>
    <w:rsid w:val="D2E726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character" w:styleId="9">
    <w:name w:val="page number"/>
    <w:qFormat/>
    <w:uiPriority w:val="0"/>
    <w:rPr>
      <w:rFonts w:ascii="Times New Roman" w:hAnsi="Times New Roman" w:eastAsia="宋体" w:cs="Times New Roman"/>
    </w:rPr>
  </w:style>
  <w:style w:type="character" w:customStyle="1" w:styleId="10">
    <w:name w:val=" Char Char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319</Words>
  <Characters>319</Characters>
  <Lines>117</Lines>
  <Paragraphs>33</Paragraphs>
  <TotalTime>0</TotalTime>
  <ScaleCrop>false</ScaleCrop>
  <LinksUpToDate>false</LinksUpToDate>
  <CharactersWithSpaces>433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2021-06-04T19:06:00Z</dcterms:created>
  <dc:creator>wan</dc:creator>
  <cp:lastModifiedBy> </cp:lastModifiedBy>
  <cp:lastPrinted>2023-03-30T19:11:00Z</cp:lastPrinted>
  <dcterms:modified xsi:type="dcterms:W3CDTF">2025-03-12T16:36:52Z</dcterms:modified>
  <dc:title>关于做好公立医院纳入岗位管理的编制外人员公开招聘工作的通知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A82D3E560DE745DC8C8614B1C5EA047E_13</vt:lpwstr>
  </property>
</Properties>
</file>