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东莞市石排镇社区卫生服务中心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5</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第一次招聘</w:t>
      </w:r>
      <w:r>
        <w:rPr>
          <w:rFonts w:hint="eastAsia" w:ascii="方正小标宋简体" w:hAnsi="方正小标宋简体" w:eastAsia="方正小标宋简体" w:cs="方正小标宋简体"/>
          <w:sz w:val="40"/>
          <w:szCs w:val="40"/>
        </w:rPr>
        <w:t>纳入岗位管理的编制外人员岗位表</w:t>
      </w:r>
    </w:p>
    <w:p>
      <w:pPr>
        <w:jc w:val="center"/>
        <w:rPr>
          <w:rFonts w:hint="eastAsia" w:ascii="方正小标宋简体" w:hAnsi="方正小标宋简体" w:eastAsia="方正小标宋简体" w:cs="方正小标宋简体"/>
          <w:sz w:val="40"/>
          <w:szCs w:val="40"/>
        </w:rPr>
      </w:pPr>
    </w:p>
    <w:tbl>
      <w:tblPr>
        <w:tblStyle w:val="7"/>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215"/>
        <w:gridCol w:w="1499"/>
        <w:gridCol w:w="812"/>
        <w:gridCol w:w="812"/>
        <w:gridCol w:w="836"/>
        <w:gridCol w:w="2475"/>
        <w:gridCol w:w="1395"/>
        <w:gridCol w:w="2359"/>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74"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1215"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岗位名称</w:t>
            </w:r>
          </w:p>
        </w:tc>
        <w:tc>
          <w:tcPr>
            <w:tcW w:w="1499"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岗位类别</w:t>
            </w:r>
          </w:p>
        </w:tc>
        <w:tc>
          <w:tcPr>
            <w:tcW w:w="812"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等级</w:t>
            </w:r>
          </w:p>
        </w:tc>
        <w:tc>
          <w:tcPr>
            <w:tcW w:w="812"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岗位</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代码</w:t>
            </w:r>
          </w:p>
        </w:tc>
        <w:tc>
          <w:tcPr>
            <w:tcW w:w="836"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招聘</w:t>
            </w:r>
            <w:r>
              <w:rPr>
                <w:rFonts w:hint="eastAsia" w:ascii="仿宋_GB2312" w:hAnsi="宋体" w:eastAsia="仿宋_GB2312" w:cs="仿宋_GB2312"/>
                <w:b/>
                <w:bCs/>
                <w:i w:val="0"/>
                <w:iCs w:val="0"/>
                <w:color w:val="000000"/>
                <w:kern w:val="0"/>
                <w:sz w:val="24"/>
                <w:szCs w:val="24"/>
                <w:u w:val="none"/>
                <w:lang w:val="en-US" w:eastAsia="zh-CN" w:bidi="ar"/>
              </w:rPr>
              <w:br w:type="textWrapping"/>
            </w:r>
            <w:r>
              <w:rPr>
                <w:rFonts w:hint="eastAsia" w:ascii="仿宋_GB2312" w:hAnsi="宋体" w:eastAsia="仿宋_GB2312" w:cs="仿宋_GB2312"/>
                <w:b/>
                <w:bCs/>
                <w:i w:val="0"/>
                <w:iCs w:val="0"/>
                <w:color w:val="000000"/>
                <w:kern w:val="0"/>
                <w:sz w:val="24"/>
                <w:szCs w:val="24"/>
                <w:u w:val="none"/>
                <w:lang w:val="en-US" w:eastAsia="zh-CN" w:bidi="ar"/>
              </w:rPr>
              <w:t>人数</w:t>
            </w:r>
          </w:p>
        </w:tc>
        <w:tc>
          <w:tcPr>
            <w:tcW w:w="2475"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专业</w:t>
            </w:r>
          </w:p>
        </w:tc>
        <w:tc>
          <w:tcPr>
            <w:tcW w:w="1395" w:type="dxa"/>
            <w:tcBorders>
              <w:bottom w:val="single" w:color="auto" w:sz="4" w:space="0"/>
            </w:tcBorders>
            <w:noWrap w:val="0"/>
            <w:vAlign w:val="center"/>
          </w:tcPr>
          <w:p>
            <w:pPr>
              <w:keepNext w:val="0"/>
              <w:keepLines w:val="0"/>
              <w:widowControl/>
              <w:suppressLineNumbers w:val="0"/>
              <w:jc w:val="center"/>
              <w:textAlignment w:val="center"/>
              <w:rPr>
                <w:rFonts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2359" w:type="dxa"/>
            <w:tcBorders>
              <w:bottom w:val="single" w:color="auto" w:sz="4" w:space="0"/>
            </w:tcBorders>
            <w:noWrap w:val="0"/>
            <w:vAlign w:val="center"/>
          </w:tcPr>
          <w:p>
            <w:pPr>
              <w:keepNext w:val="0"/>
              <w:keepLines w:val="0"/>
              <w:widowControl/>
              <w:suppressLineNumbers w:val="0"/>
              <w:jc w:val="center"/>
              <w:textAlignment w:val="center"/>
              <w:rPr>
                <w:rFonts w:hint="eastAsia" w:eastAsia="仿宋_GB2312"/>
                <w:b/>
                <w:spacing w:val="20"/>
                <w:sz w:val="24"/>
                <w:szCs w:val="28"/>
              </w:rPr>
            </w:pPr>
            <w:r>
              <w:rPr>
                <w:rFonts w:hint="eastAsia" w:ascii="仿宋_GB2312" w:hAnsi="宋体" w:eastAsia="仿宋_GB2312" w:cs="仿宋_GB2312"/>
                <w:b/>
                <w:bCs/>
                <w:i w:val="0"/>
                <w:iCs w:val="0"/>
                <w:color w:val="000000"/>
                <w:kern w:val="0"/>
                <w:sz w:val="24"/>
                <w:szCs w:val="24"/>
                <w:u w:val="none"/>
                <w:lang w:val="en-US" w:eastAsia="zh-CN" w:bidi="ar"/>
              </w:rPr>
              <w:t>职称技能</w:t>
            </w:r>
          </w:p>
        </w:tc>
        <w:tc>
          <w:tcPr>
            <w:tcW w:w="2983" w:type="dxa"/>
            <w:tcBorders>
              <w:bottom w:val="single" w:color="auto" w:sz="4" w:space="0"/>
            </w:tcBorders>
            <w:noWrap w:val="0"/>
            <w:vAlign w:val="center"/>
          </w:tcPr>
          <w:p>
            <w:pPr>
              <w:keepNext w:val="0"/>
              <w:keepLines w:val="0"/>
              <w:widowControl/>
              <w:suppressLineNumbers w:val="0"/>
              <w:jc w:val="center"/>
              <w:textAlignment w:val="center"/>
              <w:rPr>
                <w:rFonts w:eastAsia="仿宋_GB2312"/>
                <w:b/>
                <w:sz w:val="24"/>
                <w:szCs w:val="28"/>
              </w:rPr>
            </w:pPr>
            <w:r>
              <w:rPr>
                <w:rFonts w:hint="eastAsia" w:ascii="仿宋_GB2312" w:hAnsi="宋体" w:eastAsia="仿宋_GB2312" w:cs="仿宋_GB2312"/>
                <w:b/>
                <w:bCs/>
                <w:i w:val="0"/>
                <w:iCs w:val="0"/>
                <w:color w:val="000000"/>
                <w:kern w:val="0"/>
                <w:sz w:val="24"/>
                <w:szCs w:val="24"/>
                <w:u w:val="none"/>
                <w:lang w:val="en-US" w:eastAsia="zh-CN" w:bidi="ar"/>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全科医师骨干</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eastAsia="zh-CN"/>
              </w:rPr>
            </w:pPr>
            <w:r>
              <w:rPr>
                <w:rFonts w:hint="eastAsia" w:ascii="宋体" w:hAnsi="宋体" w:eastAsia="宋体" w:cs="宋体"/>
                <w:i w:val="0"/>
                <w:iCs w:val="0"/>
                <w:color w:val="000000"/>
                <w:kern w:val="0"/>
                <w:sz w:val="20"/>
                <w:szCs w:val="20"/>
                <w:u w:val="none"/>
                <w:lang w:val="en-US" w:eastAsia="zh-CN" w:bidi="ar"/>
              </w:rPr>
              <w:t>十级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001</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2</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临床医学（B100301）</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本科学历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学士学位</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全科医学中级或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内科学中级或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儿科中级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以上职称</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1、年龄35周岁以下；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2、具有执业医师资格，取得全科医师岗位培训、转岗培训合格证或全科规培证；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3、具有5年以上临床工作经历。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全科医师</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十二级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002</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4</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临床医学（B100301）</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本科学历</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iCs w:val="0"/>
                <w:color w:val="000000"/>
                <w:kern w:val="0"/>
                <w:sz w:val="20"/>
                <w:szCs w:val="20"/>
                <w:u w:val="none"/>
                <w:lang w:val="en-US" w:eastAsia="zh-CN" w:bidi="ar"/>
              </w:rPr>
              <w:t>医师以上职称</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宋体" w:hAnsi="宋体" w:eastAsia="宋体" w:cs="宋体"/>
                <w:i w:val="0"/>
                <w:iCs w:val="0"/>
                <w:color w:val="000000"/>
                <w:kern w:val="0"/>
                <w:sz w:val="20"/>
                <w:szCs w:val="20"/>
                <w:u w:val="none"/>
                <w:lang w:val="en-US" w:eastAsia="zh-CN" w:bidi="ar"/>
              </w:rPr>
              <w:t>1、年龄35周岁以下；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2、具有执业医师资格，取得全科医师岗位培训、转岗培训合格证或全科规培证，或执业范围为内科；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3、可为2025年规培毕业人员，具有执业医师资格，规培专业需为全科，并提供规培证明。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中医师</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十二级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003</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中医内科学硕士（专业硕士）（A100514）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中医妇科学硕士（专业硕士）（A100517）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中西医结合临床硕士（专业硕士）（A100603）</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研究生学历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硕士学位</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医师以上职称</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1、年龄30周岁以下；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2、具有执业医师资格，取得规培证；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3、可为2025年应届毕业生，需提供学籍证明和规培证明。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B超医师</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十二级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004</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医学影像学（B100303）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临床医学（B100301）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临床医学（C100101）</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大专以上学历</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医师以上职称</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1、年龄40周岁以下；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2、具有执业医师资格；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3、具有2年以上超声工作经历；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4、临床医学专业的执业范围需为医学影像专业。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放射医师</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十二级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005</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放射医学（B100306）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医学影像学（B100303）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临床医学（B100301）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临床医学（C100101）</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大专以上学历</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医师以上职称</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1、年龄40周岁以下；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2、具有执业医师资格；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3、具有2年以上放射工作经历。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4、临床医学专业的执业范围需为医学影像专业或放射治疗专业。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121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社区护士</w:t>
            </w:r>
          </w:p>
        </w:tc>
        <w:tc>
          <w:tcPr>
            <w:tcW w:w="149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专业技术岗位</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十二级</w:t>
            </w:r>
          </w:p>
        </w:tc>
        <w:tc>
          <w:tcPr>
            <w:tcW w:w="812"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006</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护理学（B100501）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护理学（C100401）</w:t>
            </w: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大专以上学历</w:t>
            </w: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护师以上职称</w:t>
            </w: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1、年龄40周岁以下；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2、具有护士执业资格；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3、在二级以上医疗机构从事护理工作5年以上。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lang w:val="en-US" w:eastAsia="zh-CN"/>
              </w:rPr>
            </w:pPr>
          </w:p>
        </w:tc>
        <w:tc>
          <w:tcPr>
            <w:tcW w:w="4338" w:type="dxa"/>
            <w:gridSpan w:val="4"/>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合计</w:t>
            </w:r>
          </w:p>
        </w:tc>
        <w:tc>
          <w:tcPr>
            <w:tcW w:w="836"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247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1395"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2359"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p>
        </w:tc>
        <w:tc>
          <w:tcPr>
            <w:tcW w:w="2983" w:type="dxa"/>
            <w:tcBorders>
              <w:top w:val="single" w:color="auto" w:sz="4" w:space="0"/>
              <w:bottom w:val="single" w:color="auto"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bl>
    <w:p>
      <w:pPr>
        <w:rPr>
          <w:rFonts w:hint="eastAsia" w:ascii="Calibri" w:hAnsi="Calibri" w:eastAsia="宋体" w:cs="Times New Roman"/>
          <w:sz w:val="24"/>
          <w:szCs w:val="24"/>
          <w:highlight w:val="none"/>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highlight w:val="none"/>
          <w:lang w:val="en-US" w:eastAsia="zh-CN"/>
        </w:rPr>
        <w:t>2025</w:t>
      </w:r>
      <w:r>
        <w:rPr>
          <w:rFonts w:hint="eastAsia" w:ascii="Calibri" w:hAnsi="Calibri" w:eastAsia="宋体" w:cs="Times New Roman"/>
          <w:sz w:val="24"/>
          <w:szCs w:val="24"/>
          <w:highlight w:val="none"/>
        </w:rPr>
        <w:t>年</w:t>
      </w:r>
      <w:r>
        <w:rPr>
          <w:rFonts w:hint="eastAsia" w:cs="Times New Roman"/>
          <w:sz w:val="24"/>
          <w:szCs w:val="24"/>
          <w:highlight w:val="none"/>
          <w:lang w:val="en-US" w:eastAsia="zh-CN"/>
        </w:rPr>
        <w:t>3</w:t>
      </w:r>
      <w:bookmarkStart w:id="1" w:name="_GoBack"/>
      <w:bookmarkEnd w:id="1"/>
      <w:r>
        <w:rPr>
          <w:rFonts w:hint="eastAsia" w:ascii="Calibri" w:hAnsi="Calibri" w:eastAsia="宋体" w:cs="Times New Roman"/>
          <w:sz w:val="24"/>
          <w:szCs w:val="24"/>
          <w:highlight w:val="none"/>
        </w:rPr>
        <w:t>月</w:t>
      </w:r>
      <w:r>
        <w:rPr>
          <w:rFonts w:hint="eastAsia" w:cs="Times New Roman"/>
          <w:sz w:val="24"/>
          <w:szCs w:val="24"/>
          <w:highlight w:val="none"/>
          <w:lang w:val="en-US" w:eastAsia="zh-CN"/>
        </w:rPr>
        <w:t>24</w:t>
      </w:r>
      <w:r>
        <w:rPr>
          <w:rFonts w:hint="eastAsia" w:ascii="Calibri" w:hAnsi="Calibri" w:eastAsia="宋体" w:cs="Times New Roman"/>
          <w:sz w:val="24"/>
          <w:szCs w:val="24"/>
          <w:highlight w:val="none"/>
        </w:rPr>
        <w:t>日。</w:t>
      </w:r>
    </w:p>
    <w:p>
      <w:pPr>
        <w:numPr>
          <w:ilvl w:val="0"/>
          <w:numId w:val="2"/>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1080" w:leftChars="0" w:firstLine="0" w:firstLineChars="0"/>
        <w:rPr>
          <w:rFonts w:hint="default" w:ascii="Calibri" w:hAnsi="Calibri" w:eastAsia="宋体" w:cs="Times New Roman"/>
          <w:sz w:val="24"/>
          <w:szCs w:val="24"/>
          <w:lang w:val="en-US" w:eastAsia="zh-CN"/>
        </w:rPr>
        <w:sectPr>
          <w:footerReference r:id="rId3" w:type="default"/>
          <w:pgSz w:w="16838" w:h="11906" w:orient="landscape"/>
          <w:pgMar w:top="1091" w:right="851" w:bottom="680" w:left="851"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ascii="仿宋" w:hAnsi="仿宋" w:eastAsia="仿宋" w:cs="仿宋"/>
          <w:sz w:val="32"/>
          <w:szCs w:val="32"/>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ind w:right="360"/>
      <w:jc w:val="center"/>
      <w:rPr>
        <w:rFonts w:hint="eastAsia"/>
      </w:rPr>
    </w:pPr>
    <w:r>
      <w:fldChar w:fldCharType="begin"/>
    </w:r>
    <w:r>
      <w:rPr>
        <w:rStyle w:val="9"/>
      </w:rPr>
      <w:instrText xml:space="preserve"> PAGE </w:instrText>
    </w:r>
    <w:r>
      <w:fldChar w:fldCharType="separate"/>
    </w:r>
    <w:r>
      <w:rPr>
        <w:rStyle w:val="9"/>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B8611A"/>
    <w:rsid w:val="00132FC4"/>
    <w:rsid w:val="0017202A"/>
    <w:rsid w:val="001E2249"/>
    <w:rsid w:val="00656126"/>
    <w:rsid w:val="00730404"/>
    <w:rsid w:val="00791207"/>
    <w:rsid w:val="00955588"/>
    <w:rsid w:val="00A53BCF"/>
    <w:rsid w:val="00AC5A57"/>
    <w:rsid w:val="00B8611A"/>
    <w:rsid w:val="00C20B8D"/>
    <w:rsid w:val="00D4052C"/>
    <w:rsid w:val="00EB6A4F"/>
    <w:rsid w:val="00EC431C"/>
    <w:rsid w:val="00F041DC"/>
    <w:rsid w:val="015B48A9"/>
    <w:rsid w:val="05532B04"/>
    <w:rsid w:val="05890F7A"/>
    <w:rsid w:val="058E41F8"/>
    <w:rsid w:val="062D7134"/>
    <w:rsid w:val="07506A90"/>
    <w:rsid w:val="08BF0E65"/>
    <w:rsid w:val="09C038FA"/>
    <w:rsid w:val="0DCC18B3"/>
    <w:rsid w:val="0F3D0B86"/>
    <w:rsid w:val="10910CBE"/>
    <w:rsid w:val="112A4404"/>
    <w:rsid w:val="13FC2057"/>
    <w:rsid w:val="14BE202B"/>
    <w:rsid w:val="152C379F"/>
    <w:rsid w:val="16C71F67"/>
    <w:rsid w:val="1B472F83"/>
    <w:rsid w:val="20272D0A"/>
    <w:rsid w:val="207226D8"/>
    <w:rsid w:val="207951D9"/>
    <w:rsid w:val="207D5DD5"/>
    <w:rsid w:val="26670F24"/>
    <w:rsid w:val="287A79AA"/>
    <w:rsid w:val="2A2C50AD"/>
    <w:rsid w:val="2A953CBE"/>
    <w:rsid w:val="2AD1414A"/>
    <w:rsid w:val="2F415D06"/>
    <w:rsid w:val="316B612F"/>
    <w:rsid w:val="318A7845"/>
    <w:rsid w:val="345274D5"/>
    <w:rsid w:val="3B6E5B22"/>
    <w:rsid w:val="3D7E43D9"/>
    <w:rsid w:val="3E254099"/>
    <w:rsid w:val="3F9F79D8"/>
    <w:rsid w:val="40185745"/>
    <w:rsid w:val="45F8077E"/>
    <w:rsid w:val="46D5F0FD"/>
    <w:rsid w:val="475233BA"/>
    <w:rsid w:val="480004B0"/>
    <w:rsid w:val="4940409B"/>
    <w:rsid w:val="4CCF47A3"/>
    <w:rsid w:val="4E26446C"/>
    <w:rsid w:val="4F7D2146"/>
    <w:rsid w:val="4FB43E73"/>
    <w:rsid w:val="501441F0"/>
    <w:rsid w:val="510C2366"/>
    <w:rsid w:val="511E19B8"/>
    <w:rsid w:val="51591A69"/>
    <w:rsid w:val="523C7AB1"/>
    <w:rsid w:val="53156CD0"/>
    <w:rsid w:val="54B50D0C"/>
    <w:rsid w:val="578312FE"/>
    <w:rsid w:val="58BC74B2"/>
    <w:rsid w:val="592E7D28"/>
    <w:rsid w:val="5AD752F4"/>
    <w:rsid w:val="5B5A687E"/>
    <w:rsid w:val="5D445637"/>
    <w:rsid w:val="5D951920"/>
    <w:rsid w:val="5DE66CD1"/>
    <w:rsid w:val="5DEF33E4"/>
    <w:rsid w:val="5F8921B3"/>
    <w:rsid w:val="61B40CEF"/>
    <w:rsid w:val="630570FD"/>
    <w:rsid w:val="65857687"/>
    <w:rsid w:val="69FD0F7B"/>
    <w:rsid w:val="6A1D3D27"/>
    <w:rsid w:val="6A5247FE"/>
    <w:rsid w:val="6AF11962"/>
    <w:rsid w:val="6DE42A39"/>
    <w:rsid w:val="6FD40466"/>
    <w:rsid w:val="70D4591F"/>
    <w:rsid w:val="716F50AC"/>
    <w:rsid w:val="7199373E"/>
    <w:rsid w:val="71B71727"/>
    <w:rsid w:val="720C603E"/>
    <w:rsid w:val="721F5CC8"/>
    <w:rsid w:val="72511425"/>
    <w:rsid w:val="77FDCCAE"/>
    <w:rsid w:val="78421876"/>
    <w:rsid w:val="78E6032C"/>
    <w:rsid w:val="7A027240"/>
    <w:rsid w:val="7AFE33D8"/>
    <w:rsid w:val="7B4A16B3"/>
    <w:rsid w:val="7CF318D9"/>
    <w:rsid w:val="7D8B4A12"/>
    <w:rsid w:val="7DB35351"/>
    <w:rsid w:val="7E8A61F5"/>
    <w:rsid w:val="7F522778"/>
    <w:rsid w:val="FF7FC3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page number"/>
    <w:qFormat/>
    <w:uiPriority w:val="0"/>
    <w:rPr>
      <w:rFonts w:ascii="Times New Roman" w:hAnsi="Times New Roman" w:eastAsia="宋体" w:cs="Times New Roman"/>
    </w:rPr>
  </w:style>
  <w:style w:type="character" w:customStyle="1" w:styleId="10">
    <w:name w:val=" Char Char"/>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934</Words>
  <Characters>1050</Characters>
  <Lines>117</Lines>
  <Paragraphs>33</Paragraphs>
  <TotalTime>23</TotalTime>
  <ScaleCrop>false</ScaleCrop>
  <LinksUpToDate>false</LinksUpToDate>
  <CharactersWithSpaces>1053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2021-06-05T03:06:00Z</dcterms:created>
  <dc:creator>wan</dc:creator>
  <cp:lastModifiedBy> </cp:lastModifiedBy>
  <cp:lastPrinted>2024-06-06T15:36:00Z</cp:lastPrinted>
  <dcterms:modified xsi:type="dcterms:W3CDTF">2025-03-12T16:36:22Z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2E2CD32830FD400C823BB35627E7C425_13</vt:lpwstr>
  </property>
  <property fmtid="{D5CDD505-2E9C-101B-9397-08002B2CF9AE}" pid="4" name="KSOTemplateDocerSaveRecord">
    <vt:lpwstr>eyJoZGlkIjoiNGFiMTBiZWI0OTY5NWIwMmRjMGYyZmViYmU3OGIzYzMiLCJ1c2VySWQiOiI1OTcyNDI4MjEifQ==</vt:lpwstr>
  </property>
</Properties>
</file>