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娄底市202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年市直事业单位引进高层次和</w:t>
      </w: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>
      <w:pPr>
        <w:spacing w:after="0" w:line="240" w:lineRule="exact"/>
        <w:rPr>
          <w:rFonts w:cs="Times New Roman"/>
          <w:sz w:val="44"/>
        </w:rPr>
      </w:pPr>
    </w:p>
    <w:tbl>
      <w:tblPr>
        <w:tblStyle w:val="4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056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(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vAlign w:val="center"/>
          </w:tcPr>
          <w:p>
            <w:pPr>
              <w:spacing w:after="0" w:line="3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spacing w:after="0" w:line="360" w:lineRule="exact"/>
              <w:ind w:firstLine="2400" w:firstLineChars="10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>
      <w:pPr>
        <w:widowControl w:val="0"/>
        <w:adjustRightInd/>
        <w:snapToGrid/>
        <w:spacing w:after="0" w:line="20" w:lineRule="exact"/>
        <w:rPr>
          <w:rFonts w:cs="Times New Roman"/>
        </w:rPr>
      </w:pPr>
    </w:p>
    <w:p>
      <w:pPr>
        <w:spacing w:after="0" w:line="20" w:lineRule="exact"/>
        <w:rPr>
          <w:rFonts w:cs="Times New Roman"/>
        </w:rPr>
      </w:pPr>
    </w:p>
    <w:p>
      <w:pPr>
        <w:spacing w:before="200" w:after="0" w:line="240" w:lineRule="exact"/>
        <w:ind w:left="960" w:hanging="960" w:hangingChars="4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大标宋简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诚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实守信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娄底市发改委所属事业单位2025年引进高层次人才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公告、岗位计划与要求一览表、相关政策和违纪违规处理规定，清楚并理解其内容。我郑重承诺：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人才引进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三、诚信报名，如实填写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五、诚信履约，珍惜机会，不轻易放弃，珍惜信誉，认真对待每一个招考环节，认真践行每一项要求。特别是进入面试环节后，不随意放弃面试、体检、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、聘用资格，以免错失实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现职业理想的机会，影响其他考生权益和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  <w:lang w:eastAsia="zh-CN"/>
        </w:rPr>
        <w:t>用人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月  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  <w:t xml:space="preserve"> </w:t>
      </w:r>
    </w:p>
    <w:p>
      <w:pPr>
        <w:pStyle w:val="3"/>
      </w:pPr>
    </w:p>
    <w:sectPr>
      <w:pgSz w:w="11906" w:h="16838"/>
      <w:pgMar w:top="1417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zVkODgzZmQ2ODYxZDM4YjMxZjZhYTdjZDA3MmQ3NmEifQ=="/>
  </w:docVars>
  <w:rsids>
    <w:rsidRoot w:val="00D31D50"/>
    <w:rsid w:val="00003BEF"/>
    <w:rsid w:val="00056772"/>
    <w:rsid w:val="002B15B8"/>
    <w:rsid w:val="00323B43"/>
    <w:rsid w:val="003D37D8"/>
    <w:rsid w:val="00426133"/>
    <w:rsid w:val="004358AB"/>
    <w:rsid w:val="00444675"/>
    <w:rsid w:val="00481963"/>
    <w:rsid w:val="005F79C8"/>
    <w:rsid w:val="006C1D6E"/>
    <w:rsid w:val="008B7726"/>
    <w:rsid w:val="00912B4C"/>
    <w:rsid w:val="009B3CEE"/>
    <w:rsid w:val="009D02E4"/>
    <w:rsid w:val="009D08E4"/>
    <w:rsid w:val="009D3D4A"/>
    <w:rsid w:val="00A21608"/>
    <w:rsid w:val="00AA3781"/>
    <w:rsid w:val="00C87CBA"/>
    <w:rsid w:val="00D31D50"/>
    <w:rsid w:val="00E83A3F"/>
    <w:rsid w:val="00EC4ECA"/>
    <w:rsid w:val="19CB14DE"/>
    <w:rsid w:val="2BFA9701"/>
    <w:rsid w:val="2EA945E2"/>
    <w:rsid w:val="339B043A"/>
    <w:rsid w:val="395E548C"/>
    <w:rsid w:val="3D135E0E"/>
    <w:rsid w:val="3EAFA167"/>
    <w:rsid w:val="45B22DAE"/>
    <w:rsid w:val="467E86B0"/>
    <w:rsid w:val="56DD4BF4"/>
    <w:rsid w:val="67DECF66"/>
    <w:rsid w:val="6EBE774C"/>
    <w:rsid w:val="6F6F748D"/>
    <w:rsid w:val="72AE7C6E"/>
    <w:rsid w:val="75D5276B"/>
    <w:rsid w:val="7A5976B5"/>
    <w:rsid w:val="7A5C0F22"/>
    <w:rsid w:val="7AEF0CC1"/>
    <w:rsid w:val="7EF764E1"/>
    <w:rsid w:val="7FEA6BAB"/>
    <w:rsid w:val="B7E9BA88"/>
    <w:rsid w:val="D6B65E85"/>
    <w:rsid w:val="D7EF394B"/>
    <w:rsid w:val="DDDFCDAE"/>
    <w:rsid w:val="E5BD0674"/>
    <w:rsid w:val="EF3C50DF"/>
    <w:rsid w:val="F57FD001"/>
    <w:rsid w:val="FE734873"/>
    <w:rsid w:val="FEFD06BD"/>
    <w:rsid w:val="FEFFC9B4"/>
    <w:rsid w:val="FFCBE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2</Lines>
  <Paragraphs>1</Paragraphs>
  <TotalTime>3</TotalTime>
  <ScaleCrop>false</ScaleCrop>
  <LinksUpToDate>false</LinksUpToDate>
  <CharactersWithSpaces>305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2008-09-15T09:20:00Z</dcterms:created>
  <dc:creator>ldxc</dc:creator>
  <cp:lastModifiedBy>Administrator</cp:lastModifiedBy>
  <cp:lastPrinted>2023-04-15T16:58:00Z</cp:lastPrinted>
  <dcterms:modified xsi:type="dcterms:W3CDTF">2025-03-14T01:32:51Z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3C7364C185E24EE38085FC8C09620791_12</vt:lpwstr>
  </property>
</Properties>
</file>