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3"/>
        <w:tblW w:w="10663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23"/>
        <w:gridCol w:w="1457"/>
        <w:gridCol w:w="1234"/>
        <w:gridCol w:w="1183"/>
        <w:gridCol w:w="909"/>
        <w:gridCol w:w="1349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_GB2312" w:cs="Times New Roman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个旧市工人文化宫编外人员招聘报名登记表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报考单位及岗位：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专业资格证及等级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学历信息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在职学历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学习及工作经历</w:t>
            </w:r>
          </w:p>
        </w:tc>
        <w:tc>
          <w:tcPr>
            <w:tcW w:w="968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及主要社会关系情况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为维护公开招聘工作的严肃性，我郑重承诺：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1.严格遵守公开招聘的相关规定和纪律要求；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2.如实填写报名登记表，保证所填写信息真实准确完整；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3.保证符合公开招聘及职位表要求的资格条件，无不符合报名条件的情形；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4.在报名时提供符合报名资格条件的相关材料和证明真实可靠。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以上承诺如有违反，本人自动放弃公开招聘资格。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541" w:firstLineChars="2309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资格审核结果</w:t>
            </w:r>
          </w:p>
        </w:tc>
        <w:tc>
          <w:tcPr>
            <w:tcW w:w="9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审核人签字：             招聘单位盖章：</w:t>
            </w: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填写说明：</w:t>
      </w:r>
    </w:p>
    <w:p>
      <w:pPr>
        <w:ind w:left="420" w:leftChars="200"/>
        <w:jc w:val="left"/>
        <w:rPr>
          <w:sz w:val="24"/>
        </w:rPr>
      </w:pPr>
      <w:r>
        <w:rPr>
          <w:rFonts w:hint="eastAsia"/>
          <w:sz w:val="24"/>
        </w:rPr>
        <w:t>（1）请报名人员认真、如实填写表中各项内容；</w:t>
      </w:r>
    </w:p>
    <w:p>
      <w:pPr>
        <w:ind w:left="420" w:leftChars="200"/>
        <w:jc w:val="left"/>
        <w:rPr>
          <w:sz w:val="24"/>
        </w:rPr>
      </w:pPr>
      <w:r>
        <w:rPr>
          <w:rFonts w:hint="eastAsia"/>
          <w:sz w:val="24"/>
        </w:rPr>
        <w:t>（2）此报名表须打印后由本人亲笔签名。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65B89"/>
    <w:rsid w:val="14B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2025-03-12T07:48:00Z</dcterms:created>
  <dc:creator>WPS_1546577521</dc:creator>
  <cp:lastModifiedBy>WPS_1546577521</cp:lastModifiedBy>
  <dcterms:modified xsi:type="dcterms:W3CDTF">2025-03-12T07:49:25Z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