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建水县名邦建设工程质量检测有限责任公司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人员报名表</w:t>
      </w:r>
    </w:p>
    <w:bookmarkEnd w:id="0"/>
    <w:tbl>
      <w:tblPr>
        <w:tblStyle w:val="5"/>
        <w:tblpPr w:leftFromText="180" w:rightFromText="180" w:vertAnchor="text" w:horzAnchor="page" w:tblpXSpec="center" w:tblpY="483"/>
        <w:tblOverlap w:val="never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17"/>
        <w:gridCol w:w="87"/>
        <w:gridCol w:w="401"/>
        <w:gridCol w:w="703"/>
        <w:gridCol w:w="257"/>
        <w:gridCol w:w="1137"/>
        <w:gridCol w:w="1148"/>
        <w:gridCol w:w="524"/>
        <w:gridCol w:w="1377"/>
        <w:gridCol w:w="1805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96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3714" w:type="dxa"/>
            <w:gridSpan w:val="4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97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97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bookmarkStart w:id="2" w:name="_GoBack"/>
            <w:bookmarkEnd w:id="2"/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8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i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从毕业院校填起，</w:t>
            </w:r>
            <w:r>
              <w:rPr>
                <w:rStyle w:val="10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表格不够自行复制）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4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培训经历</w:t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表格不够自行复制）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47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</w:tc>
        <w:tc>
          <w:tcPr>
            <w:tcW w:w="31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专业技术资格证书</w:t>
            </w:r>
            <w:r>
              <w:rPr>
                <w:rStyle w:val="11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表格不够自行复制）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5474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资格名称</w:t>
            </w:r>
            <w:r>
              <w:rPr>
                <w:rStyle w:val="13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发证机构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</w:t>
            </w:r>
          </w:p>
        </w:tc>
        <w:tc>
          <w:tcPr>
            <w:tcW w:w="744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一般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良好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优秀   补充说明：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2193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44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一般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良好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优秀  补充说明：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7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一般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良好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优秀   补充说明：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其他技能</w:t>
            </w:r>
          </w:p>
        </w:tc>
        <w:tc>
          <w:tcPr>
            <w:tcW w:w="74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所获荣誉或担任社会职务等（如有）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发表的论文获学术成果（如有）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40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奖惩情况（如有）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40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0" w:hRule="atLeast"/>
          <w:jc w:val="center"/>
        </w:trPr>
        <w:tc>
          <w:tcPr>
            <w:tcW w:w="9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2" w:firstLineChars="200"/>
              <w:jc w:val="both"/>
              <w:outlineLvl w:val="9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个人经验简述或评价（300字以内）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97" w:hRule="atLeast"/>
          <w:jc w:val="center"/>
        </w:trPr>
        <w:tc>
          <w:tcPr>
            <w:tcW w:w="9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19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lang w:eastAsia="zh-CN"/>
        </w:rPr>
        <w:sectPr>
          <w:footerReference r:id="rId5" w:type="default"/>
          <w:pgSz w:w="11906" w:h="16838"/>
          <w:pgMar w:top="1701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both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4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2154" w:right="1474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877557-03C1-428E-AB35-8CF1E1CCFDD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9B4AE169-0A76-4B4F-A1F5-B92B7789A8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9FAA49-3F8F-4682-AD29-5A4AE75F211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1B5DA6C-DBF3-4CBB-A2A5-83BC75B42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398970b2-63b9-4960-9376-86107dbca551"/>
  </w:docVars>
  <w:rsids>
    <w:rsidRoot w:val="09833320"/>
    <w:rsid w:val="00FC70AF"/>
    <w:rsid w:val="01032E34"/>
    <w:rsid w:val="01854117"/>
    <w:rsid w:val="01DB1F5F"/>
    <w:rsid w:val="02A665DE"/>
    <w:rsid w:val="05516156"/>
    <w:rsid w:val="066C5ECE"/>
    <w:rsid w:val="06B9148B"/>
    <w:rsid w:val="071948A6"/>
    <w:rsid w:val="08493C63"/>
    <w:rsid w:val="08C75927"/>
    <w:rsid w:val="09833320"/>
    <w:rsid w:val="0A04024C"/>
    <w:rsid w:val="0A281262"/>
    <w:rsid w:val="0BD26B52"/>
    <w:rsid w:val="100F5AD5"/>
    <w:rsid w:val="123F795F"/>
    <w:rsid w:val="16987C0B"/>
    <w:rsid w:val="195C34AA"/>
    <w:rsid w:val="19B74758"/>
    <w:rsid w:val="1AA12DF4"/>
    <w:rsid w:val="1D1513F6"/>
    <w:rsid w:val="1E790041"/>
    <w:rsid w:val="1EE16F04"/>
    <w:rsid w:val="221C5BF2"/>
    <w:rsid w:val="2435650D"/>
    <w:rsid w:val="24B76E63"/>
    <w:rsid w:val="24F25B59"/>
    <w:rsid w:val="26502944"/>
    <w:rsid w:val="26D72B31"/>
    <w:rsid w:val="2788322F"/>
    <w:rsid w:val="27A37237"/>
    <w:rsid w:val="2B9470C2"/>
    <w:rsid w:val="2F006EE2"/>
    <w:rsid w:val="323F3DCD"/>
    <w:rsid w:val="32B23B2E"/>
    <w:rsid w:val="33045B81"/>
    <w:rsid w:val="331F2817"/>
    <w:rsid w:val="33FD085D"/>
    <w:rsid w:val="372617E1"/>
    <w:rsid w:val="37BC4680"/>
    <w:rsid w:val="388D4F80"/>
    <w:rsid w:val="38F4779E"/>
    <w:rsid w:val="3DC22843"/>
    <w:rsid w:val="3DCD0F55"/>
    <w:rsid w:val="3ED24245"/>
    <w:rsid w:val="3ED56EEC"/>
    <w:rsid w:val="4033403F"/>
    <w:rsid w:val="43A353D9"/>
    <w:rsid w:val="455513FA"/>
    <w:rsid w:val="456C60FF"/>
    <w:rsid w:val="46590BE2"/>
    <w:rsid w:val="46BA6460"/>
    <w:rsid w:val="46EF2D24"/>
    <w:rsid w:val="487A6DAD"/>
    <w:rsid w:val="48A42026"/>
    <w:rsid w:val="4AD750D5"/>
    <w:rsid w:val="4BEF682A"/>
    <w:rsid w:val="4F0F19E7"/>
    <w:rsid w:val="4F7F350D"/>
    <w:rsid w:val="4FE96FE9"/>
    <w:rsid w:val="50AD4FB3"/>
    <w:rsid w:val="50BD5583"/>
    <w:rsid w:val="51D00CD3"/>
    <w:rsid w:val="51D4501A"/>
    <w:rsid w:val="53D22362"/>
    <w:rsid w:val="55CF4096"/>
    <w:rsid w:val="5635181E"/>
    <w:rsid w:val="56E76FFA"/>
    <w:rsid w:val="571F3EC3"/>
    <w:rsid w:val="583E4158"/>
    <w:rsid w:val="585D7F76"/>
    <w:rsid w:val="59BE4788"/>
    <w:rsid w:val="5A9378E2"/>
    <w:rsid w:val="5BA23674"/>
    <w:rsid w:val="5E72333D"/>
    <w:rsid w:val="5ECD5909"/>
    <w:rsid w:val="61F72008"/>
    <w:rsid w:val="63AB3CCB"/>
    <w:rsid w:val="64341C64"/>
    <w:rsid w:val="64D72D40"/>
    <w:rsid w:val="67902DE5"/>
    <w:rsid w:val="683468BB"/>
    <w:rsid w:val="69C173E6"/>
    <w:rsid w:val="6A281EFF"/>
    <w:rsid w:val="6DE74464"/>
    <w:rsid w:val="6F8A7C71"/>
    <w:rsid w:val="6FBB38A3"/>
    <w:rsid w:val="72687710"/>
    <w:rsid w:val="731E014C"/>
    <w:rsid w:val="7E176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7"/>
    <w:qFormat/>
    <w:uiPriority w:val="0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91"/>
    <w:basedOn w:val="7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10</Pages>
  <Words>2817</Words>
  <Characters>2933</Characters>
  <Lines>0</Lines>
  <Paragraphs>0</Paragraphs>
  <TotalTime>22</TotalTime>
  <ScaleCrop>false</ScaleCrop>
  <LinksUpToDate>false</LinksUpToDate>
  <CharactersWithSpaces>3036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2020-06-03T00:49:00Z</dcterms:created>
  <dc:creator>小青（杨静）</dc:creator>
  <cp:lastModifiedBy>罗兰</cp:lastModifiedBy>
  <cp:lastPrinted>2025-03-05T00:09:00Z</cp:lastPrinted>
  <dcterms:modified xsi:type="dcterms:W3CDTF">2025-03-11T03:18:48Z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950F069C147E405B9D09CCFF6AA50B32</vt:lpwstr>
  </property>
</Properties>
</file>