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beforeLines="50" w:after="161" w:afterLines="5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武汉信息</w:t>
      </w:r>
      <w:r>
        <w:rPr>
          <w:rFonts w:hint="eastAsia" w:ascii="黑体" w:hAnsi="黑体" w:eastAsia="黑体" w:cs="黑体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黑体" w:hAnsi="黑体" w:eastAsia="黑体" w:cs="黑体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招聘岗位资格条件一览表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678"/>
        <w:gridCol w:w="692"/>
        <w:gridCol w:w="3048"/>
        <w:gridCol w:w="572"/>
        <w:gridCol w:w="1236"/>
        <w:gridCol w:w="716"/>
        <w:gridCol w:w="1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7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工作地点</w:t>
            </w:r>
          </w:p>
        </w:tc>
        <w:tc>
          <w:tcPr>
            <w:tcW w:w="33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岗位说明</w:t>
            </w:r>
          </w:p>
        </w:tc>
        <w:tc>
          <w:tcPr>
            <w:tcW w:w="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</w:trPr>
        <w:tc>
          <w:tcPr>
            <w:tcW w:w="5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运维实施岗</w:t>
            </w:r>
          </w:p>
        </w:tc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武汉</w:t>
            </w:r>
          </w:p>
        </w:tc>
        <w:tc>
          <w:tcPr>
            <w:tcW w:w="3315" w:type="dxa"/>
            <w:vAlign w:val="center"/>
          </w:tcPr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负责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集团信息系统、数据库、操作系统、虚拟机等的管理与维护；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负责收集各类信息系统、数据库、操作系统、虚拟机等的需求和问题，提出合理化改进意见和建议并持续改进；</w:t>
            </w:r>
          </w:p>
          <w:p>
            <w:pPr>
              <w:pStyle w:val="3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 w:firstLine="0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协助集团信息系统、数据库、操作系统、虚拟机的选型和实施；</w:t>
            </w:r>
          </w:p>
          <w:p>
            <w:pPr>
              <w:pStyle w:val="3"/>
              <w:numPr>
                <w:ilvl w:val="-1"/>
                <w:numId w:val="0"/>
              </w:numPr>
              <w:adjustRightInd w:val="0"/>
              <w:snapToGrid w:val="0"/>
              <w:spacing w:before="0" w:beforeAutospacing="0" w:after="0" w:afterAutospacing="0" w:line="360" w:lineRule="auto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4.负责信息系统、数据库、操作系统、虚拟机的使用培训；5.完成领导交办的其他工作。</w:t>
            </w:r>
          </w:p>
        </w:tc>
        <w:tc>
          <w:tcPr>
            <w:tcW w:w="581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本科：0807电子信息类；0809计算机类。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研究生：810信息与通信工程；812计算机科学与技术。</w:t>
            </w:r>
          </w:p>
        </w:tc>
        <w:tc>
          <w:tcPr>
            <w:tcW w:w="74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本科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及以上</w:t>
            </w:r>
          </w:p>
        </w:tc>
        <w:tc>
          <w:tcPr>
            <w:tcW w:w="1059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应（往）届生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8670AF"/>
    <w:multiLevelType w:val="singleLevel"/>
    <w:tmpl w:val="FA8670A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7A2E83"/>
    <w:rsid w:val="02CC33DC"/>
    <w:rsid w:val="042D1C38"/>
    <w:rsid w:val="08125E0E"/>
    <w:rsid w:val="0E595335"/>
    <w:rsid w:val="11445C32"/>
    <w:rsid w:val="197C1EC1"/>
    <w:rsid w:val="1A7A2E83"/>
    <w:rsid w:val="30FC159E"/>
    <w:rsid w:val="4966486F"/>
    <w:rsid w:val="50D96FF2"/>
    <w:rsid w:val="5D9942F5"/>
    <w:rsid w:val="5F856D8D"/>
    <w:rsid w:val="645E773F"/>
    <w:rsid w:val="7613061F"/>
    <w:rsid w:val="76B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unhideWhenUsed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Office_11.8.0.16981_F1E327BC-269C-435d-A152-05C5408002CA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2025-03-03T00:56:00Z</dcterms:created>
  <dc:creator>武汉信息公司文书</dc:creator>
  <cp:lastModifiedBy>武汉信息公司文书</cp:lastModifiedBy>
  <dcterms:modified xsi:type="dcterms:W3CDTF">2025-03-03T00:57:05Z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2052-11.8.0.16981</vt:lpwstr>
  </property>
  <property fmtid="{D5CDD505-2E9C-101B-9397-08002B2CF9AE}" pid="3" name="ICV">
    <vt:lpwstr>677884307C7B4D68A1833D161248CE6C</vt:lpwstr>
  </property>
</Properties>
</file>