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1FB99">
      <w:pPr>
        <w:adjustRightInd w:val="0"/>
        <w:snapToGrid w:val="0"/>
        <w:spacing w:line="44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ascii="黑体" w:hAnsi="黑体" w:eastAsia="黑体" w:cs="黑体"/>
          <w:sz w:val="32"/>
          <w:szCs w:val="40"/>
        </w:rPr>
        <w:t>1</w:t>
      </w:r>
    </w:p>
    <w:p w14:paraId="101ABF27"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51AEF77B">
      <w:pPr>
        <w:ind w:firstLine="720" w:firstLineChars="200"/>
        <w:jc w:val="center"/>
        <w:rPr>
          <w:rFonts w:hint="eastAsia" w:ascii="方正小标宋_GBK" w:hAnsi="仿宋" w:eastAsia="方正小标宋_GBK" w:cs="仿宋"/>
          <w:sz w:val="36"/>
          <w:szCs w:val="36"/>
        </w:rPr>
      </w:pPr>
      <w:r>
        <w:rPr>
          <w:rFonts w:hint="eastAsia" w:ascii="方正小标宋_GBK" w:hAnsi="仿宋" w:eastAsia="方正小标宋_GBK" w:cs="仿宋"/>
          <w:sz w:val="36"/>
          <w:szCs w:val="36"/>
        </w:rPr>
        <w:t>杭州市拱墅区小河湖墅街道社区卫生服务中心</w:t>
      </w:r>
    </w:p>
    <w:p w14:paraId="471F89BD">
      <w:pPr>
        <w:ind w:firstLine="720" w:firstLineChars="200"/>
        <w:jc w:val="center"/>
        <w:rPr>
          <w:rFonts w:hint="eastAsia" w:ascii="方正小标宋_GBK" w:hAnsi="仿宋" w:eastAsia="方正小标宋_GBK" w:cs="仿宋"/>
          <w:sz w:val="36"/>
          <w:szCs w:val="36"/>
        </w:rPr>
      </w:pPr>
      <w:r>
        <w:rPr>
          <w:rFonts w:hint="eastAsia" w:ascii="方正小标宋_GBK" w:hAnsi="仿宋" w:eastAsia="方正小标宋_GBK" w:cs="仿宋"/>
          <w:sz w:val="36"/>
          <w:szCs w:val="36"/>
        </w:rPr>
        <w:t>招聘编外聘用人员需求计划表</w:t>
      </w:r>
    </w:p>
    <w:p w14:paraId="0F9FB591"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40E5D80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897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8"/>
        <w:gridCol w:w="857"/>
        <w:gridCol w:w="1244"/>
        <w:gridCol w:w="857"/>
        <w:gridCol w:w="1160"/>
        <w:gridCol w:w="1429"/>
        <w:gridCol w:w="2219"/>
      </w:tblGrid>
      <w:tr w14:paraId="0B66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2A7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50D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9EC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年龄条件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313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      （与专业条件相符）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535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B35A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专业相关条件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AA4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1CC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主要工作内容</w:t>
            </w:r>
          </w:p>
        </w:tc>
      </w:tr>
      <w:tr w14:paraId="55E86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AE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B0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C0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46B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81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16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临床医学、中西医结合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21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执业医师及以上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62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招录后从事病房、基本医疗、基卫及签约工作</w:t>
            </w:r>
          </w:p>
        </w:tc>
      </w:tr>
      <w:tr w14:paraId="0DDE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3B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83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433A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305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90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3E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中医护理学、护理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52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执业护士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2C5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招录后从事病房护理、社区护理、家医及基卫等工作</w:t>
            </w:r>
          </w:p>
        </w:tc>
      </w:tr>
    </w:tbl>
    <w:p w14:paraId="7587B4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DA052"/>
    <w:rsid w:val="FFCDA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2025-02-28T15:01:00Z</dcterms:created>
  <dc:creator>user</dc:creator>
  <cp:lastModifiedBy>user</cp:lastModifiedBy>
  <dcterms:modified xsi:type="dcterms:W3CDTF">2025-02-28T15:02:36Z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480DC3D2FC1552B05A5FC167DD35E42B_41</vt:lpwstr>
  </property>
</Properties>
</file>