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E570A">
      <w:pPr>
        <w:spacing w:after="0" w:line="560" w:lineRule="exact"/>
        <w:jc w:val="center"/>
        <w:rPr>
          <w:rFonts w:ascii="方正小标宋简体" w:hAnsi="方正小标宋简体" w:eastAsia="方正小标宋简体" w:cs="方正小标宋简体"/>
          <w:kern w:val="0"/>
          <w:sz w:val="44"/>
          <w:szCs w:val="44"/>
        </w:rPr>
      </w:pPr>
      <w:bookmarkStart w:id="0" w:name="_GoBack"/>
      <w:bookmarkEnd w:id="0"/>
      <w:r>
        <w:rPr>
          <w:rFonts w:hint="eastAsia" w:ascii="方正小标宋简体" w:hAnsi="方正小标宋简体" w:eastAsia="方正小标宋简体" w:cs="方正小标宋简体"/>
          <w:kern w:val="0"/>
          <w:sz w:val="44"/>
          <w:szCs w:val="44"/>
        </w:rPr>
        <w:t>2025年北京师范大学附属嘉兴南湖高级中学</w:t>
      </w:r>
    </w:p>
    <w:p w14:paraId="32C27138">
      <w:pPr>
        <w:spacing w:after="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公开招聘普通高校优秀应届毕业生公告（二)</w:t>
      </w:r>
    </w:p>
    <w:p w14:paraId="0B0EE829">
      <w:pPr>
        <w:pStyle w:val="8"/>
        <w:spacing w:before="0" w:beforeAutospacing="0" w:after="0" w:afterAutospacing="0" w:line="560" w:lineRule="exact"/>
        <w:ind w:firstLine="640" w:firstLineChars="200"/>
        <w:jc w:val="both"/>
        <w:rPr>
          <w:rFonts w:ascii="仿宋_GB2312" w:hAnsi="仿宋_GB2312" w:eastAsia="仿宋_GB2312" w:cs="仿宋_GB2312"/>
          <w:color w:val="000000" w:themeColor="text1"/>
          <w:kern w:val="2"/>
          <w:sz w:val="32"/>
          <w:szCs w:val="32"/>
          <w:shd w:val="clear" w:color="auto" w:fill="FFFFFF"/>
          <w14:textFill>
            <w14:solidFill>
              <w14:schemeClr w14:val="tx1"/>
            </w14:solidFill>
          </w14:textFill>
        </w:rPr>
      </w:pPr>
    </w:p>
    <w:p w14:paraId="26F2AC22">
      <w:pPr>
        <w:pStyle w:val="8"/>
        <w:spacing w:before="0" w:beforeAutospacing="0" w:after="0" w:afterAutospacing="0" w:line="560" w:lineRule="exact"/>
        <w:ind w:firstLine="640" w:firstLineChars="200"/>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为了进一步优化教师队伍结构，促进教育事业高质量发展，根据《浙江省事业单位公开招聘人员暂行办法》精神，北京师范大学附属嘉兴南湖高级中学（以下简称北师大嘉兴附中）决定</w:t>
      </w:r>
      <w:r>
        <w:rPr>
          <w:rFonts w:hint="eastAsia" w:ascii="仿宋_GB2312" w:hAnsi="仿宋_GB2312" w:eastAsia="仿宋_GB2312" w:cs="仿宋_GB2312"/>
          <w:sz w:val="32"/>
          <w:szCs w:val="32"/>
        </w:rPr>
        <w:t>面向普通高校优秀应届毕业生公开招聘优秀教师</w:t>
      </w:r>
      <w:r>
        <w:rPr>
          <w:rFonts w:hint="eastAsia" w:ascii="仿宋_GB2312" w:hAnsi="仿宋_GB2312" w:eastAsia="仿宋_GB2312" w:cs="仿宋_GB2312"/>
          <w:kern w:val="2"/>
          <w:sz w:val="32"/>
          <w:szCs w:val="32"/>
          <w:shd w:val="clear" w:color="auto" w:fill="FFFFFF"/>
        </w:rPr>
        <w:t>2名。现将有关事项公告如下：</w:t>
      </w:r>
    </w:p>
    <w:p w14:paraId="637CBF2A">
      <w:pPr>
        <w:pStyle w:val="8"/>
        <w:spacing w:before="0" w:beforeAutospacing="0" w:after="0" w:afterAutospacing="0" w:line="560" w:lineRule="exact"/>
        <w:ind w:firstLine="640" w:firstLineChars="200"/>
        <w:outlineLvl w:val="0"/>
        <w:rPr>
          <w:rFonts w:ascii="仿宋_GB2312" w:hAnsi="仿宋_GB2312" w:eastAsia="仿宋_GB2312" w:cs="仿宋_GB2312"/>
          <w:sz w:val="32"/>
          <w:szCs w:val="32"/>
        </w:rPr>
      </w:pPr>
      <w:r>
        <w:rPr>
          <w:rFonts w:hint="eastAsia" w:ascii="黑体" w:hAnsi="黑体" w:eastAsia="黑体" w:cs="黑体"/>
          <w:kern w:val="2"/>
          <w:sz w:val="32"/>
          <w:szCs w:val="32"/>
        </w:rPr>
        <w:t>一、学校简介</w:t>
      </w:r>
    </w:p>
    <w:p w14:paraId="141CB2C1">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北师大嘉兴附中是嘉兴市人民政府和北京师范大学按照“国有联办、协议管理、自主创新”的原则，于2015年6月创办的一所公办学校。2020年初学校迁入嘉兴市文贤路1089号新校区。新校区占地近200亩，交通方便，配置齐全，设施先进，环境优雅，既彰显江南水乡的灵动，又蕴含北师大“中正大气”的底蕴，是学子潜心求学、放飞梦想的成长乐园。学校在北京师范大学“做中国基础教育生态的建设者、引领者、重构者”的愿景引领下，以“办适合的教育，助最好的成长”为核心办学理念，致力于打造一所“人文奠基、科教领航、数字赋能、多元发展”的现代化生态学校。合作办学至今，学校先后荣获浙江省文明单位、浙江省特色示范学校、浙江省中小学美丽校园等荣誉。因办学成绩优异，2019、2021、2022、2024年被评为嘉兴市教育局综合评价优秀单位。</w:t>
      </w:r>
      <w:r>
        <w:rPr>
          <w:rFonts w:hint="eastAsia" w:ascii="仿宋_GB2312" w:hAnsi="黑体" w:eastAsia="仿宋_GB2312"/>
          <w:sz w:val="32"/>
        </w:rPr>
        <w:t>2023年学校被授予嘉兴市先进集体、嘉兴市劳动教育示范学校、嘉兴市体教融合特色学校等荣誉</w:t>
      </w:r>
      <w:r>
        <w:rPr>
          <w:rFonts w:ascii="仿宋_GB2312" w:hAnsi="黑体" w:eastAsia="仿宋_GB2312"/>
          <w:sz w:val="32"/>
        </w:rPr>
        <w:t>，</w:t>
      </w:r>
      <w:r>
        <w:rPr>
          <w:rFonts w:hint="eastAsia" w:ascii="仿宋_GB2312" w:hAnsi="黑体" w:eastAsia="仿宋_GB2312"/>
          <w:sz w:val="32"/>
        </w:rPr>
        <w:t>2024年学校获评浙江省现代化学校</w:t>
      </w:r>
      <w:r>
        <w:rPr>
          <w:rFonts w:ascii="仿宋_GB2312" w:hAnsi="黑体" w:eastAsia="仿宋_GB2312"/>
          <w:sz w:val="32"/>
        </w:rPr>
        <w:t>。</w:t>
      </w:r>
      <w:r>
        <w:rPr>
          <w:rFonts w:hint="eastAsia" w:ascii="仿宋_GB2312" w:hAnsi="仿宋_GB2312" w:eastAsia="仿宋_GB2312" w:cs="仿宋_GB2312"/>
          <w:sz w:val="32"/>
          <w:szCs w:val="32"/>
        </w:rPr>
        <w:t>北师大嘉兴附中是教师潜心从教、事业腾飞的教育沃土。</w:t>
      </w:r>
    </w:p>
    <w:p w14:paraId="634AB0E4">
      <w:pPr>
        <w:numPr>
          <w:ilvl w:val="0"/>
          <w:numId w:val="1"/>
        </w:numPr>
        <w:spacing w:after="0" w:line="560" w:lineRule="exact"/>
        <w:ind w:left="420" w:firstLine="320" w:firstLineChars="100"/>
        <w:rPr>
          <w:rFonts w:ascii="黑体" w:hAnsi="黑体" w:eastAsia="黑体" w:cs="黑体"/>
          <w:sz w:val="32"/>
          <w:szCs w:val="32"/>
        </w:rPr>
      </w:pPr>
      <w:r>
        <w:rPr>
          <w:rFonts w:hint="eastAsia" w:ascii="黑体" w:hAnsi="黑体" w:eastAsia="黑体" w:cs="黑体"/>
          <w:sz w:val="32"/>
          <w:szCs w:val="32"/>
        </w:rPr>
        <w:t>招聘计划及要求</w:t>
      </w:r>
    </w:p>
    <w:p w14:paraId="6F47A086">
      <w:pPr>
        <w:spacing w:after="0" w:line="560" w:lineRule="exact"/>
        <w:ind w:firstLine="640" w:firstLineChars="200"/>
        <w:rPr>
          <w:rFonts w:eastAsia="仿宋_GB2312"/>
          <w:sz w:val="32"/>
          <w:szCs w:val="32"/>
        </w:rPr>
      </w:pPr>
      <w:r>
        <w:rPr>
          <w:rFonts w:hint="eastAsia" w:ascii="仿宋_GB2312" w:hAnsi="仿宋_GB2312" w:eastAsia="仿宋_GB2312" w:cs="仿宋_GB2312"/>
          <w:sz w:val="32"/>
          <w:szCs w:val="32"/>
        </w:rPr>
        <w:t>本次公开招聘岗位类型2个，共招聘教师2名。</w:t>
      </w:r>
    </w:p>
    <w:tbl>
      <w:tblPr>
        <w:tblStyle w:val="9"/>
        <w:tblpPr w:leftFromText="180" w:rightFromText="180" w:vertAnchor="text" w:horzAnchor="page" w:tblpXSpec="center" w:tblpY="371"/>
        <w:tblOverlap w:val="never"/>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1376"/>
        <w:gridCol w:w="4311"/>
        <w:gridCol w:w="1646"/>
      </w:tblGrid>
      <w:tr w14:paraId="04B5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45" w:type="dxa"/>
            <w:vAlign w:val="center"/>
          </w:tcPr>
          <w:p w14:paraId="11ABBB8E">
            <w:pPr>
              <w:spacing w:after="0" w:line="280" w:lineRule="exact"/>
              <w:jc w:val="center"/>
              <w:rPr>
                <w:rStyle w:val="11"/>
                <w:sz w:val="24"/>
                <w:szCs w:val="24"/>
              </w:rPr>
            </w:pPr>
            <w:r>
              <w:rPr>
                <w:rStyle w:val="11"/>
                <w:rFonts w:hint="eastAsia"/>
                <w:sz w:val="24"/>
                <w:szCs w:val="24"/>
              </w:rPr>
              <w:t>招聘岗位</w:t>
            </w:r>
          </w:p>
        </w:tc>
        <w:tc>
          <w:tcPr>
            <w:tcW w:w="1376" w:type="dxa"/>
            <w:vAlign w:val="center"/>
          </w:tcPr>
          <w:p w14:paraId="7A9CCD81">
            <w:pPr>
              <w:spacing w:after="0" w:line="280" w:lineRule="exact"/>
              <w:jc w:val="center"/>
              <w:rPr>
                <w:rStyle w:val="11"/>
                <w:sz w:val="24"/>
                <w:szCs w:val="24"/>
              </w:rPr>
            </w:pPr>
            <w:r>
              <w:rPr>
                <w:rStyle w:val="11"/>
                <w:rFonts w:hint="eastAsia"/>
                <w:sz w:val="24"/>
                <w:szCs w:val="24"/>
              </w:rPr>
              <w:t>招聘人数</w:t>
            </w:r>
          </w:p>
        </w:tc>
        <w:tc>
          <w:tcPr>
            <w:tcW w:w="4311" w:type="dxa"/>
            <w:vAlign w:val="center"/>
          </w:tcPr>
          <w:p w14:paraId="1015636C">
            <w:pPr>
              <w:spacing w:after="0" w:line="280" w:lineRule="exact"/>
              <w:jc w:val="center"/>
              <w:rPr>
                <w:rStyle w:val="11"/>
                <w:sz w:val="24"/>
                <w:szCs w:val="24"/>
              </w:rPr>
            </w:pPr>
            <w:r>
              <w:rPr>
                <w:rStyle w:val="11"/>
                <w:rFonts w:hint="eastAsia"/>
                <w:sz w:val="24"/>
                <w:szCs w:val="24"/>
              </w:rPr>
              <w:t>所需专业/学科要求</w:t>
            </w:r>
          </w:p>
        </w:tc>
        <w:tc>
          <w:tcPr>
            <w:tcW w:w="1646" w:type="dxa"/>
            <w:vAlign w:val="center"/>
          </w:tcPr>
          <w:p w14:paraId="0F967A95">
            <w:pPr>
              <w:spacing w:after="0" w:line="280" w:lineRule="exact"/>
              <w:jc w:val="center"/>
              <w:rPr>
                <w:rStyle w:val="11"/>
                <w:sz w:val="24"/>
                <w:szCs w:val="24"/>
              </w:rPr>
            </w:pPr>
            <w:r>
              <w:rPr>
                <w:rStyle w:val="11"/>
                <w:rFonts w:hint="eastAsia"/>
                <w:sz w:val="24"/>
                <w:szCs w:val="24"/>
              </w:rPr>
              <w:t>学历/学位</w:t>
            </w:r>
          </w:p>
        </w:tc>
      </w:tr>
      <w:tr w14:paraId="46D37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945" w:type="dxa"/>
            <w:vAlign w:val="center"/>
          </w:tcPr>
          <w:p w14:paraId="2FCE910A">
            <w:pPr>
              <w:widowControl/>
              <w:spacing w:after="0" w:line="28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w w:val="95"/>
                <w:sz w:val="24"/>
                <w:shd w:val="clear" w:color="auto" w:fill="FFFFFF"/>
              </w:rPr>
              <w:t>高中语文教师</w:t>
            </w:r>
          </w:p>
        </w:tc>
        <w:tc>
          <w:tcPr>
            <w:tcW w:w="1376" w:type="dxa"/>
            <w:vAlign w:val="center"/>
          </w:tcPr>
          <w:p w14:paraId="229189D6">
            <w:pPr>
              <w:widowControl/>
              <w:spacing w:after="0" w:line="28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w:t>
            </w:r>
          </w:p>
        </w:tc>
        <w:tc>
          <w:tcPr>
            <w:tcW w:w="4311" w:type="dxa"/>
            <w:vAlign w:val="center"/>
          </w:tcPr>
          <w:p w14:paraId="139B6516">
            <w:pPr>
              <w:widowControl/>
              <w:spacing w:after="0" w:line="280" w:lineRule="exact"/>
              <w:jc w:val="left"/>
              <w:rPr>
                <w:rFonts w:ascii="仿宋_GB2312" w:hAnsi="仿宋_GB2312" w:eastAsia="仿宋_GB2312" w:cs="仿宋_GB2312"/>
                <w:w w:val="95"/>
                <w:sz w:val="24"/>
                <w:shd w:val="clear" w:color="auto" w:fill="FFFFFF"/>
              </w:rPr>
            </w:pPr>
            <w:r>
              <w:rPr>
                <w:rFonts w:hint="eastAsia" w:ascii="仿宋_GB2312" w:hAnsi="仿宋_GB2312" w:eastAsia="仿宋_GB2312" w:cs="仿宋_GB2312"/>
                <w:w w:val="95"/>
                <w:sz w:val="24"/>
                <w:shd w:val="clear" w:color="auto" w:fill="FFFFFF"/>
              </w:rPr>
              <w:t>中国语言文学类、汉语国际教育</w:t>
            </w:r>
            <w:r>
              <w:rPr>
                <w:rFonts w:ascii="仿宋_GB2312" w:hAnsi="仿宋_GB2312" w:eastAsia="仿宋_GB2312" w:cs="仿宋_GB2312"/>
                <w:w w:val="95"/>
                <w:sz w:val="24"/>
                <w:shd w:val="clear" w:color="auto" w:fill="FFFFFF"/>
              </w:rPr>
              <w:t>、国际中文教育</w:t>
            </w:r>
            <w:r>
              <w:rPr>
                <w:rFonts w:hint="eastAsia" w:ascii="仿宋_GB2312" w:hAnsi="仿宋_GB2312" w:eastAsia="仿宋_GB2312" w:cs="仿宋_GB2312"/>
                <w:w w:val="95"/>
                <w:sz w:val="24"/>
                <w:shd w:val="clear" w:color="auto" w:fill="FFFFFF"/>
              </w:rPr>
              <w:t>、学科教学（语文）、课程与教学论（语文）</w:t>
            </w:r>
          </w:p>
        </w:tc>
        <w:tc>
          <w:tcPr>
            <w:tcW w:w="1646" w:type="dxa"/>
            <w:vAlign w:val="center"/>
          </w:tcPr>
          <w:p w14:paraId="7E17AB1A">
            <w:pPr>
              <w:widowControl/>
              <w:spacing w:after="0" w:line="28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研究生/硕士及以上</w:t>
            </w:r>
          </w:p>
        </w:tc>
      </w:tr>
      <w:tr w14:paraId="4089E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45" w:type="dxa"/>
            <w:vAlign w:val="center"/>
          </w:tcPr>
          <w:p w14:paraId="071F387C">
            <w:pPr>
              <w:widowControl/>
              <w:spacing w:after="0" w:line="280" w:lineRule="exact"/>
              <w:jc w:val="center"/>
              <w:rPr>
                <w:rFonts w:ascii="仿宋_GB2312" w:hAnsi="仿宋_GB2312" w:eastAsia="仿宋_GB2312" w:cs="仿宋_GB2312"/>
                <w:w w:val="95"/>
                <w:sz w:val="24"/>
                <w:shd w:val="clear" w:color="auto" w:fill="FFFFFF"/>
              </w:rPr>
            </w:pPr>
            <w:r>
              <w:rPr>
                <w:rFonts w:hint="eastAsia" w:ascii="仿宋_GB2312" w:hAnsi="仿宋_GB2312" w:eastAsia="仿宋_GB2312" w:cs="仿宋_GB2312"/>
                <w:w w:val="95"/>
                <w:sz w:val="24"/>
                <w:shd w:val="clear" w:color="auto" w:fill="FFFFFF"/>
              </w:rPr>
              <w:t>高中数学教师</w:t>
            </w:r>
          </w:p>
        </w:tc>
        <w:tc>
          <w:tcPr>
            <w:tcW w:w="1376" w:type="dxa"/>
            <w:vAlign w:val="center"/>
          </w:tcPr>
          <w:p w14:paraId="19071FC7">
            <w:pPr>
              <w:widowControl/>
              <w:spacing w:after="0" w:line="28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1</w:t>
            </w:r>
          </w:p>
        </w:tc>
        <w:tc>
          <w:tcPr>
            <w:tcW w:w="4311" w:type="dxa"/>
            <w:vAlign w:val="center"/>
          </w:tcPr>
          <w:p w14:paraId="6F96FBBE">
            <w:pPr>
              <w:widowControl/>
              <w:spacing w:after="0" w:line="280" w:lineRule="exact"/>
              <w:jc w:val="left"/>
              <w:rPr>
                <w:rFonts w:ascii="仿宋_GB2312" w:hAnsi="仿宋_GB2312" w:eastAsia="仿宋_GB2312" w:cs="仿宋_GB2312"/>
                <w:w w:val="95"/>
                <w:sz w:val="24"/>
                <w:shd w:val="clear" w:color="auto" w:fill="FFFFFF"/>
              </w:rPr>
            </w:pPr>
            <w:r>
              <w:rPr>
                <w:rFonts w:hint="eastAsia" w:ascii="仿宋_GB2312" w:hAnsi="仿宋_GB2312" w:eastAsia="仿宋_GB2312" w:cs="仿宋_GB2312"/>
                <w:w w:val="95"/>
                <w:sz w:val="24"/>
                <w:shd w:val="clear" w:color="auto" w:fill="FFFFFF"/>
              </w:rPr>
              <w:t>数学类</w:t>
            </w:r>
          </w:p>
        </w:tc>
        <w:tc>
          <w:tcPr>
            <w:tcW w:w="1646" w:type="dxa"/>
            <w:vAlign w:val="center"/>
          </w:tcPr>
          <w:p w14:paraId="0027A5BD">
            <w:pPr>
              <w:widowControl/>
              <w:spacing w:after="0" w:line="280" w:lineRule="exact"/>
              <w:jc w:val="center"/>
              <w:rPr>
                <w:rFonts w:ascii="仿宋_GB2312" w:hAnsi="仿宋_GB2312" w:eastAsia="仿宋_GB2312" w:cs="仿宋_GB2312"/>
                <w:sz w:val="24"/>
                <w:shd w:val="clear" w:color="auto" w:fill="FFFFFF"/>
              </w:rPr>
            </w:pPr>
            <w:r>
              <w:rPr>
                <w:rFonts w:hint="eastAsia" w:ascii="仿宋_GB2312" w:hAnsi="仿宋_GB2312" w:eastAsia="仿宋_GB2312" w:cs="仿宋_GB2312"/>
                <w:sz w:val="24"/>
                <w:shd w:val="clear" w:color="auto" w:fill="FFFFFF"/>
              </w:rPr>
              <w:t>本科/学士及以上</w:t>
            </w:r>
          </w:p>
        </w:tc>
      </w:tr>
    </w:tbl>
    <w:p w14:paraId="05D8CA0F">
      <w:pPr>
        <w:widowControl/>
        <w:spacing w:after="0" w:line="280" w:lineRule="exact"/>
        <w:jc w:val="left"/>
        <w:rPr>
          <w:rFonts w:ascii="仿宋_GB2312" w:hAnsi="仿宋_GB2312" w:eastAsia="仿宋_GB2312" w:cs="仿宋_GB2312"/>
          <w:b/>
          <w:bCs/>
          <w:sz w:val="24"/>
          <w:shd w:val="clear" w:color="auto" w:fill="FFFFFF"/>
        </w:rPr>
      </w:pPr>
    </w:p>
    <w:p w14:paraId="1E34E9DE">
      <w:pPr>
        <w:widowControl/>
        <w:spacing w:after="0" w:line="560" w:lineRule="exact"/>
        <w:ind w:firstLine="229" w:firstLineChars="100"/>
        <w:jc w:val="left"/>
        <w:rPr>
          <w:rFonts w:ascii="仿宋_GB2312" w:hAnsi="仿宋_GB2312" w:eastAsia="仿宋_GB2312" w:cs="仿宋_GB2312"/>
          <w:b/>
          <w:bCs/>
          <w:w w:val="95"/>
          <w:sz w:val="24"/>
          <w:shd w:val="clear" w:color="auto" w:fill="FFFFFF"/>
        </w:rPr>
      </w:pPr>
      <w:r>
        <w:rPr>
          <w:rFonts w:hint="eastAsia" w:ascii="仿宋_GB2312" w:hAnsi="仿宋_GB2312" w:eastAsia="仿宋_GB2312" w:cs="仿宋_GB2312"/>
          <w:b/>
          <w:bCs/>
          <w:w w:val="95"/>
          <w:sz w:val="24"/>
          <w:shd w:val="clear" w:color="auto" w:fill="FFFFFF"/>
        </w:rPr>
        <w:t>备注：“所需专业/学科要求”按照招聘岗位要求的起点学历/学位的学科专业目录设置，高于起点学历/学位的，按照学科专业相同相近的对应原则。</w:t>
      </w:r>
    </w:p>
    <w:p w14:paraId="314C5F32">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三、招聘范围及对象</w:t>
      </w:r>
    </w:p>
    <w:p w14:paraId="7612E0FF">
      <w:pPr>
        <w:snapToGrid w:val="0"/>
        <w:spacing w:line="560" w:lineRule="exact"/>
        <w:ind w:firstLine="640" w:firstLineChars="200"/>
        <w:rPr>
          <w:rFonts w:ascii="仿宋_GB2312" w:hAnsi="Times New Roman" w:eastAsia="仿宋_GB2312" w:cs="Times New Roman"/>
          <w:kern w:val="0"/>
          <w:sz w:val="32"/>
          <w:szCs w:val="20"/>
        </w:rPr>
      </w:pPr>
      <w:r>
        <w:rPr>
          <w:rFonts w:hint="eastAsia" w:ascii="楷体_GB2312" w:hAnsi="楷体_GB2312" w:eastAsia="楷体_GB2312" w:cs="楷体_GB2312"/>
          <w:kern w:val="0"/>
          <w:sz w:val="32"/>
          <w:szCs w:val="20"/>
        </w:rPr>
        <w:t>（一）</w:t>
      </w:r>
      <w:r>
        <w:rPr>
          <w:rFonts w:hint="eastAsia" w:ascii="仿宋_GB2312" w:hAnsi="仿宋_GB2312" w:eastAsia="仿宋_GB2312" w:cs="仿宋_GB2312"/>
          <w:kern w:val="0"/>
          <w:sz w:val="32"/>
          <w:szCs w:val="20"/>
        </w:rPr>
        <w:t>2025年普通高校应届毕业生，同期毕业的归国留学人员视同。</w:t>
      </w:r>
      <w:r>
        <w:rPr>
          <w:rFonts w:ascii="仿宋_GB2312" w:hAnsi="仿宋_GB2312" w:eastAsia="仿宋_GB2312" w:cs="仿宋_GB2312"/>
          <w:kern w:val="0"/>
          <w:sz w:val="32"/>
          <w:szCs w:val="20"/>
        </w:rPr>
        <w:br w:type="textWrapping"/>
      </w:r>
      <w:r>
        <w:rPr>
          <w:rFonts w:hint="eastAsia" w:ascii="仿宋_GB2312" w:eastAsia="仿宋_GB2312" w:cs="Times New Roman"/>
          <w:kern w:val="0"/>
          <w:sz w:val="32"/>
          <w:szCs w:val="20"/>
        </w:rPr>
        <w:t xml:space="preserve">    </w:t>
      </w:r>
      <w:r>
        <w:rPr>
          <w:rFonts w:ascii="楷体_GB2312" w:hAnsi="楷体_GB2312" w:eastAsia="楷体_GB2312" w:cs="楷体_GB2312"/>
          <w:kern w:val="0"/>
          <w:sz w:val="32"/>
          <w:szCs w:val="20"/>
        </w:rPr>
        <w:t>（二）</w:t>
      </w:r>
      <w:r>
        <w:rPr>
          <w:rFonts w:hint="eastAsia" w:ascii="仿宋_GB2312" w:hAnsi="仿宋_GB2312" w:eastAsia="仿宋_GB2312" w:cs="仿宋_GB2312"/>
          <w:kern w:val="0"/>
          <w:sz w:val="32"/>
          <w:szCs w:val="20"/>
        </w:rPr>
        <w:t>2023届、2024届在国家就业政策规定的择业期内未落实工作单位的毕业生（无单位社保缴费记录，人事档案仍保留在毕业学校或各级人才中心、就业指导中心、公共就业服务机构），视同2025年应届毕业生。</w:t>
      </w:r>
    </w:p>
    <w:p w14:paraId="15767BD9">
      <w:pPr>
        <w:spacing w:after="0" w:line="560" w:lineRule="exact"/>
        <w:ind w:firstLine="640" w:firstLineChars="200"/>
        <w:rPr>
          <w:rFonts w:ascii="黑体" w:hAnsi="黑体" w:eastAsia="黑体" w:cs="黑体"/>
          <w:b/>
          <w:bCs/>
          <w:sz w:val="32"/>
          <w:szCs w:val="32"/>
        </w:rPr>
      </w:pPr>
      <w:r>
        <w:rPr>
          <w:rFonts w:hint="eastAsia" w:ascii="黑体" w:hAnsi="黑体" w:eastAsia="黑体" w:cs="黑体"/>
          <w:sz w:val="32"/>
          <w:szCs w:val="32"/>
        </w:rPr>
        <w:t>四、招聘条件</w:t>
      </w:r>
    </w:p>
    <w:p w14:paraId="3A4C17BB">
      <w:pPr>
        <w:autoSpaceDE w:val="0"/>
        <w:autoSpaceDN w:val="0"/>
        <w:adjustRightInd w:val="0"/>
        <w:spacing w:after="0"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具有中华人民共和国国籍，有良好的政治思想素质，拥护党的路线、方针、政策。</w:t>
      </w:r>
    </w:p>
    <w:p w14:paraId="5AD492C3">
      <w:pPr>
        <w:autoSpaceDE w:val="0"/>
        <w:autoSpaceDN w:val="0"/>
        <w:adjustRightInd w:val="0"/>
        <w:spacing w:after="0"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w:t>
      </w:r>
      <w:r>
        <w:rPr>
          <w:rFonts w:hint="eastAsia" w:ascii="仿宋_GB2312" w:hAnsi="仿宋_GB2312" w:eastAsia="仿宋_GB2312" w:cs="仿宋_GB2312"/>
          <w:sz w:val="32"/>
          <w:szCs w:val="32"/>
        </w:rPr>
        <w:t>遵纪守法，品行端正，身心健康，认同北师大育人理念，有志于嘉兴教育事业。</w:t>
      </w:r>
    </w:p>
    <w:p w14:paraId="74CCA564">
      <w:pPr>
        <w:autoSpaceDE w:val="0"/>
        <w:autoSpaceDN w:val="0"/>
        <w:adjustRightInd w:val="0"/>
        <w:spacing w:after="0"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w:t>
      </w:r>
      <w:r>
        <w:rPr>
          <w:rFonts w:hint="eastAsia" w:ascii="仿宋_GB2312" w:hAnsi="仿宋_GB2312" w:eastAsia="仿宋_GB2312" w:cs="仿宋_GB2312"/>
          <w:sz w:val="32"/>
          <w:szCs w:val="32"/>
        </w:rPr>
        <w:t>应聘人员应具有相应学科教师资格。</w:t>
      </w:r>
    </w:p>
    <w:p w14:paraId="712337BB">
      <w:pPr>
        <w:autoSpaceDE w:val="0"/>
        <w:autoSpaceDN w:val="0"/>
        <w:adjustRightInd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聘人员为2025年普通高校本科应届毕业生的，可出具由所在学校核发的师范类毕业生证明或中小学教师资格考试合格证明（需在有效期内），但须于2025年8月31日前取得教师资格证书，如未能按时取得的取消聘用资格。</w:t>
      </w:r>
    </w:p>
    <w:p w14:paraId="41DB2A13">
      <w:pPr>
        <w:autoSpaceDE w:val="0"/>
        <w:autoSpaceDN w:val="0"/>
        <w:adjustRightInd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2.以研究生学历报考的应聘者，教师资格取得时间可适当放宽，须在正式报到聘用后1年内取得教师资格证书。不能按时取得教师资格证书的，解除聘用合同。</w:t>
      </w:r>
    </w:p>
    <w:p w14:paraId="22DDC63B">
      <w:pPr>
        <w:autoSpaceDE w:val="0"/>
        <w:autoSpaceDN w:val="0"/>
        <w:adjustRightInd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具有相应的专业知识和能力水平，符合招聘岗位所需学历学位及对应的专业等要求。2025年应届毕业生的学历学位证书须于2025年8月31日前取得（留学人员须取得教育部留学服务中心出具的国外境外学历学位认证书）。</w:t>
      </w:r>
    </w:p>
    <w:p w14:paraId="06ACC4F9">
      <w:pPr>
        <w:autoSpaceDE w:val="0"/>
        <w:autoSpaceDN w:val="0"/>
        <w:adjustRightInd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1.招聘岗位学历/学位要求为硕士研究生学历学位及以上的，其前</w:t>
      </w:r>
      <w:r>
        <w:rPr>
          <w:rFonts w:hint="eastAsia" w:ascii="仿宋_GB2312" w:hAnsi="仿宋_GB2312" w:eastAsia="仿宋_GB2312" w:cs="仿宋_GB2312"/>
          <w:sz w:val="32"/>
          <w:szCs w:val="32"/>
          <w:lang w:eastAsia="zh"/>
        </w:rPr>
        <w:t>一阶段</w:t>
      </w:r>
      <w:r>
        <w:rPr>
          <w:rFonts w:hint="eastAsia" w:ascii="仿宋_GB2312" w:hAnsi="仿宋_GB2312" w:eastAsia="仿宋_GB2312" w:cs="仿宋_GB2312"/>
          <w:sz w:val="32"/>
          <w:szCs w:val="32"/>
        </w:rPr>
        <w:t>学历所学专业须与研究生所学专业相同或相近；若符合下列条件之一的，可不作该要求：</w:t>
      </w:r>
    </w:p>
    <w:p w14:paraId="47C3B0D2">
      <w:pPr>
        <w:autoSpaceDE w:val="0"/>
        <w:autoSpaceDN w:val="0"/>
        <w:adjustRightInd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（1）浙江省教育厅签约的浙江省高素质复合型硕士层次高中教师培养试点毕业生。</w:t>
      </w:r>
    </w:p>
    <w:p w14:paraId="5957234A">
      <w:pPr>
        <w:autoSpaceDE w:val="0"/>
        <w:autoSpaceDN w:val="0"/>
        <w:adjustRightInd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（2）一流大学建设高校毕业生及当年度QS世界大学排名前300名高校毕业生(本科或研究生毕业院校)。</w:t>
      </w:r>
    </w:p>
    <w:p w14:paraId="2AFBEC34">
      <w:pPr>
        <w:autoSpaceDE w:val="0"/>
        <w:autoSpaceDN w:val="0"/>
        <w:adjustRightInd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（3）具有一流学科建设高校本科/学士毕业证书的师范类毕业生。</w:t>
      </w:r>
    </w:p>
    <w:p w14:paraId="5571B09D">
      <w:pPr>
        <w:autoSpaceDE w:val="0"/>
        <w:autoSpaceDN w:val="0"/>
        <w:adjustRightInd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（4）研究生(或本科)期间获得过校级二等奖学金及以上，或校级及以上优秀毕业生、三好学生、优秀学生(党、团)干部等荣誉。</w:t>
      </w:r>
    </w:p>
    <w:p w14:paraId="7AD8026B">
      <w:pPr>
        <w:autoSpaceDE w:val="0"/>
        <w:autoSpaceDN w:val="0"/>
        <w:adjustRightInd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
        </w:rPr>
        <w:t>“</w:t>
      </w:r>
      <w:r>
        <w:rPr>
          <w:rFonts w:hint="eastAsia" w:ascii="仿宋_GB2312" w:hAnsi="仿宋_GB2312" w:eastAsia="仿宋_GB2312" w:cs="仿宋_GB2312"/>
          <w:sz w:val="32"/>
          <w:szCs w:val="32"/>
        </w:rPr>
        <w:t>学历/学位</w:t>
      </w:r>
      <w:r>
        <w:rPr>
          <w:rFonts w:hint="eastAsia" w:ascii="仿宋_GB2312" w:hAnsi="仿宋_GB2312" w:eastAsia="仿宋_GB2312" w:cs="仿宋_GB2312"/>
          <w:sz w:val="32"/>
          <w:szCs w:val="32"/>
          <w:lang w:eastAsia="zh"/>
        </w:rPr>
        <w:t>”</w:t>
      </w:r>
      <w:r>
        <w:rPr>
          <w:rFonts w:hint="eastAsia" w:ascii="仿宋_GB2312" w:hAnsi="仿宋_GB2312" w:eastAsia="仿宋_GB2312" w:cs="仿宋_GB2312"/>
          <w:sz w:val="32"/>
          <w:szCs w:val="32"/>
        </w:rPr>
        <w:t>层次以本科/学士报考的，在就读期间须获得过校级二等奖学金及以上，或校级及以上优秀毕业生、三好学生、优秀学生(党、团)干部等荣誉。</w:t>
      </w:r>
    </w:p>
    <w:p w14:paraId="4BE9BB8E">
      <w:pPr>
        <w:pStyle w:val="2"/>
        <w:spacing w:after="0" w:line="560" w:lineRule="exact"/>
        <w:ind w:firstLine="640" w:firstLineChars="200"/>
        <w:rPr>
          <w:rFonts w:hAnsi="仿宋_GB2312" w:cs="仿宋_GB2312"/>
          <w:kern w:val="2"/>
          <w:szCs w:val="32"/>
        </w:rPr>
      </w:pPr>
      <w:r>
        <w:rPr>
          <w:rFonts w:hint="eastAsia" w:hAnsi="仿宋_GB2312" w:cs="仿宋_GB2312"/>
          <w:kern w:val="2"/>
          <w:szCs w:val="32"/>
        </w:rPr>
        <w:t>（五）年龄在30周岁及以下（1994年</w:t>
      </w:r>
      <w:r>
        <w:rPr>
          <w:rFonts w:hAnsi="仿宋_GB2312" w:cs="仿宋_GB2312"/>
          <w:kern w:val="2"/>
          <w:szCs w:val="32"/>
        </w:rPr>
        <w:t>3</w:t>
      </w:r>
      <w:r>
        <w:rPr>
          <w:rFonts w:hint="eastAsia" w:hAnsi="仿宋_GB2312" w:cs="仿宋_GB2312"/>
          <w:kern w:val="2"/>
          <w:szCs w:val="32"/>
        </w:rPr>
        <w:t>月5日以后出生，以此类推）；博士研究生可放宽至35周岁及以下。</w:t>
      </w:r>
    </w:p>
    <w:p w14:paraId="15B77212">
      <w:pPr>
        <w:autoSpaceDE w:val="0"/>
        <w:autoSpaceDN w:val="0"/>
        <w:adjustRightInd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（六）有下列情形的，不具备报考资格：</w:t>
      </w:r>
    </w:p>
    <w:p w14:paraId="4491FE01">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1.曾因犯罪受过刑事处罚的或曾被开除公职的；被依法列为失信联合惩戒对象的。</w:t>
      </w:r>
    </w:p>
    <w:p w14:paraId="14B2F8AE">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2.涉嫌违法违纪正在接受纪检监察机关或者司法机关审查尚未作出结论的；受党纪、政纪处分未满处分期限的。</w:t>
      </w:r>
    </w:p>
    <w:p w14:paraId="79DC8B7C">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3.在全日制普通高校脱产就读的非2025年应届毕业生。</w:t>
      </w:r>
    </w:p>
    <w:p w14:paraId="08AD57C0">
      <w:pPr>
        <w:pStyle w:val="2"/>
        <w:spacing w:after="0" w:line="560" w:lineRule="exact"/>
        <w:ind w:firstLine="640" w:firstLineChars="200"/>
        <w:rPr>
          <w:rFonts w:hAnsi="仿宋_GB2312" w:cs="仿宋_GB2312"/>
          <w:szCs w:val="32"/>
        </w:rPr>
      </w:pPr>
      <w:r>
        <w:rPr>
          <w:rFonts w:hint="eastAsia" w:hAnsi="仿宋_GB2312" w:cs="仿宋_GB2312"/>
          <w:szCs w:val="32"/>
        </w:rPr>
        <w:t>4.应聘人员不得报考聘用后即构成回避关系的招聘岗位。</w:t>
      </w:r>
    </w:p>
    <w:p w14:paraId="3AB0EFB2">
      <w:pPr>
        <w:pStyle w:val="2"/>
        <w:spacing w:after="0" w:line="560" w:lineRule="exact"/>
        <w:ind w:firstLine="640" w:firstLineChars="200"/>
      </w:pPr>
      <w:r>
        <w:rPr>
          <w:rFonts w:hint="eastAsia" w:hAnsi="仿宋_GB2312" w:cs="仿宋_GB2312"/>
          <w:szCs w:val="32"/>
        </w:rPr>
        <w:t>5.按照法律、法规规定不得聘用为事业单位工作人员的。</w:t>
      </w:r>
    </w:p>
    <w:p w14:paraId="57365183">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五、招聘程序及办法</w:t>
      </w:r>
    </w:p>
    <w:p w14:paraId="01CA738C">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本次公开招聘工作遵循公开、平等、竞争、择优原则，坚持德才兼备的用人标准，采用网上报名、资格审查、考试、体检、考察、公示、聘用等程序进行。</w:t>
      </w:r>
    </w:p>
    <w:p w14:paraId="4B37E359">
      <w:pPr>
        <w:spacing w:after="0"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（一）报名</w:t>
      </w:r>
    </w:p>
    <w:p w14:paraId="78D1830B">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报名方式采用网上报名，</w:t>
      </w:r>
      <w:r>
        <w:rPr>
          <w:rFonts w:hint="eastAsia" w:ascii="仿宋_GB2312" w:hAnsi="仿宋_GB2312" w:eastAsia="仿宋_GB2312" w:cs="仿宋_GB2312"/>
          <w:b/>
          <w:bCs/>
          <w:sz w:val="32"/>
          <w:szCs w:val="32"/>
          <w:u w:val="single"/>
        </w:rPr>
        <w:t>每人限报一个岗位</w:t>
      </w:r>
      <w:r>
        <w:rPr>
          <w:rFonts w:hint="eastAsia" w:ascii="仿宋_GB2312" w:hAnsi="仿宋_GB2312" w:eastAsia="仿宋_GB2312" w:cs="仿宋_GB2312"/>
          <w:sz w:val="32"/>
          <w:szCs w:val="32"/>
        </w:rPr>
        <w:t>。</w:t>
      </w:r>
    </w:p>
    <w:p w14:paraId="0AFC96E3">
      <w:pPr>
        <w:widowControl/>
        <w:spacing w:after="0" w:line="560" w:lineRule="exact"/>
        <w:ind w:firstLine="645"/>
        <w:jc w:val="left"/>
        <w:outlineLvl w:val="2"/>
        <w:rPr>
          <w:rFonts w:ascii="仿宋_GB2312" w:hAnsi="微软雅黑" w:eastAsia="仿宋_GB2312" w:cs="宋体"/>
          <w:b/>
          <w:bCs/>
          <w:kern w:val="0"/>
          <w:sz w:val="32"/>
          <w:szCs w:val="32"/>
        </w:rPr>
      </w:pPr>
      <w:r>
        <w:rPr>
          <w:rFonts w:ascii="仿宋_GB2312" w:hAnsi="微软雅黑" w:eastAsia="仿宋_GB2312" w:cs="宋体"/>
          <w:b/>
          <w:bCs/>
          <w:kern w:val="0"/>
          <w:sz w:val="32"/>
          <w:szCs w:val="32"/>
        </w:rPr>
        <w:t>1.网上报名</w:t>
      </w:r>
      <w:r>
        <w:rPr>
          <w:rFonts w:hint="eastAsia" w:ascii="仿宋_GB2312" w:hAnsi="微软雅黑" w:eastAsia="仿宋_GB2312" w:cs="宋体"/>
          <w:b/>
          <w:bCs/>
          <w:kern w:val="0"/>
          <w:sz w:val="32"/>
          <w:szCs w:val="32"/>
        </w:rPr>
        <w:t>。</w:t>
      </w:r>
    </w:p>
    <w:p w14:paraId="3D127758">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报名时间：公告发布之日起至2025年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月5日18</w:t>
      </w:r>
      <w:r>
        <w:rPr>
          <w:rFonts w:ascii="仿宋_GB2312" w:hAnsi="仿宋_GB2312" w:eastAsia="仿宋_GB2312" w:cs="仿宋_GB2312"/>
          <w:sz w:val="32"/>
          <w:szCs w:val="32"/>
          <w:lang w:val="en"/>
        </w:rPr>
        <w:t>:</w:t>
      </w:r>
      <w:r>
        <w:rPr>
          <w:rFonts w:hint="eastAsia" w:ascii="仿宋_GB2312" w:hAnsi="仿宋_GB2312" w:eastAsia="仿宋_GB2312" w:cs="仿宋_GB2312"/>
          <w:sz w:val="32"/>
          <w:szCs w:val="32"/>
        </w:rPr>
        <w:t>00。应聘人员在规定时间内将报名登记表及相关材料扫描件电子稿发送至招聘单位报名邮箱：</w:t>
      </w:r>
      <w:r>
        <w:fldChar w:fldCharType="begin"/>
      </w:r>
      <w:r>
        <w:instrText xml:space="preserve"> HYPERLINK "mailto:bsdjxfz@163.com" </w:instrText>
      </w:r>
      <w:r>
        <w:fldChar w:fldCharType="separate"/>
      </w:r>
      <w:r>
        <w:rPr>
          <w:rFonts w:hint="eastAsia" w:ascii="仿宋_GB2312" w:hAnsi="仿宋_GB2312" w:eastAsia="仿宋_GB2312" w:cs="仿宋_GB2312"/>
          <w:sz w:val="32"/>
          <w:szCs w:val="32"/>
        </w:rPr>
        <w:t>bsdjxfz</w:t>
      </w:r>
      <w:r>
        <w:rPr>
          <w:rFonts w:hint="eastAsia" w:asciiTheme="majorEastAsia" w:hAnsiTheme="majorEastAsia" w:eastAsiaTheme="majorEastAsia" w:cstheme="majorEastAsia"/>
          <w:sz w:val="32"/>
          <w:szCs w:val="32"/>
        </w:rPr>
        <w:t>@</w:t>
      </w:r>
      <w:r>
        <w:rPr>
          <w:rFonts w:hint="eastAsia" w:ascii="仿宋_GB2312" w:hAnsi="仿宋_GB2312" w:eastAsia="仿宋_GB2312" w:cs="仿宋_GB2312"/>
          <w:sz w:val="32"/>
          <w:szCs w:val="32"/>
        </w:rPr>
        <w:t>163.com</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（文件名为“应聘岗位+学历+专业+姓名”）。所提供材料不全或材料审核不符合报名条件的不得参加考试。</w:t>
      </w:r>
    </w:p>
    <w:p w14:paraId="12359AAA">
      <w:pPr>
        <w:widowControl/>
        <w:spacing w:after="0" w:line="560" w:lineRule="exact"/>
        <w:ind w:firstLine="643" w:firstLineChars="200"/>
        <w:outlineLvl w:val="2"/>
        <w:rPr>
          <w:rFonts w:ascii="仿宋_GB2312" w:hAnsi="微软雅黑" w:eastAsia="仿宋_GB2312" w:cs="宋体"/>
          <w:b/>
          <w:bCs/>
          <w:kern w:val="0"/>
          <w:sz w:val="32"/>
          <w:szCs w:val="32"/>
        </w:rPr>
      </w:pPr>
      <w:r>
        <w:rPr>
          <w:rFonts w:ascii="仿宋_GB2312" w:hAnsi="微软雅黑" w:eastAsia="仿宋_GB2312" w:cs="宋体"/>
          <w:b/>
          <w:bCs/>
          <w:kern w:val="0"/>
          <w:sz w:val="32"/>
          <w:szCs w:val="32"/>
        </w:rPr>
        <w:t>2.报名材料</w:t>
      </w:r>
      <w:r>
        <w:rPr>
          <w:rFonts w:hint="eastAsia" w:ascii="仿宋_GB2312" w:hAnsi="微软雅黑" w:eastAsia="仿宋_GB2312" w:cs="宋体"/>
          <w:b/>
          <w:bCs/>
          <w:kern w:val="0"/>
          <w:sz w:val="32"/>
          <w:szCs w:val="32"/>
        </w:rPr>
        <w:t>。</w:t>
      </w:r>
    </w:p>
    <w:p w14:paraId="2C047000">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（1）报名登记表（见附件1，提供本人承诺签名的扫描件)。</w:t>
      </w:r>
    </w:p>
    <w:p w14:paraId="56CCF1E9">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（2）本人有效居民身份证。</w:t>
      </w:r>
    </w:p>
    <w:p w14:paraId="1457F14C">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（3）教师资格证书（教师资格考试合格证明）。</w:t>
      </w:r>
    </w:p>
    <w:p w14:paraId="4D6EF175">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（4）学历学位证书等相关材料（应聘人员为研究生学历的需同时提供</w:t>
      </w:r>
      <w:r>
        <w:rPr>
          <w:rFonts w:hint="eastAsia" w:ascii="仿宋_GB2312" w:hAnsi="仿宋_GB2312" w:eastAsia="仿宋_GB2312" w:cs="仿宋_GB2312"/>
          <w:sz w:val="32"/>
          <w:szCs w:val="32"/>
          <w:lang w:eastAsia="zh"/>
        </w:rPr>
        <w:t>前一阶段</w:t>
      </w:r>
      <w:r>
        <w:rPr>
          <w:rFonts w:hint="eastAsia" w:ascii="仿宋_GB2312" w:hAnsi="仿宋_GB2312" w:eastAsia="仿宋_GB2312" w:cs="仿宋_GB2312"/>
          <w:sz w:val="32"/>
          <w:szCs w:val="32"/>
        </w:rPr>
        <w:t>学历毕业证书、学位证书）。</w:t>
      </w:r>
    </w:p>
    <w:p w14:paraId="6532EEE8">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①应届毕业生提供学校出具的就业推荐表或教育部学生司制发的《全国普通高校毕业生就业协议书》（网签学校凭网页截图）或《教育部学籍在线验证报告》等扫描件。</w:t>
      </w:r>
    </w:p>
    <w:p w14:paraId="15A0D079">
      <w:pPr>
        <w:spacing w:after="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②同期毕业留学人员提交教育部留学服务中心出具的国外境外学历、学位认证书或同期毕业的留学人员所在学校的注册证明或学期成绩等其他相关佐证材料及中文翻译等扫描件。</w:t>
      </w:r>
    </w:p>
    <w:p w14:paraId="421733A0">
      <w:pPr>
        <w:widowControl/>
        <w:spacing w:after="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③2023年、2024年未就业的普通高校毕业生提供毕业证书、学位证书、择业期考生承诺书</w:t>
      </w:r>
      <w:r>
        <w:rPr>
          <w:rFonts w:ascii="仿宋_GB2312" w:hAnsi="仿宋_GB2312" w:eastAsia="仿宋_GB2312" w:cs="仿宋_GB2312"/>
          <w:sz w:val="32"/>
          <w:szCs w:val="32"/>
          <w:shd w:val="clear" w:color="auto" w:fill="FFFFFF"/>
        </w:rPr>
        <w:t>扫描件</w:t>
      </w:r>
      <w:r>
        <w:rPr>
          <w:rFonts w:hint="eastAsia" w:ascii="仿宋_GB2312" w:hAnsi="仿宋_GB2312" w:eastAsia="仿宋_GB2312" w:cs="仿宋_GB2312"/>
          <w:sz w:val="32"/>
          <w:szCs w:val="32"/>
          <w:shd w:val="clear" w:color="auto" w:fill="FFFFFF"/>
        </w:rPr>
        <w:t>（见附件2）。</w:t>
      </w:r>
    </w:p>
    <w:p w14:paraId="461AADDD">
      <w:pPr>
        <w:widowControl/>
        <w:spacing w:after="0" w:line="560" w:lineRule="exact"/>
        <w:ind w:firstLine="640" w:firstLineChars="200"/>
        <w:jc w:val="lef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（5）个人简历、相关获奖（荣誉）证书等扫描件。</w:t>
      </w:r>
    </w:p>
    <w:p w14:paraId="171B1F50">
      <w:pPr>
        <w:widowControl/>
        <w:spacing w:after="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应聘人员应对自己所报岗位及填表内容的真实性、准确性、有效性负责。如因选报岗位不当或所填写内容不真实、不全面等影响资格审查的，由应聘人员负责。</w:t>
      </w:r>
    </w:p>
    <w:p w14:paraId="3212078F">
      <w:pPr>
        <w:widowControl/>
        <w:spacing w:after="0" w:line="560" w:lineRule="exact"/>
        <w:ind w:firstLine="645"/>
        <w:outlineLvl w:val="1"/>
        <w:rPr>
          <w:rFonts w:ascii="仿宋_GB2312" w:hAnsi="仿宋_GB2312" w:eastAsia="仿宋_GB2312" w:cs="仿宋_GB2312"/>
          <w:sz w:val="32"/>
          <w:szCs w:val="32"/>
          <w:shd w:val="clear" w:color="auto" w:fill="FFFFFF"/>
        </w:rPr>
      </w:pPr>
      <w:r>
        <w:rPr>
          <w:rFonts w:hint="eastAsia" w:ascii="楷体_GB2312" w:hAnsi="楷体_GB2312" w:eastAsia="楷体_GB2312" w:cs="楷体_GB2312"/>
          <w:kern w:val="0"/>
          <w:sz w:val="32"/>
          <w:szCs w:val="32"/>
        </w:rPr>
        <w:t>（二）资格初审</w:t>
      </w:r>
    </w:p>
    <w:p w14:paraId="00C6899D">
      <w:pPr>
        <w:widowControl/>
        <w:spacing w:after="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报名结束后，根据招聘岗位所需条件对应聘人员进行资格初审，资格初审结果合格者将在北师大嘉兴附中学校官网公布。招聘岗位所需专业要求参考教育行政部门专业目录设置和审查，对应聘人员所学专业名称与专业要求不一致的，由学校根据所学专业方向审核确定。</w:t>
      </w:r>
    </w:p>
    <w:p w14:paraId="534D156E">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材料不齐或条件不符而未通过资格初审的，或因招聘岗位未达到开考比例而取消的，报考人员可在公布资格初审合格名单后24小时内，改报符合条件的岗位或补齐材料报原来的岗位。逾期未改报或未补齐材料的，视作放弃改报名。初审通过的不得改报其他岗位。</w:t>
      </w:r>
    </w:p>
    <w:p w14:paraId="66C3783F">
      <w:pPr>
        <w:widowControl/>
        <w:spacing w:after="0"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3.同一岗位符合条件报名人数不得低于招聘计划人数的3倍，如不到规定比例，取消招聘计划。</w:t>
      </w:r>
    </w:p>
    <w:p w14:paraId="1CFD3FC0">
      <w:pPr>
        <w:pStyle w:val="2"/>
        <w:spacing w:line="560" w:lineRule="exact"/>
        <w:ind w:firstLine="640" w:firstLineChars="200"/>
      </w:pPr>
      <w:r>
        <w:rPr>
          <w:rFonts w:hint="eastAsia" w:hAnsi="仿宋_GB2312" w:cs="仿宋_GB2312"/>
          <w:szCs w:val="32"/>
        </w:rPr>
        <w:t>4.资格审查贯穿招聘全过程，凡发现应聘人员弄虚作假，取消其应聘资格。</w:t>
      </w:r>
    </w:p>
    <w:p w14:paraId="576F336C">
      <w:pPr>
        <w:widowControl/>
        <w:spacing w:after="0" w:line="560" w:lineRule="exact"/>
        <w:ind w:firstLine="645"/>
        <w:jc w:val="left"/>
        <w:outlineLvl w:val="1"/>
        <w:rPr>
          <w:rFonts w:ascii="楷体" w:hAnsi="楷体" w:eastAsia="楷体" w:cs="宋体"/>
          <w:kern w:val="0"/>
          <w:sz w:val="32"/>
          <w:szCs w:val="32"/>
        </w:rPr>
      </w:pPr>
      <w:r>
        <w:rPr>
          <w:rFonts w:ascii="楷体" w:hAnsi="楷体" w:eastAsia="楷体" w:cs="宋体"/>
          <w:kern w:val="0"/>
          <w:sz w:val="32"/>
          <w:szCs w:val="32"/>
        </w:rPr>
        <w:t>（</w:t>
      </w:r>
      <w:r>
        <w:rPr>
          <w:rFonts w:hint="eastAsia" w:ascii="楷体" w:hAnsi="楷体" w:eastAsia="楷体" w:cs="宋体"/>
          <w:kern w:val="0"/>
          <w:sz w:val="32"/>
          <w:szCs w:val="32"/>
        </w:rPr>
        <w:t>三</w:t>
      </w:r>
      <w:r>
        <w:rPr>
          <w:rFonts w:ascii="楷体" w:hAnsi="楷体" w:eastAsia="楷体" w:cs="宋体"/>
          <w:kern w:val="0"/>
          <w:sz w:val="32"/>
          <w:szCs w:val="32"/>
        </w:rPr>
        <w:t>）</w:t>
      </w:r>
      <w:r>
        <w:rPr>
          <w:rFonts w:hint="eastAsia" w:ascii="楷体" w:hAnsi="楷体" w:eastAsia="楷体" w:cs="宋体"/>
          <w:kern w:val="0"/>
          <w:sz w:val="32"/>
          <w:szCs w:val="32"/>
        </w:rPr>
        <w:t>考试及资格复审</w:t>
      </w:r>
    </w:p>
    <w:p w14:paraId="54DA4B1A">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本次公开招聘考试由招聘单位组织实施，分笔试、微型课试讲、综合面试三个环节。</w:t>
      </w:r>
    </w:p>
    <w:p w14:paraId="03213B31">
      <w:pPr>
        <w:pStyle w:val="8"/>
        <w:widowControl w:val="0"/>
        <w:spacing w:before="0" w:beforeAutospacing="0" w:after="0" w:afterAutospacing="0" w:line="560" w:lineRule="exact"/>
        <w:ind w:firstLine="643" w:firstLineChars="200"/>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b/>
          <w:bCs/>
          <w:kern w:val="2"/>
          <w:sz w:val="32"/>
          <w:szCs w:val="32"/>
          <w:shd w:val="clear" w:color="auto" w:fill="FFFFFF"/>
        </w:rPr>
        <w:t>1.笔试</w:t>
      </w:r>
    </w:p>
    <w:p w14:paraId="2896C69A">
      <w:pPr>
        <w:pStyle w:val="8"/>
        <w:widowControl w:val="0"/>
        <w:spacing w:before="0" w:beforeAutospacing="0" w:after="0" w:afterAutospacing="0" w:line="560" w:lineRule="exact"/>
        <w:ind w:firstLine="640" w:firstLineChars="200"/>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（1）笔试形式为闭卷（时间60分钟），主要测试应试者的相关学科综合素养，以能够胜任高中相关学科教学为基本标准，难度系数与高考要求相当。</w:t>
      </w:r>
    </w:p>
    <w:p w14:paraId="51BD0938">
      <w:pPr>
        <w:pStyle w:val="8"/>
        <w:spacing w:before="0" w:beforeAutospacing="0" w:after="0" w:afterAutospacing="0" w:line="560" w:lineRule="exact"/>
        <w:ind w:firstLine="601"/>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（2）笔试时间和地点：2025年3月16日（星期日）上午7:30因故需要延期调整的另行公告），在北师大嘉兴附中（文贤路1089号），具体安排将在北师大嘉兴附中学校官网另行通知。</w:t>
      </w:r>
    </w:p>
    <w:p w14:paraId="6DE8BD9E">
      <w:pPr>
        <w:pStyle w:val="8"/>
        <w:spacing w:before="0" w:beforeAutospacing="0" w:after="0" w:afterAutospacing="0" w:line="560" w:lineRule="exact"/>
        <w:ind w:firstLine="601"/>
        <w:jc w:val="both"/>
        <w:rPr>
          <w:rFonts w:ascii="仿宋_GB2312" w:hAnsi="仿宋_GB2312" w:eastAsia="仿宋_GB2312" w:cs="仿宋_GB2312"/>
          <w:strike/>
          <w:kern w:val="2"/>
          <w:sz w:val="32"/>
          <w:szCs w:val="32"/>
          <w:shd w:val="clear" w:color="auto" w:fill="FFFFFF"/>
        </w:rPr>
      </w:pPr>
      <w:r>
        <w:rPr>
          <w:rFonts w:hint="eastAsia" w:ascii="仿宋_GB2312" w:hAnsi="仿宋_GB2312" w:eastAsia="仿宋_GB2312" w:cs="仿宋_GB2312"/>
          <w:kern w:val="2"/>
          <w:sz w:val="32"/>
          <w:szCs w:val="32"/>
          <w:shd w:val="clear" w:color="auto" w:fill="FFFFFF"/>
        </w:rPr>
        <w:t>（3）笔试满分为100分，合格分为60分，笔试成绩不合格的不得进入面试环节。根据笔试成绩从高分到低分排序，按招聘计划的1:8比例确定入围面试人员。</w:t>
      </w:r>
      <w:r>
        <w:rPr>
          <w:rFonts w:hint="eastAsia" w:ascii="仿宋_GB2312" w:hAnsi="仿宋_GB2312" w:eastAsia="仿宋_GB2312" w:cs="仿宋_GB2312"/>
          <w:sz w:val="32"/>
          <w:szCs w:val="32"/>
        </w:rPr>
        <w:t>按规定比例，最后1名笔试成绩并列的同时入围；不到规定比例的，按实际人数确定。</w:t>
      </w:r>
    </w:p>
    <w:p w14:paraId="20FE94CC">
      <w:pPr>
        <w:pStyle w:val="8"/>
        <w:spacing w:before="0" w:beforeAutospacing="0" w:after="0" w:afterAutospacing="0" w:line="560" w:lineRule="exact"/>
        <w:ind w:firstLine="600"/>
        <w:jc w:val="both"/>
        <w:rPr>
          <w:rFonts w:ascii="仿宋_GB2312" w:hAnsi="仿宋_GB2312" w:eastAsia="仿宋_GB2312" w:cs="仿宋_GB2312"/>
          <w:b/>
          <w:bCs/>
          <w:kern w:val="2"/>
          <w:sz w:val="32"/>
          <w:szCs w:val="32"/>
          <w:shd w:val="clear" w:color="auto" w:fill="FFFFFF"/>
        </w:rPr>
      </w:pPr>
      <w:r>
        <w:rPr>
          <w:rFonts w:ascii="仿宋_GB2312" w:hAnsi="仿宋_GB2312" w:eastAsia="仿宋_GB2312" w:cs="仿宋_GB2312"/>
          <w:b/>
          <w:bCs/>
          <w:kern w:val="2"/>
          <w:sz w:val="32"/>
          <w:szCs w:val="32"/>
          <w:shd w:val="clear" w:color="auto" w:fill="FFFFFF"/>
        </w:rPr>
        <w:t>2.</w:t>
      </w:r>
      <w:r>
        <w:rPr>
          <w:rFonts w:hint="eastAsia" w:ascii="仿宋_GB2312" w:hAnsi="仿宋_GB2312" w:eastAsia="仿宋_GB2312" w:cs="仿宋_GB2312"/>
          <w:b/>
          <w:bCs/>
          <w:kern w:val="2"/>
          <w:sz w:val="32"/>
          <w:szCs w:val="32"/>
          <w:shd w:val="clear" w:color="auto" w:fill="FFFFFF"/>
        </w:rPr>
        <w:t>资格复审</w:t>
      </w:r>
    </w:p>
    <w:p w14:paraId="12A78E0E">
      <w:pPr>
        <w:pStyle w:val="8"/>
        <w:spacing w:before="0" w:beforeAutospacing="0" w:after="0" w:afterAutospacing="0" w:line="560" w:lineRule="exact"/>
        <w:ind w:firstLine="601"/>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2025年3月16日（星期日）上午10:00，</w:t>
      </w:r>
      <w:r>
        <w:rPr>
          <w:rFonts w:hint="eastAsia" w:ascii="仿宋_GB2312" w:hAnsi="仿宋_GB2312" w:eastAsia="仿宋_GB2312" w:cs="仿宋_GB2312"/>
          <w:sz w:val="32"/>
          <w:szCs w:val="32"/>
        </w:rPr>
        <w:t>学校安排入围面试人员进行资格复审，入围面试人员须按要求携带报名材料（原件与复印件各一套）参加资格复审。</w:t>
      </w:r>
      <w:r>
        <w:rPr>
          <w:rFonts w:hint="eastAsia" w:ascii="仿宋_GB2312" w:hAnsi="仿宋_GB2312" w:eastAsia="仿宋_GB2312" w:cs="仿宋_GB2312"/>
          <w:kern w:val="2"/>
          <w:sz w:val="32"/>
          <w:szCs w:val="32"/>
        </w:rPr>
        <w:t>未按时参加资格复审的视作放弃。资格复审合格的准予参加面试。</w:t>
      </w:r>
    </w:p>
    <w:p w14:paraId="14A16A09">
      <w:pPr>
        <w:widowControl/>
        <w:spacing w:after="0" w:line="560" w:lineRule="exact"/>
        <w:ind w:firstLine="622" w:firstLineChars="200"/>
        <w:jc w:val="left"/>
        <w:outlineLvl w:val="1"/>
        <w:rPr>
          <w:rFonts w:ascii="仿宋_GB2312" w:hAnsi="Times New Roman" w:eastAsia="仿宋_GB2312" w:cs="仿宋_GB2312"/>
          <w:b/>
          <w:bCs/>
          <w:sz w:val="31"/>
          <w:szCs w:val="31"/>
          <w:shd w:val="clear" w:color="auto" w:fill="FFFFFF"/>
        </w:rPr>
      </w:pPr>
      <w:r>
        <w:rPr>
          <w:rFonts w:ascii="仿宋_GB2312" w:hAnsi="Times New Roman" w:eastAsia="仿宋_GB2312" w:cs="仿宋_GB2312"/>
          <w:b/>
          <w:bCs/>
          <w:sz w:val="31"/>
          <w:szCs w:val="31"/>
          <w:shd w:val="clear" w:color="auto" w:fill="FFFFFF"/>
        </w:rPr>
        <w:t>3</w:t>
      </w:r>
      <w:r>
        <w:rPr>
          <w:rFonts w:hint="eastAsia" w:ascii="仿宋_GB2312" w:hAnsi="Times New Roman" w:eastAsia="仿宋_GB2312" w:cs="仿宋_GB2312"/>
          <w:b/>
          <w:bCs/>
          <w:sz w:val="31"/>
          <w:szCs w:val="31"/>
          <w:shd w:val="clear" w:color="auto" w:fill="FFFFFF"/>
        </w:rPr>
        <w:t>.面试</w:t>
      </w:r>
    </w:p>
    <w:p w14:paraId="4FCCBE54">
      <w:pPr>
        <w:spacing w:after="0" w:line="560" w:lineRule="exact"/>
        <w:ind w:firstLine="640" w:firstLineChars="200"/>
        <w:rPr>
          <w:rFonts w:ascii="仿宋_GB2312" w:hAnsi="Times New Roman"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面试时间为2025年3月16日（星期日），具体时间、地点另行通知。应聘者请留意查看学校官网发布的信息并注意接听联系电话。应聘人员不按规定时间、地点参加考试的，视作放弃考试。</w:t>
      </w:r>
    </w:p>
    <w:p w14:paraId="4AE92EFA">
      <w:pPr>
        <w:widowControl/>
        <w:spacing w:after="0" w:line="560" w:lineRule="exact"/>
        <w:ind w:firstLine="640" w:firstLineChars="200"/>
        <w:jc w:val="left"/>
        <w:outlineLvl w:val="1"/>
        <w:rPr>
          <w:rFonts w:ascii="仿宋_GB2312" w:hAnsi="仿宋_GB2312" w:eastAsia="仿宋_GB2312" w:cs="仿宋_GB2312"/>
          <w:sz w:val="32"/>
          <w:szCs w:val="32"/>
        </w:rPr>
      </w:pPr>
      <w:r>
        <w:rPr>
          <w:rFonts w:hint="eastAsia" w:ascii="仿宋_GB2312" w:hAnsi="Times New Roman" w:eastAsia="仿宋_GB2312" w:cs="仿宋_GB2312"/>
          <w:sz w:val="32"/>
          <w:szCs w:val="32"/>
          <w:shd w:val="clear" w:color="auto" w:fill="FFFFFF"/>
        </w:rPr>
        <w:t>（1）第一环节为</w:t>
      </w:r>
      <w:r>
        <w:rPr>
          <w:rFonts w:hint="eastAsia" w:ascii="仿宋_GB2312" w:hAnsi="Times New Roman" w:eastAsia="仿宋_GB2312" w:cs="仿宋_GB2312"/>
          <w:b/>
          <w:bCs/>
          <w:sz w:val="32"/>
          <w:szCs w:val="32"/>
          <w:shd w:val="clear" w:color="auto" w:fill="FFFFFF"/>
        </w:rPr>
        <w:t>微型课试讲</w:t>
      </w:r>
      <w:r>
        <w:rPr>
          <w:rFonts w:hint="eastAsia" w:ascii="仿宋_GB2312" w:hAnsi="Times New Roman" w:eastAsia="仿宋_GB2312" w:cs="仿宋_GB2312"/>
          <w:sz w:val="32"/>
          <w:szCs w:val="32"/>
          <w:shd w:val="clear" w:color="auto" w:fill="FFFFFF"/>
        </w:rPr>
        <w:t>（</w:t>
      </w:r>
      <w:r>
        <w:rPr>
          <w:rFonts w:ascii="仿宋_GB2312" w:hAnsi="Times New Roman" w:eastAsia="仿宋_GB2312" w:cs="仿宋_GB2312"/>
          <w:b/>
          <w:bCs/>
          <w:sz w:val="32"/>
          <w:szCs w:val="32"/>
          <w:u w:val="single"/>
          <w:shd w:val="clear" w:color="auto" w:fill="FFFFFF"/>
        </w:rPr>
        <w:t>注意：不是说课）</w:t>
      </w:r>
      <w:r>
        <w:rPr>
          <w:rFonts w:ascii="仿宋_GB2312" w:hAnsi="Times New Roman" w:eastAsia="仿宋_GB2312" w:cs="仿宋_GB2312"/>
          <w:b/>
          <w:bCs/>
          <w:sz w:val="32"/>
          <w:szCs w:val="32"/>
          <w:shd w:val="clear" w:color="auto" w:fill="FFFFFF"/>
        </w:rPr>
        <w:t>，</w:t>
      </w:r>
      <w:r>
        <w:rPr>
          <w:rFonts w:ascii="仿宋_GB2312" w:hAnsi="Times New Roman" w:eastAsia="仿宋_GB2312" w:cs="仿宋_GB2312"/>
          <w:sz w:val="32"/>
          <w:szCs w:val="32"/>
          <w:shd w:val="clear" w:color="auto" w:fill="FFFFFF"/>
        </w:rPr>
        <w:t>时间</w:t>
      </w:r>
      <w:r>
        <w:rPr>
          <w:rFonts w:hint="eastAsia" w:ascii="仿宋_GB2312" w:hAnsi="Times New Roman" w:eastAsia="仿宋_GB2312" w:cs="仿宋_GB2312"/>
          <w:sz w:val="32"/>
          <w:szCs w:val="32"/>
          <w:shd w:val="clear" w:color="auto" w:fill="FFFFFF"/>
        </w:rPr>
        <w:t>10分钟），</w:t>
      </w:r>
      <w:r>
        <w:rPr>
          <w:rFonts w:hint="eastAsia" w:ascii="仿宋_GB2312" w:hAnsi="仿宋_GB2312" w:eastAsia="仿宋_GB2312" w:cs="仿宋_GB2312"/>
          <w:sz w:val="32"/>
          <w:szCs w:val="32"/>
          <w:shd w:val="clear" w:color="auto" w:fill="FFFFFF"/>
        </w:rPr>
        <w:t>满分100分</w:t>
      </w:r>
      <w:r>
        <w:rPr>
          <w:rFonts w:hint="eastAsia" w:ascii="仿宋_GB2312" w:hAnsi="仿宋_GB2312" w:eastAsia="仿宋_GB2312" w:cs="仿宋_GB2312"/>
          <w:sz w:val="32"/>
          <w:szCs w:val="32"/>
        </w:rPr>
        <w:t>，合格分为75分。按照从高分到低分1:5比例确定入围第二环节人员（如第一环节成绩第五名并列的，则同时入围），不到规定比例的，按实际人数确定。不合格者不进入下一环节。</w:t>
      </w:r>
    </w:p>
    <w:p w14:paraId="3384C808">
      <w:pPr>
        <w:widowControl/>
        <w:spacing w:after="0" w:line="560" w:lineRule="exact"/>
        <w:ind w:firstLine="645"/>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（2）第二环节为综合面试（时间10分钟），满分为100分，合格分为75分。主要测试应试者教育教学理念、思维过程及基本素养等。综合面试</w:t>
      </w:r>
      <w:r>
        <w:rPr>
          <w:rFonts w:hint="eastAsia" w:ascii="仿宋_GB2312" w:hAnsi="仿宋_GB2312" w:eastAsia="仿宋_GB2312" w:cs="仿宋_GB2312"/>
          <w:sz w:val="32"/>
          <w:szCs w:val="32"/>
        </w:rPr>
        <w:t>不合格者不列入体检和考察环节。</w:t>
      </w:r>
    </w:p>
    <w:p w14:paraId="00287A9A">
      <w:pPr>
        <w:autoSpaceDE w:val="0"/>
        <w:autoSpaceDN w:val="0"/>
        <w:adjustRightInd w:val="0"/>
        <w:spacing w:after="0" w:line="560" w:lineRule="exact"/>
        <w:ind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（四）体检、考察与签订就业协议</w:t>
      </w:r>
    </w:p>
    <w:p w14:paraId="000D1BF2">
      <w:pPr>
        <w:autoSpaceDE w:val="0"/>
        <w:autoSpaceDN w:val="0"/>
        <w:adjustRightInd w:val="0"/>
        <w:spacing w:after="0" w:line="560" w:lineRule="exact"/>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1.面试结束后，根据考试总成绩从高分到低分按1:1比例确定体检、考察人员名单</w:t>
      </w:r>
      <w:r>
        <w:rPr>
          <w:rFonts w:hint="eastAsia" w:ascii="仿宋_GB2312" w:hAnsi="仿宋_GB2312" w:eastAsia="仿宋_GB2312" w:cs="仿宋_GB2312"/>
          <w:sz w:val="32"/>
          <w:szCs w:val="32"/>
        </w:rPr>
        <w:t>，并签订就业协议。</w:t>
      </w:r>
      <w:r>
        <w:rPr>
          <w:rFonts w:hint="eastAsia" w:ascii="仿宋_GB2312" w:hAnsi="仿宋_GB2312" w:eastAsia="仿宋_GB2312" w:cs="仿宋_GB2312"/>
          <w:sz w:val="32"/>
          <w:szCs w:val="32"/>
          <w:shd w:val="clear" w:color="auto" w:fill="FFFFFF"/>
        </w:rPr>
        <w:t>考试总成绩=笔试成绩*30%+微型课试讲成绩*30%</w:t>
      </w:r>
      <w:r>
        <w:rPr>
          <w:rFonts w:hint="eastAsia" w:ascii="仿宋_GB2312" w:hAnsi="仿宋_GB2312" w:eastAsia="仿宋_GB2312" w:cs="仿宋_GB2312"/>
          <w:sz w:val="32"/>
          <w:szCs w:val="32"/>
          <w:shd w:val="clear" w:color="auto" w:fill="FFFFFF"/>
          <w:lang w:eastAsia="zh"/>
        </w:rPr>
        <w:t>+</w:t>
      </w:r>
      <w:r>
        <w:rPr>
          <w:rFonts w:hint="eastAsia" w:ascii="仿宋_GB2312" w:hAnsi="仿宋_GB2312" w:eastAsia="仿宋_GB2312" w:cs="仿宋_GB2312"/>
          <w:sz w:val="32"/>
          <w:szCs w:val="32"/>
          <w:shd w:val="clear" w:color="auto" w:fill="FFFFFF"/>
        </w:rPr>
        <w:t>综合面试成绩</w:t>
      </w:r>
      <w:r>
        <w:rPr>
          <w:rFonts w:hint="eastAsia" w:ascii="仿宋_GB2312" w:hAnsi="仿宋_GB2312" w:eastAsia="仿宋_GB2312" w:cs="仿宋_GB2312"/>
          <w:sz w:val="32"/>
          <w:szCs w:val="32"/>
          <w:shd w:val="clear" w:color="auto" w:fill="FFFFFF"/>
          <w:lang w:eastAsia="zh"/>
        </w:rPr>
        <w:t>*</w:t>
      </w:r>
      <w:r>
        <w:rPr>
          <w:rFonts w:hint="eastAsia" w:ascii="仿宋_GB2312" w:hAnsi="仿宋_GB2312" w:eastAsia="仿宋_GB2312" w:cs="仿宋_GB2312"/>
          <w:sz w:val="32"/>
          <w:szCs w:val="32"/>
          <w:shd w:val="clear" w:color="auto" w:fill="FFFFFF"/>
        </w:rPr>
        <w:t>40%</w:t>
      </w:r>
      <w:r>
        <w:rPr>
          <w:rFonts w:hint="eastAsia" w:ascii="仿宋_GB2312" w:hAnsi="仿宋_GB2312" w:eastAsia="仿宋_GB2312" w:cs="仿宋_GB2312"/>
          <w:sz w:val="32"/>
          <w:szCs w:val="32"/>
        </w:rPr>
        <w:t>。</w:t>
      </w:r>
    </w:p>
    <w:p w14:paraId="7BB4FF8A">
      <w:pPr>
        <w:pStyle w:val="8"/>
        <w:spacing w:before="0" w:beforeAutospacing="0" w:after="0" w:afterAutospacing="0" w:line="560" w:lineRule="exact"/>
        <w:ind w:firstLine="645"/>
        <w:jc w:val="both"/>
        <w:rPr>
          <w:rFonts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2.体检参照《公务员录用体检通用标准（试行）》</w:t>
      </w:r>
      <w:r>
        <w:rPr>
          <w:rFonts w:hint="eastAsia" w:ascii="仿宋_GB2312" w:hAnsi="仿宋_GB2312" w:eastAsia="仿宋_GB2312" w:cs="仿宋_GB2312"/>
          <w:color w:val="000000" w:themeColor="text1"/>
          <w:kern w:val="2"/>
          <w:sz w:val="32"/>
          <w:szCs w:val="32"/>
          <w:shd w:val="clear" w:color="auto" w:fill="FFFFFF"/>
          <w14:textFill>
            <w14:solidFill>
              <w14:schemeClr w14:val="tx1"/>
            </w14:solidFill>
          </w14:textFill>
        </w:rPr>
        <w:t>及有关规定执行，</w:t>
      </w:r>
      <w:r>
        <w:rPr>
          <w:rFonts w:hint="eastAsia" w:ascii="仿宋_GB2312" w:eastAsia="仿宋_GB2312"/>
          <w:sz w:val="32"/>
          <w:szCs w:val="32"/>
        </w:rPr>
        <w:t>考察</w:t>
      </w:r>
      <w:r>
        <w:rPr>
          <w:rFonts w:hint="eastAsia" w:ascii="仿宋_GB2312" w:hAnsi="仿宋_GB2312" w:eastAsia="仿宋_GB2312" w:cs="仿宋_GB2312"/>
          <w:sz w:val="32"/>
          <w:szCs w:val="32"/>
        </w:rPr>
        <w:t>工作参照《公务员录用考察办法（试行）》（中组发〔2021〕11号）</w:t>
      </w:r>
      <w:r>
        <w:rPr>
          <w:rFonts w:hint="eastAsia" w:ascii="仿宋_GB2312" w:eastAsia="仿宋_GB2312"/>
          <w:sz w:val="32"/>
          <w:szCs w:val="32"/>
        </w:rPr>
        <w:t>执行</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shd w:val="clear" w:color="auto" w:fill="FFFFFF"/>
        </w:rPr>
        <w:t>未按规定时间、地点参加体检的，视作自动放弃。体检、考察不合格或自愿放弃而产生的空缺名额，按招聘岗位总成绩排名顺序依次递补。总成绩不合格人员不予递补。</w:t>
      </w:r>
    </w:p>
    <w:p w14:paraId="6F497B77">
      <w:pPr>
        <w:widowControl/>
        <w:spacing w:after="0" w:line="560" w:lineRule="exact"/>
        <w:ind w:firstLine="645"/>
        <w:jc w:val="left"/>
        <w:outlineLvl w:val="1"/>
        <w:rPr>
          <w:rFonts w:ascii="楷体" w:hAnsi="楷体" w:eastAsia="楷体" w:cs="宋体"/>
          <w:kern w:val="0"/>
          <w:sz w:val="32"/>
          <w:szCs w:val="32"/>
        </w:rPr>
      </w:pPr>
      <w:r>
        <w:rPr>
          <w:rFonts w:hint="eastAsia" w:ascii="楷体" w:hAnsi="楷体" w:eastAsia="楷体" w:cs="宋体"/>
          <w:kern w:val="0"/>
          <w:sz w:val="32"/>
          <w:szCs w:val="32"/>
        </w:rPr>
        <w:t>（五）</w:t>
      </w:r>
      <w:r>
        <w:rPr>
          <w:rFonts w:ascii="楷体" w:hAnsi="楷体" w:eastAsia="楷体" w:cs="宋体"/>
          <w:kern w:val="0"/>
          <w:sz w:val="32"/>
          <w:szCs w:val="32"/>
        </w:rPr>
        <w:t>公示</w:t>
      </w:r>
    </w:p>
    <w:p w14:paraId="1B44B11F">
      <w:pPr>
        <w:pStyle w:val="8"/>
        <w:spacing w:before="0" w:beforeAutospacing="0" w:after="0" w:afterAutospacing="0" w:line="560" w:lineRule="exact"/>
        <w:ind w:firstLine="646"/>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体检、考察均合格的人员为拟聘用人员，名单在嘉兴教育网（网址：www.jxedu.net.cn）和北师大嘉兴附中学校官网公示7个工作日。公示期满，对拟聘人员没有异议或反映有问题经核查不影响聘用的，按照相关规定办理聘用手续。2025年应届毕业生按程序签订就业协议。拟聘用人员名单公示后，不再安排递补。</w:t>
      </w:r>
    </w:p>
    <w:p w14:paraId="2B7ACD5E">
      <w:pPr>
        <w:widowControl/>
        <w:spacing w:after="0" w:line="560" w:lineRule="exact"/>
        <w:ind w:firstLine="645"/>
        <w:jc w:val="left"/>
        <w:outlineLvl w:val="1"/>
        <w:rPr>
          <w:rFonts w:ascii="楷体" w:hAnsi="楷体" w:eastAsia="楷体" w:cs="宋体"/>
          <w:kern w:val="0"/>
          <w:sz w:val="32"/>
          <w:szCs w:val="32"/>
        </w:rPr>
      </w:pPr>
      <w:r>
        <w:rPr>
          <w:rFonts w:hint="eastAsia" w:ascii="楷体" w:hAnsi="楷体" w:eastAsia="楷体" w:cs="宋体"/>
          <w:kern w:val="0"/>
          <w:sz w:val="32"/>
          <w:szCs w:val="32"/>
        </w:rPr>
        <w:t>（六）</w:t>
      </w:r>
      <w:r>
        <w:rPr>
          <w:rFonts w:ascii="楷体" w:hAnsi="楷体" w:eastAsia="楷体" w:cs="宋体"/>
          <w:kern w:val="0"/>
          <w:sz w:val="32"/>
          <w:szCs w:val="32"/>
        </w:rPr>
        <w:t>聘用</w:t>
      </w:r>
    </w:p>
    <w:p w14:paraId="0105ACC2">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1.拟聘用人员原则上统一在2025年8月份办理报到和聘用手续。2025应届毕业生不能按时取得或未取得招聘岗位规定的学历、学位以及资格的，取消聘用资格。无正当理由未在规定时间内报到的，取消聘用资格。</w:t>
      </w:r>
    </w:p>
    <w:p w14:paraId="4504839C">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聘用人员列入事业编制管理，与北师大嘉兴附中签订事业单位聘用合同，并按规定约定试用期。试用期满后经考核合格者，予以正式聘用；试用期考核不合格者，取消聘用。受聘人员享受国家规定的事业单位工作人员相关工资福利待遇。</w:t>
      </w:r>
    </w:p>
    <w:p w14:paraId="074FC06E">
      <w:pPr>
        <w:widowControl/>
        <w:spacing w:after="0" w:line="560" w:lineRule="exact"/>
        <w:ind w:firstLine="645"/>
        <w:jc w:val="left"/>
        <w:outlineLvl w:val="0"/>
        <w:rPr>
          <w:rFonts w:ascii="黑体" w:hAnsi="黑体" w:eastAsia="黑体" w:cs="宋体"/>
          <w:kern w:val="0"/>
          <w:sz w:val="32"/>
          <w:szCs w:val="32"/>
        </w:rPr>
      </w:pPr>
      <w:r>
        <w:rPr>
          <w:rFonts w:ascii="黑体" w:hAnsi="黑体" w:eastAsia="黑体" w:cs="宋体"/>
          <w:kern w:val="0"/>
          <w:sz w:val="32"/>
          <w:szCs w:val="32"/>
        </w:rPr>
        <w:t>六、其他事项</w:t>
      </w:r>
    </w:p>
    <w:p w14:paraId="585BB6F6">
      <w:pPr>
        <w:pStyle w:val="8"/>
        <w:spacing w:before="0" w:beforeAutospacing="0" w:after="0" w:afterAutospacing="0" w:line="560" w:lineRule="exact"/>
        <w:ind w:firstLine="645"/>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（一）</w:t>
      </w:r>
      <w:r>
        <w:rPr>
          <w:rFonts w:hint="eastAsia" w:ascii="仿宋_GB2312" w:hAnsi="仿宋_GB2312" w:eastAsia="仿宋_GB2312" w:cs="仿宋_GB2312"/>
          <w:sz w:val="32"/>
          <w:szCs w:val="32"/>
          <w:shd w:val="clear" w:color="auto" w:fill="FFFFFF"/>
        </w:rPr>
        <w:t>本次公开招聘工作由北师大嘉兴附中</w:t>
      </w:r>
      <w:r>
        <w:rPr>
          <w:rFonts w:hint="eastAsia" w:ascii="仿宋_GB2312" w:hAnsi="仿宋_GB2312" w:eastAsia="仿宋_GB2312" w:cs="仿宋_GB2312"/>
          <w:sz w:val="32"/>
          <w:szCs w:val="32"/>
        </w:rPr>
        <w:t>、嘉兴市教育局</w:t>
      </w:r>
      <w:r>
        <w:rPr>
          <w:rFonts w:hint="eastAsia" w:ascii="仿宋_GB2312" w:hAnsi="仿宋_GB2312" w:eastAsia="仿宋_GB2312" w:cs="仿宋_GB2312"/>
          <w:sz w:val="32"/>
          <w:szCs w:val="32"/>
          <w:shd w:val="clear" w:color="auto" w:fill="FFFFFF"/>
        </w:rPr>
        <w:t>按有关规定组织实施，</w:t>
      </w:r>
      <w:r>
        <w:rPr>
          <w:rFonts w:hint="eastAsia" w:ascii="仿宋_GB2312" w:hAnsi="仿宋_GB2312" w:eastAsia="仿宋_GB2312" w:cs="仿宋_GB2312"/>
          <w:sz w:val="32"/>
          <w:szCs w:val="32"/>
        </w:rPr>
        <w:t>嘉兴市纪委市监委驻市教育局纪检监察组全程监督。</w:t>
      </w:r>
      <w:r>
        <w:rPr>
          <w:rFonts w:hint="eastAsia" w:ascii="仿宋_GB2312" w:hAnsi="仿宋_GB2312" w:eastAsia="仿宋_GB2312" w:cs="仿宋_GB2312"/>
          <w:sz w:val="32"/>
          <w:szCs w:val="32"/>
          <w:shd w:val="clear" w:color="auto" w:fill="FFFFFF"/>
        </w:rPr>
        <w:t>对考试违纪违规行为的认定和处理，</w:t>
      </w:r>
      <w:r>
        <w:rPr>
          <w:rFonts w:hint="eastAsia" w:ascii="仿宋_GB2312" w:hAnsi="仿宋_GB2312" w:eastAsia="仿宋_GB2312" w:cs="仿宋_GB2312"/>
          <w:sz w:val="32"/>
          <w:szCs w:val="32"/>
        </w:rPr>
        <w:t>按照《事业单位公开招聘违纪违规行为处理规定》（人社部令第35号）执行。</w:t>
      </w:r>
    </w:p>
    <w:p w14:paraId="66AFF4E8">
      <w:pPr>
        <w:spacing w:after="0"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0"/>
          <w:sz w:val="32"/>
          <w:szCs w:val="32"/>
          <w:shd w:val="clear" w:color="auto" w:fill="FFFFFF"/>
        </w:rPr>
        <w:t>（二）</w:t>
      </w:r>
      <w:r>
        <w:rPr>
          <w:rFonts w:hint="eastAsia" w:ascii="仿宋_GB2312" w:hAnsi="仿宋_GB2312" w:eastAsia="仿宋_GB2312" w:cs="仿宋_GB2312"/>
          <w:sz w:val="32"/>
          <w:szCs w:val="32"/>
        </w:rPr>
        <w:t>资格审查贯穿招聘全过程，凡发现应聘人员弄虚作假，取消其应聘资格。本次考试不指定考试辅导用书，学校不举办也不委托任何机构举办考试辅导培训班。</w:t>
      </w:r>
    </w:p>
    <w:p w14:paraId="11E0E5C9">
      <w:pPr>
        <w:pStyle w:val="8"/>
        <w:spacing w:before="0" w:beforeAutospacing="0" w:after="0" w:afterAutospacing="0" w:line="560" w:lineRule="exact"/>
        <w:ind w:firstLine="645"/>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（三）</w:t>
      </w:r>
      <w:r>
        <w:rPr>
          <w:rFonts w:hint="eastAsia" w:ascii="仿宋_GB2312" w:hAnsi="仿宋_GB2312" w:eastAsia="仿宋_GB2312" w:cs="仿宋_GB2312"/>
          <w:sz w:val="32"/>
          <w:szCs w:val="32"/>
          <w:shd w:val="clear" w:color="auto" w:fill="FFFFFF"/>
        </w:rPr>
        <w:t>本次招聘设最低服务年限，服务年限5年。服务期限自聘用合同签订之日起计算。</w:t>
      </w:r>
    </w:p>
    <w:p w14:paraId="6B0BBC73">
      <w:pPr>
        <w:pStyle w:val="8"/>
        <w:spacing w:before="0" w:beforeAutospacing="0" w:after="0" w:afterAutospacing="0" w:line="560" w:lineRule="exact"/>
        <w:ind w:firstLine="645"/>
        <w:rPr>
          <w:rFonts w:ascii="仿宋_GB2312" w:hAnsi="仿宋_GB2312" w:eastAsia="仿宋_GB2312" w:cs="仿宋_GB2312"/>
          <w:sz w:val="32"/>
          <w:szCs w:val="32"/>
        </w:rPr>
      </w:pPr>
      <w:r>
        <w:rPr>
          <w:rFonts w:hint="eastAsia" w:ascii="楷体_GB2312" w:hAnsi="楷体_GB2312" w:eastAsia="楷体_GB2312" w:cs="楷体_GB2312"/>
          <w:sz w:val="32"/>
          <w:szCs w:val="32"/>
          <w:shd w:val="clear" w:color="auto" w:fill="FFFFFF"/>
        </w:rPr>
        <w:t>（四）</w:t>
      </w:r>
      <w:r>
        <w:rPr>
          <w:rFonts w:hint="eastAsia" w:ascii="仿宋_GB2312" w:hAnsi="仿宋_GB2312" w:eastAsia="仿宋_GB2312" w:cs="仿宋_GB2312"/>
          <w:sz w:val="32"/>
          <w:szCs w:val="32"/>
          <w:shd w:val="clear" w:color="auto" w:fill="FFFFFF"/>
        </w:rPr>
        <w:t>符合嘉兴市人才引进条件的人员，办理聘用手续后，可享受相应的购房、租房补贴等奖励政策，具体根据有关规定执行。</w:t>
      </w:r>
    </w:p>
    <w:p w14:paraId="6FEB1433">
      <w:pPr>
        <w:spacing w:after="0"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hint="eastAsia" w:ascii="仿宋_GB2312" w:hAnsi="仿宋_GB2312" w:eastAsia="仿宋_GB2312" w:cs="仿宋_GB2312"/>
          <w:sz w:val="32"/>
          <w:szCs w:val="32"/>
        </w:rPr>
        <w:t>应聘人员可于每周一至周五9:00-16:00电话咨询招聘单位或市教育局。</w:t>
      </w:r>
    </w:p>
    <w:p w14:paraId="5A526552">
      <w:pPr>
        <w:pStyle w:val="8"/>
        <w:spacing w:before="0" w:beforeAutospacing="0" w:after="0" w:afterAutospacing="0" w:line="560" w:lineRule="exact"/>
        <w:ind w:firstLine="645"/>
        <w:rPr>
          <w:rFonts w:ascii="仿宋_GB2312" w:hAnsi="仿宋_GB2312" w:eastAsia="仿宋_GB2312" w:cs="仿宋_GB2312"/>
          <w:sz w:val="32"/>
          <w:szCs w:val="32"/>
          <w:shd w:val="clear" w:color="auto" w:fill="FFFFFF"/>
        </w:rPr>
      </w:pPr>
      <w:r>
        <w:rPr>
          <w:rFonts w:hint="eastAsia" w:ascii="楷体_GB2312" w:hAnsi="楷体_GB2312" w:eastAsia="楷体_GB2312" w:cs="楷体_GB2312"/>
          <w:sz w:val="32"/>
          <w:szCs w:val="32"/>
          <w:shd w:val="clear" w:color="auto" w:fill="FFFFFF"/>
        </w:rPr>
        <w:t>（六）</w:t>
      </w:r>
      <w:r>
        <w:rPr>
          <w:rFonts w:hint="eastAsia" w:ascii="仿宋_GB2312" w:hAnsi="仿宋_GB2312" w:eastAsia="仿宋_GB2312" w:cs="仿宋_GB2312"/>
          <w:sz w:val="32"/>
          <w:szCs w:val="32"/>
          <w:shd w:val="clear" w:color="auto" w:fill="FFFFFF"/>
        </w:rPr>
        <w:t>本公告未尽事宜，由北师大嘉兴附中按有关规定执行。招聘相关后续事宜将刊登于学校官网（网址：www.jxnh.com），届时应聘人员可到网上查询。</w:t>
      </w:r>
    </w:p>
    <w:p w14:paraId="7B8D4A29">
      <w:pPr>
        <w:pStyle w:val="8"/>
        <w:spacing w:before="0" w:beforeAutospacing="0" w:after="0" w:afterAutospacing="0" w:line="560" w:lineRule="exac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（七）对本次公开招聘工作及相关信息有异议的，请在信息公布之日起5日内向北师大嘉兴附中反映，以便及时研究处理。</w:t>
      </w:r>
    </w:p>
    <w:p w14:paraId="732C4C75">
      <w:pPr>
        <w:pStyle w:val="8"/>
        <w:spacing w:before="0" w:beforeAutospacing="0" w:after="0" w:afterAutospacing="0" w:line="560" w:lineRule="exact"/>
        <w:ind w:firstLine="645"/>
        <w:rPr>
          <w:rFonts w:ascii="仿宋_GB2312" w:hAnsi="仿宋_GB2312" w:eastAsia="仿宋_GB2312" w:cs="仿宋_GB2312"/>
          <w:sz w:val="32"/>
          <w:szCs w:val="32"/>
          <w:shd w:val="clear" w:color="auto" w:fill="FFFFFF"/>
        </w:rPr>
      </w:pPr>
    </w:p>
    <w:p w14:paraId="52DD8951">
      <w:pPr>
        <w:pStyle w:val="8"/>
        <w:spacing w:before="0" w:beforeAutospacing="0" w:after="0" w:afterAutospacing="0" w:line="560" w:lineRule="exact"/>
        <w:ind w:firstLine="645"/>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咨询电话：0573-82852939（曹老师）</w:t>
      </w:r>
    </w:p>
    <w:p w14:paraId="724C843D">
      <w:pPr>
        <w:pStyle w:val="8"/>
        <w:spacing w:before="0" w:beforeAutospacing="0" w:after="0" w:afterAutospacing="0" w:line="560" w:lineRule="exact"/>
        <w:ind w:firstLine="2240" w:firstLineChars="7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0573-82853448（汪老师）</w:t>
      </w:r>
    </w:p>
    <w:p w14:paraId="615BB5F7">
      <w:pPr>
        <w:spacing w:after="0"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监督电话：0573-83850331（驻市教育局纪检监察组）</w:t>
      </w:r>
    </w:p>
    <w:p w14:paraId="116D9E10">
      <w:pPr>
        <w:spacing w:after="0" w:line="560" w:lineRule="exact"/>
        <w:ind w:firstLine="2188" w:firstLineChars="684"/>
        <w:rPr>
          <w:rFonts w:ascii="仿宋_GB2312" w:hAnsi="仿宋_GB2312" w:eastAsia="仿宋_GB2312" w:cs="仿宋_GB2312"/>
          <w:sz w:val="32"/>
          <w:szCs w:val="32"/>
        </w:rPr>
      </w:pPr>
      <w:r>
        <w:rPr>
          <w:rFonts w:hint="eastAsia" w:ascii="仿宋_GB2312" w:hAnsi="仿宋_GB2312" w:eastAsia="仿宋_GB2312" w:cs="仿宋_GB2312"/>
          <w:sz w:val="32"/>
          <w:szCs w:val="32"/>
        </w:rPr>
        <w:t>0573-83850510（市教育局机关纪委）</w:t>
      </w:r>
    </w:p>
    <w:p w14:paraId="4F0BFA07">
      <w:pPr>
        <w:spacing w:after="0"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0573-83850525（市教育局教师工作处）</w:t>
      </w:r>
    </w:p>
    <w:p w14:paraId="3A249AE8">
      <w:pPr>
        <w:pStyle w:val="8"/>
        <w:spacing w:before="0" w:beforeAutospacing="0" w:after="0" w:afterAutospacing="0" w:line="560" w:lineRule="exact"/>
        <w:ind w:firstLine="645"/>
        <w:rPr>
          <w:rFonts w:ascii="仿宋_GB2312" w:hAnsi="仿宋_GB2312" w:eastAsia="仿宋_GB2312" w:cs="仿宋_GB2312"/>
          <w:sz w:val="32"/>
          <w:szCs w:val="32"/>
          <w:shd w:val="clear" w:color="auto" w:fill="FFFFFF"/>
        </w:rPr>
      </w:pPr>
    </w:p>
    <w:p w14:paraId="108D9CEA">
      <w:pPr>
        <w:spacing w:after="0" w:line="560" w:lineRule="exact"/>
        <w:ind w:left="1918" w:leftChars="304" w:hanging="1280" w:hangingChars="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附件：1.2025年北京师范大学附属嘉兴南湖高级中学公开招聘普通高校优秀应届毕业生报名登记表</w:t>
      </w:r>
    </w:p>
    <w:p w14:paraId="56D673E5">
      <w:pPr>
        <w:pStyle w:val="2"/>
        <w:spacing w:after="0" w:line="560" w:lineRule="exact"/>
        <w:ind w:firstLine="1600" w:firstLineChars="500"/>
        <w:rPr>
          <w:rFonts w:hAnsi="仿宋_GB2312" w:cs="仿宋_GB2312"/>
          <w:kern w:val="2"/>
          <w:szCs w:val="32"/>
        </w:rPr>
      </w:pPr>
      <w:r>
        <w:rPr>
          <w:rFonts w:hint="eastAsia" w:hAnsi="仿宋_GB2312" w:cs="仿宋_GB2312"/>
          <w:kern w:val="2"/>
          <w:szCs w:val="32"/>
        </w:rPr>
        <w:t>2.择业期承诺书（样张）</w:t>
      </w:r>
    </w:p>
    <w:p w14:paraId="4D371517">
      <w:pPr>
        <w:pStyle w:val="8"/>
        <w:spacing w:before="0" w:beforeAutospacing="0" w:after="0" w:afterAutospacing="0" w:line="560" w:lineRule="exact"/>
        <w:rPr>
          <w:rFonts w:hint="eastAsia" w:ascii="仿宋" w:hAnsi="仿宋" w:eastAsia="仿宋"/>
          <w:color w:val="000000" w:themeColor="text1"/>
          <w:sz w:val="32"/>
          <w:szCs w:val="32"/>
          <w:shd w:val="clear" w:color="auto" w:fill="FFFFFF"/>
          <w14:textFill>
            <w14:solidFill>
              <w14:schemeClr w14:val="tx1"/>
            </w14:solidFill>
          </w14:textFill>
        </w:rPr>
      </w:pPr>
      <w:r>
        <w:rPr>
          <w:rFonts w:ascii="仿宋" w:hAnsi="仿宋" w:eastAsia="仿宋"/>
          <w:color w:val="000000" w:themeColor="text1"/>
          <w:sz w:val="32"/>
          <w:szCs w:val="32"/>
          <w:shd w:val="clear" w:color="auto" w:fill="FFFFFF"/>
          <w14:textFill>
            <w14:solidFill>
              <w14:schemeClr w14:val="tx1"/>
            </w14:solidFill>
          </w14:textFill>
        </w:rPr>
        <w:tab/>
      </w:r>
    </w:p>
    <w:p w14:paraId="56A8BFB4">
      <w:pPr>
        <w:pStyle w:val="8"/>
        <w:spacing w:before="0" w:beforeAutospacing="0" w:after="0" w:afterAutospacing="0" w:line="560" w:lineRule="exact"/>
        <w:rPr>
          <w:rFonts w:ascii="仿宋" w:hAnsi="仿宋" w:eastAsia="仿宋"/>
          <w:color w:val="000000" w:themeColor="text1"/>
          <w:sz w:val="32"/>
          <w:szCs w:val="32"/>
          <w:shd w:val="clear" w:color="auto" w:fill="FFFFFF"/>
          <w14:textFill>
            <w14:solidFill>
              <w14:schemeClr w14:val="tx1"/>
            </w14:solidFill>
          </w14:textFill>
        </w:rPr>
      </w:pPr>
    </w:p>
    <w:p w14:paraId="0AEA3463">
      <w:pPr>
        <w:spacing w:after="0" w:line="56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北京师范大学附属嘉兴南湖高级中学</w:t>
      </w:r>
    </w:p>
    <w:p w14:paraId="6C4953BD">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2025年2月21日</w:t>
      </w:r>
    </w:p>
    <w:p w14:paraId="77B1C1E7">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br w:type="page"/>
      </w:r>
    </w:p>
    <w:p w14:paraId="0E44BDF7">
      <w:pPr>
        <w:spacing w:line="520" w:lineRule="exact"/>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lang w:val="zh-CN"/>
        </w:rPr>
        <w:t>附件</w:t>
      </w:r>
      <w:r>
        <w:rPr>
          <w:rFonts w:hint="eastAsia" w:ascii="仿宋_GB2312" w:hAnsi="仿宋_GB2312" w:eastAsia="仿宋_GB2312" w:cs="仿宋_GB2312"/>
          <w:bCs/>
          <w:kern w:val="0"/>
          <w:sz w:val="30"/>
          <w:szCs w:val="30"/>
        </w:rPr>
        <w:t>1</w:t>
      </w:r>
    </w:p>
    <w:p w14:paraId="41326D4D">
      <w:pPr>
        <w:spacing w:line="400" w:lineRule="exact"/>
        <w:jc w:val="center"/>
        <w:rPr>
          <w:rFonts w:ascii="方正小标宋简体" w:hAnsi="方正小标宋简体" w:eastAsia="方正小标宋简体" w:cs="方正小标宋简体"/>
          <w:color w:val="000000"/>
          <w:sz w:val="30"/>
          <w:szCs w:val="30"/>
          <w:shd w:val="clear" w:color="auto" w:fill="FFFFFF"/>
        </w:rPr>
      </w:pPr>
      <w:r>
        <w:rPr>
          <w:rFonts w:hint="eastAsia" w:ascii="方正小标宋简体" w:hAnsi="方正小标宋简体" w:eastAsia="方正小标宋简体" w:cs="方正小标宋简体"/>
          <w:color w:val="000000"/>
          <w:sz w:val="30"/>
          <w:szCs w:val="30"/>
          <w:shd w:val="clear" w:color="auto" w:fill="FFFFFF"/>
        </w:rPr>
        <w:t>2025年北京师范大学附属嘉兴南湖高级中学公开招聘普通高校优秀应届毕业生报名登记表</w:t>
      </w:r>
    </w:p>
    <w:p w14:paraId="5E995DA9">
      <w:pPr>
        <w:widowControl/>
        <w:spacing w:line="500" w:lineRule="exact"/>
        <w:ind w:firstLine="278" w:firstLineChars="99"/>
        <w:rPr>
          <w:rFonts w:ascii="仿宋" w:hAnsi="仿宋" w:eastAsia="仿宋" w:cs="仿宋"/>
          <w:b/>
          <w:kern w:val="0"/>
          <w:sz w:val="28"/>
          <w:szCs w:val="28"/>
          <w:lang w:val="zh-CN"/>
        </w:rPr>
      </w:pPr>
      <w:r>
        <w:rPr>
          <w:rFonts w:hint="eastAsia" w:ascii="仿宋" w:hAnsi="仿宋" w:eastAsia="仿宋" w:cs="仿宋"/>
          <w:b/>
          <w:kern w:val="0"/>
          <w:sz w:val="28"/>
          <w:szCs w:val="28"/>
          <w:lang w:val="zh-CN"/>
        </w:rPr>
        <w:t>招聘岗位：</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04"/>
        <w:gridCol w:w="383"/>
        <w:gridCol w:w="622"/>
        <w:gridCol w:w="819"/>
        <w:gridCol w:w="947"/>
        <w:gridCol w:w="1213"/>
        <w:gridCol w:w="1260"/>
        <w:gridCol w:w="1260"/>
        <w:gridCol w:w="1752"/>
      </w:tblGrid>
      <w:tr w14:paraId="378DEC4F">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612" w:hRule="atLeast"/>
          <w:jc w:val="center"/>
        </w:trPr>
        <w:tc>
          <w:tcPr>
            <w:tcW w:w="1187" w:type="dxa"/>
            <w:gridSpan w:val="2"/>
            <w:tcBorders>
              <w:right w:val="single" w:color="auto" w:sz="4" w:space="0"/>
            </w:tcBorders>
            <w:vAlign w:val="center"/>
          </w:tcPr>
          <w:p w14:paraId="71CF6AF3">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姓 名</w:t>
            </w:r>
          </w:p>
        </w:tc>
        <w:tc>
          <w:tcPr>
            <w:tcW w:w="1441" w:type="dxa"/>
            <w:gridSpan w:val="2"/>
            <w:tcBorders>
              <w:left w:val="single" w:color="auto" w:sz="4" w:space="0"/>
              <w:right w:val="single" w:color="auto" w:sz="4" w:space="0"/>
            </w:tcBorders>
            <w:vAlign w:val="center"/>
          </w:tcPr>
          <w:p w14:paraId="01EE337B">
            <w:pPr>
              <w:widowControl/>
              <w:topLinePunct/>
              <w:spacing w:after="0" w:line="280" w:lineRule="exact"/>
              <w:jc w:val="center"/>
              <w:rPr>
                <w:rFonts w:ascii="仿宋" w:hAnsi="仿宋" w:eastAsia="仿宋" w:cs="仿宋"/>
                <w:kern w:val="0"/>
                <w:sz w:val="24"/>
                <w:szCs w:val="24"/>
              </w:rPr>
            </w:pPr>
          </w:p>
        </w:tc>
        <w:tc>
          <w:tcPr>
            <w:tcW w:w="947" w:type="dxa"/>
            <w:tcBorders>
              <w:left w:val="single" w:color="auto" w:sz="4" w:space="0"/>
              <w:right w:val="single" w:color="auto" w:sz="4" w:space="0"/>
            </w:tcBorders>
            <w:vAlign w:val="center"/>
          </w:tcPr>
          <w:p w14:paraId="67DB8383">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性 别</w:t>
            </w:r>
          </w:p>
        </w:tc>
        <w:tc>
          <w:tcPr>
            <w:tcW w:w="1213" w:type="dxa"/>
            <w:tcBorders>
              <w:left w:val="single" w:color="auto" w:sz="4" w:space="0"/>
              <w:right w:val="single" w:color="auto" w:sz="4" w:space="0"/>
            </w:tcBorders>
            <w:vAlign w:val="center"/>
          </w:tcPr>
          <w:p w14:paraId="710EC876">
            <w:pPr>
              <w:widowControl/>
              <w:topLinePunct/>
              <w:spacing w:after="0" w:line="280" w:lineRule="exact"/>
              <w:jc w:val="center"/>
              <w:rPr>
                <w:rFonts w:ascii="仿宋" w:hAnsi="仿宋" w:eastAsia="仿宋" w:cs="仿宋"/>
                <w:kern w:val="0"/>
                <w:sz w:val="24"/>
                <w:szCs w:val="24"/>
              </w:rPr>
            </w:pPr>
          </w:p>
        </w:tc>
        <w:tc>
          <w:tcPr>
            <w:tcW w:w="1260" w:type="dxa"/>
            <w:tcBorders>
              <w:left w:val="single" w:color="auto" w:sz="4" w:space="0"/>
              <w:right w:val="single" w:color="auto" w:sz="4" w:space="0"/>
            </w:tcBorders>
            <w:vAlign w:val="center"/>
          </w:tcPr>
          <w:p w14:paraId="7076809A">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出生年月</w:t>
            </w:r>
          </w:p>
        </w:tc>
        <w:tc>
          <w:tcPr>
            <w:tcW w:w="1260" w:type="dxa"/>
            <w:tcBorders>
              <w:left w:val="single" w:color="auto" w:sz="4" w:space="0"/>
              <w:right w:val="single" w:color="auto" w:sz="4" w:space="0"/>
            </w:tcBorders>
            <w:vAlign w:val="center"/>
          </w:tcPr>
          <w:p w14:paraId="22CF32D1">
            <w:pPr>
              <w:widowControl/>
              <w:topLinePunct/>
              <w:spacing w:after="0" w:line="280" w:lineRule="exact"/>
              <w:jc w:val="center"/>
              <w:rPr>
                <w:rFonts w:ascii="仿宋" w:hAnsi="仿宋" w:eastAsia="仿宋" w:cs="仿宋"/>
                <w:kern w:val="0"/>
                <w:sz w:val="24"/>
                <w:szCs w:val="24"/>
              </w:rPr>
            </w:pPr>
          </w:p>
        </w:tc>
        <w:tc>
          <w:tcPr>
            <w:tcW w:w="1752" w:type="dxa"/>
            <w:vMerge w:val="restart"/>
            <w:tcBorders>
              <w:left w:val="single" w:color="auto" w:sz="4" w:space="0"/>
            </w:tcBorders>
            <w:vAlign w:val="center"/>
          </w:tcPr>
          <w:p w14:paraId="59694446">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照片</w:t>
            </w:r>
          </w:p>
        </w:tc>
      </w:tr>
      <w:tr w14:paraId="394B039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16" w:hRule="atLeast"/>
          <w:jc w:val="center"/>
        </w:trPr>
        <w:tc>
          <w:tcPr>
            <w:tcW w:w="1187" w:type="dxa"/>
            <w:gridSpan w:val="2"/>
            <w:tcBorders>
              <w:right w:val="single" w:color="auto" w:sz="4" w:space="0"/>
            </w:tcBorders>
            <w:vAlign w:val="center"/>
          </w:tcPr>
          <w:p w14:paraId="39A6C5CE">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户  口</w:t>
            </w:r>
          </w:p>
          <w:p w14:paraId="2378AB6E">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所在地</w:t>
            </w:r>
          </w:p>
        </w:tc>
        <w:tc>
          <w:tcPr>
            <w:tcW w:w="1441" w:type="dxa"/>
            <w:gridSpan w:val="2"/>
            <w:tcBorders>
              <w:left w:val="single" w:color="auto" w:sz="4" w:space="0"/>
              <w:right w:val="single" w:color="auto" w:sz="4" w:space="0"/>
            </w:tcBorders>
            <w:vAlign w:val="center"/>
          </w:tcPr>
          <w:p w14:paraId="6F64F7AA">
            <w:pPr>
              <w:widowControl/>
              <w:topLinePunct/>
              <w:spacing w:after="0" w:line="280" w:lineRule="exact"/>
              <w:jc w:val="center"/>
              <w:rPr>
                <w:rFonts w:ascii="仿宋" w:hAnsi="仿宋" w:eastAsia="仿宋" w:cs="仿宋"/>
                <w:kern w:val="0"/>
                <w:sz w:val="24"/>
                <w:szCs w:val="24"/>
              </w:rPr>
            </w:pPr>
          </w:p>
        </w:tc>
        <w:tc>
          <w:tcPr>
            <w:tcW w:w="947" w:type="dxa"/>
            <w:tcBorders>
              <w:left w:val="single" w:color="auto" w:sz="4" w:space="0"/>
              <w:right w:val="single" w:color="auto" w:sz="4" w:space="0"/>
            </w:tcBorders>
            <w:vAlign w:val="center"/>
          </w:tcPr>
          <w:p w14:paraId="4765A2B5">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政治</w:t>
            </w:r>
          </w:p>
          <w:p w14:paraId="55E9901B">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面貌</w:t>
            </w:r>
          </w:p>
        </w:tc>
        <w:tc>
          <w:tcPr>
            <w:tcW w:w="1213" w:type="dxa"/>
            <w:tcBorders>
              <w:left w:val="single" w:color="auto" w:sz="4" w:space="0"/>
              <w:right w:val="single" w:color="auto" w:sz="4" w:space="0"/>
            </w:tcBorders>
            <w:vAlign w:val="center"/>
          </w:tcPr>
          <w:p w14:paraId="02ADE426">
            <w:pPr>
              <w:widowControl/>
              <w:topLinePunct/>
              <w:spacing w:after="0" w:line="280" w:lineRule="exact"/>
              <w:jc w:val="center"/>
              <w:rPr>
                <w:rFonts w:ascii="仿宋" w:hAnsi="仿宋" w:eastAsia="仿宋" w:cs="仿宋"/>
                <w:kern w:val="0"/>
                <w:sz w:val="24"/>
                <w:szCs w:val="24"/>
              </w:rPr>
            </w:pPr>
          </w:p>
        </w:tc>
        <w:tc>
          <w:tcPr>
            <w:tcW w:w="1260" w:type="dxa"/>
            <w:tcBorders>
              <w:left w:val="single" w:color="auto" w:sz="4" w:space="0"/>
              <w:right w:val="single" w:color="auto" w:sz="4" w:space="0"/>
            </w:tcBorders>
            <w:vAlign w:val="center"/>
          </w:tcPr>
          <w:p w14:paraId="20FB495B">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籍贯</w:t>
            </w:r>
          </w:p>
        </w:tc>
        <w:tc>
          <w:tcPr>
            <w:tcW w:w="1260" w:type="dxa"/>
            <w:tcBorders>
              <w:left w:val="single" w:color="auto" w:sz="4" w:space="0"/>
              <w:right w:val="single" w:color="auto" w:sz="4" w:space="0"/>
            </w:tcBorders>
            <w:vAlign w:val="center"/>
          </w:tcPr>
          <w:p w14:paraId="4E467299">
            <w:pPr>
              <w:widowControl/>
              <w:topLinePunct/>
              <w:spacing w:after="0" w:line="280" w:lineRule="exact"/>
              <w:jc w:val="center"/>
              <w:rPr>
                <w:rFonts w:ascii="仿宋" w:hAnsi="仿宋" w:eastAsia="仿宋" w:cs="仿宋"/>
                <w:kern w:val="0"/>
                <w:sz w:val="24"/>
                <w:szCs w:val="24"/>
              </w:rPr>
            </w:pPr>
          </w:p>
        </w:tc>
        <w:tc>
          <w:tcPr>
            <w:tcW w:w="1752" w:type="dxa"/>
            <w:vMerge w:val="continue"/>
            <w:tcBorders>
              <w:left w:val="single" w:color="auto" w:sz="4" w:space="0"/>
            </w:tcBorders>
            <w:vAlign w:val="center"/>
          </w:tcPr>
          <w:p w14:paraId="0AE6EF50">
            <w:pPr>
              <w:widowControl/>
              <w:topLinePunct/>
              <w:spacing w:after="0" w:line="280" w:lineRule="exact"/>
              <w:jc w:val="center"/>
              <w:rPr>
                <w:rFonts w:ascii="仿宋" w:hAnsi="仿宋" w:eastAsia="仿宋" w:cs="仿宋"/>
                <w:kern w:val="0"/>
                <w:sz w:val="24"/>
                <w:szCs w:val="24"/>
              </w:rPr>
            </w:pPr>
          </w:p>
        </w:tc>
      </w:tr>
      <w:tr w14:paraId="63D4B3EB">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2" w:hRule="atLeast"/>
          <w:jc w:val="center"/>
        </w:trPr>
        <w:tc>
          <w:tcPr>
            <w:tcW w:w="1809" w:type="dxa"/>
            <w:gridSpan w:val="3"/>
            <w:tcBorders>
              <w:right w:val="single" w:color="auto" w:sz="4" w:space="0"/>
            </w:tcBorders>
            <w:vAlign w:val="center"/>
          </w:tcPr>
          <w:p w14:paraId="5B4EBDB0">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身份证号码</w:t>
            </w:r>
          </w:p>
        </w:tc>
        <w:tc>
          <w:tcPr>
            <w:tcW w:w="2979" w:type="dxa"/>
            <w:gridSpan w:val="3"/>
            <w:tcBorders>
              <w:left w:val="single" w:color="auto" w:sz="4" w:space="0"/>
              <w:right w:val="single" w:color="auto" w:sz="4" w:space="0"/>
            </w:tcBorders>
            <w:vAlign w:val="center"/>
          </w:tcPr>
          <w:p w14:paraId="61D23674">
            <w:pPr>
              <w:widowControl/>
              <w:topLinePunct/>
              <w:spacing w:after="0" w:line="280" w:lineRule="exact"/>
              <w:jc w:val="center"/>
              <w:rPr>
                <w:rFonts w:ascii="仿宋" w:hAnsi="仿宋" w:eastAsia="仿宋" w:cs="仿宋"/>
                <w:kern w:val="0"/>
                <w:sz w:val="24"/>
                <w:szCs w:val="24"/>
              </w:rPr>
            </w:pPr>
          </w:p>
        </w:tc>
        <w:tc>
          <w:tcPr>
            <w:tcW w:w="1260" w:type="dxa"/>
            <w:tcBorders>
              <w:left w:val="single" w:color="auto" w:sz="4" w:space="0"/>
              <w:right w:val="single" w:color="auto" w:sz="4" w:space="0"/>
            </w:tcBorders>
            <w:vAlign w:val="center"/>
          </w:tcPr>
          <w:p w14:paraId="5B6145B5">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健康状况</w:t>
            </w:r>
          </w:p>
        </w:tc>
        <w:tc>
          <w:tcPr>
            <w:tcW w:w="1260" w:type="dxa"/>
            <w:tcBorders>
              <w:left w:val="single" w:color="auto" w:sz="4" w:space="0"/>
              <w:right w:val="single" w:color="auto" w:sz="4" w:space="0"/>
            </w:tcBorders>
            <w:vAlign w:val="center"/>
          </w:tcPr>
          <w:p w14:paraId="4783BB5E">
            <w:pPr>
              <w:widowControl/>
              <w:topLinePunct/>
              <w:spacing w:after="0" w:line="280" w:lineRule="exact"/>
              <w:jc w:val="center"/>
              <w:rPr>
                <w:rFonts w:ascii="仿宋" w:hAnsi="仿宋" w:eastAsia="仿宋" w:cs="仿宋"/>
                <w:kern w:val="0"/>
                <w:sz w:val="24"/>
                <w:szCs w:val="24"/>
              </w:rPr>
            </w:pPr>
          </w:p>
        </w:tc>
        <w:tc>
          <w:tcPr>
            <w:tcW w:w="1752" w:type="dxa"/>
            <w:vMerge w:val="continue"/>
            <w:tcBorders>
              <w:left w:val="single" w:color="auto" w:sz="4" w:space="0"/>
            </w:tcBorders>
            <w:vAlign w:val="center"/>
          </w:tcPr>
          <w:p w14:paraId="2BFDFCA8">
            <w:pPr>
              <w:widowControl/>
              <w:topLinePunct/>
              <w:spacing w:after="0" w:line="280" w:lineRule="exact"/>
              <w:jc w:val="center"/>
              <w:rPr>
                <w:rFonts w:ascii="仿宋" w:hAnsi="仿宋" w:eastAsia="仿宋" w:cs="仿宋"/>
                <w:kern w:val="0"/>
                <w:sz w:val="24"/>
                <w:szCs w:val="24"/>
              </w:rPr>
            </w:pPr>
          </w:p>
        </w:tc>
      </w:tr>
      <w:tr w14:paraId="34389DD0">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61" w:hRule="atLeast"/>
          <w:jc w:val="center"/>
        </w:trPr>
        <w:tc>
          <w:tcPr>
            <w:tcW w:w="1809" w:type="dxa"/>
            <w:gridSpan w:val="3"/>
            <w:tcBorders>
              <w:right w:val="single" w:color="auto" w:sz="4" w:space="0"/>
            </w:tcBorders>
            <w:vAlign w:val="center"/>
          </w:tcPr>
          <w:p w14:paraId="1E69FAC7">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学历</w:t>
            </w:r>
          </w:p>
        </w:tc>
        <w:tc>
          <w:tcPr>
            <w:tcW w:w="819" w:type="dxa"/>
            <w:tcBorders>
              <w:right w:val="single" w:color="auto" w:sz="4" w:space="0"/>
            </w:tcBorders>
            <w:vAlign w:val="center"/>
          </w:tcPr>
          <w:p w14:paraId="7A72B171">
            <w:pPr>
              <w:widowControl/>
              <w:topLinePunct/>
              <w:spacing w:after="0" w:line="280" w:lineRule="exact"/>
              <w:jc w:val="center"/>
              <w:rPr>
                <w:rFonts w:ascii="仿宋" w:hAnsi="仿宋" w:eastAsia="仿宋" w:cs="仿宋"/>
                <w:kern w:val="0"/>
                <w:sz w:val="24"/>
                <w:szCs w:val="24"/>
              </w:rPr>
            </w:pPr>
          </w:p>
        </w:tc>
        <w:tc>
          <w:tcPr>
            <w:tcW w:w="947" w:type="dxa"/>
            <w:tcBorders>
              <w:right w:val="single" w:color="auto" w:sz="4" w:space="0"/>
            </w:tcBorders>
            <w:vAlign w:val="center"/>
          </w:tcPr>
          <w:p w14:paraId="4CDDE74C">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学位</w:t>
            </w:r>
          </w:p>
        </w:tc>
        <w:tc>
          <w:tcPr>
            <w:tcW w:w="1213" w:type="dxa"/>
            <w:tcBorders>
              <w:right w:val="single" w:color="auto" w:sz="4" w:space="0"/>
            </w:tcBorders>
            <w:vAlign w:val="center"/>
          </w:tcPr>
          <w:p w14:paraId="3DF3FC20">
            <w:pPr>
              <w:widowControl/>
              <w:topLinePunct/>
              <w:spacing w:after="0" w:line="280" w:lineRule="exact"/>
              <w:jc w:val="center"/>
              <w:rPr>
                <w:rFonts w:ascii="仿宋" w:hAnsi="仿宋" w:eastAsia="仿宋" w:cs="仿宋"/>
                <w:kern w:val="0"/>
                <w:sz w:val="24"/>
                <w:szCs w:val="24"/>
              </w:rPr>
            </w:pPr>
          </w:p>
        </w:tc>
        <w:tc>
          <w:tcPr>
            <w:tcW w:w="1260" w:type="dxa"/>
            <w:tcBorders>
              <w:left w:val="single" w:color="auto" w:sz="4" w:space="0"/>
              <w:right w:val="single" w:color="auto" w:sz="4" w:space="0"/>
            </w:tcBorders>
            <w:vAlign w:val="center"/>
          </w:tcPr>
          <w:p w14:paraId="201416AD">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毕业时间</w:t>
            </w:r>
          </w:p>
        </w:tc>
        <w:tc>
          <w:tcPr>
            <w:tcW w:w="1260" w:type="dxa"/>
            <w:tcBorders>
              <w:left w:val="single" w:color="auto" w:sz="4" w:space="0"/>
              <w:right w:val="single" w:color="auto" w:sz="4" w:space="0"/>
            </w:tcBorders>
            <w:vAlign w:val="center"/>
          </w:tcPr>
          <w:p w14:paraId="34912B5A">
            <w:pPr>
              <w:widowControl/>
              <w:topLinePunct/>
              <w:spacing w:after="0" w:line="280" w:lineRule="exact"/>
              <w:jc w:val="center"/>
              <w:rPr>
                <w:rFonts w:ascii="仿宋" w:hAnsi="仿宋" w:eastAsia="仿宋" w:cs="仿宋"/>
                <w:kern w:val="0"/>
                <w:sz w:val="24"/>
                <w:szCs w:val="24"/>
              </w:rPr>
            </w:pPr>
          </w:p>
        </w:tc>
        <w:tc>
          <w:tcPr>
            <w:tcW w:w="1752" w:type="dxa"/>
            <w:vMerge w:val="continue"/>
            <w:tcBorders>
              <w:left w:val="single" w:color="auto" w:sz="4" w:space="0"/>
            </w:tcBorders>
            <w:vAlign w:val="center"/>
          </w:tcPr>
          <w:p w14:paraId="052B5854">
            <w:pPr>
              <w:widowControl/>
              <w:topLinePunct/>
              <w:spacing w:after="0" w:line="280" w:lineRule="exact"/>
              <w:jc w:val="center"/>
              <w:rPr>
                <w:rFonts w:ascii="仿宋" w:hAnsi="仿宋" w:eastAsia="仿宋" w:cs="仿宋"/>
                <w:kern w:val="0"/>
                <w:sz w:val="24"/>
                <w:szCs w:val="24"/>
              </w:rPr>
            </w:pPr>
          </w:p>
        </w:tc>
      </w:tr>
      <w:tr w14:paraId="498287A0">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38" w:hRule="atLeast"/>
          <w:jc w:val="center"/>
        </w:trPr>
        <w:tc>
          <w:tcPr>
            <w:tcW w:w="1809" w:type="dxa"/>
            <w:gridSpan w:val="3"/>
            <w:vAlign w:val="center"/>
          </w:tcPr>
          <w:p w14:paraId="49078617">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本科毕业院校</w:t>
            </w:r>
          </w:p>
        </w:tc>
        <w:tc>
          <w:tcPr>
            <w:tcW w:w="2979" w:type="dxa"/>
            <w:gridSpan w:val="3"/>
            <w:tcBorders>
              <w:left w:val="single" w:color="auto" w:sz="4" w:space="0"/>
            </w:tcBorders>
            <w:vAlign w:val="center"/>
          </w:tcPr>
          <w:p w14:paraId="5E89B245">
            <w:pPr>
              <w:widowControl/>
              <w:topLinePunct/>
              <w:spacing w:after="0" w:line="280" w:lineRule="exact"/>
              <w:jc w:val="center"/>
              <w:rPr>
                <w:rFonts w:ascii="仿宋" w:hAnsi="仿宋" w:eastAsia="仿宋" w:cs="仿宋"/>
                <w:kern w:val="0"/>
                <w:sz w:val="24"/>
                <w:szCs w:val="24"/>
              </w:rPr>
            </w:pPr>
          </w:p>
        </w:tc>
        <w:tc>
          <w:tcPr>
            <w:tcW w:w="1260" w:type="dxa"/>
            <w:tcBorders>
              <w:left w:val="single" w:color="auto" w:sz="4" w:space="0"/>
            </w:tcBorders>
            <w:vAlign w:val="center"/>
          </w:tcPr>
          <w:p w14:paraId="7185E1F5">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所学专业</w:t>
            </w:r>
          </w:p>
        </w:tc>
        <w:tc>
          <w:tcPr>
            <w:tcW w:w="3012" w:type="dxa"/>
            <w:gridSpan w:val="2"/>
            <w:tcBorders>
              <w:left w:val="single" w:color="auto" w:sz="4" w:space="0"/>
            </w:tcBorders>
            <w:vAlign w:val="center"/>
          </w:tcPr>
          <w:p w14:paraId="3CA1DC2E">
            <w:pPr>
              <w:widowControl/>
              <w:topLinePunct/>
              <w:spacing w:after="0" w:line="280" w:lineRule="exact"/>
              <w:jc w:val="center"/>
              <w:rPr>
                <w:rFonts w:ascii="仿宋" w:hAnsi="仿宋" w:eastAsia="仿宋" w:cs="仿宋"/>
                <w:kern w:val="0"/>
                <w:sz w:val="24"/>
                <w:szCs w:val="24"/>
              </w:rPr>
            </w:pPr>
          </w:p>
        </w:tc>
      </w:tr>
      <w:tr w14:paraId="7D347AB9">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38" w:hRule="atLeast"/>
          <w:jc w:val="center"/>
        </w:trPr>
        <w:tc>
          <w:tcPr>
            <w:tcW w:w="1809" w:type="dxa"/>
            <w:gridSpan w:val="3"/>
            <w:vAlign w:val="center"/>
          </w:tcPr>
          <w:p w14:paraId="629931F9">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w w:val="90"/>
                <w:kern w:val="0"/>
                <w:sz w:val="24"/>
                <w:szCs w:val="24"/>
              </w:rPr>
              <w:t>研究生毕业院校</w:t>
            </w:r>
          </w:p>
        </w:tc>
        <w:tc>
          <w:tcPr>
            <w:tcW w:w="2979" w:type="dxa"/>
            <w:gridSpan w:val="3"/>
            <w:tcBorders>
              <w:left w:val="single" w:color="auto" w:sz="4" w:space="0"/>
            </w:tcBorders>
            <w:vAlign w:val="center"/>
          </w:tcPr>
          <w:p w14:paraId="39895524">
            <w:pPr>
              <w:widowControl/>
              <w:topLinePunct/>
              <w:spacing w:after="0" w:line="280" w:lineRule="exact"/>
              <w:jc w:val="center"/>
              <w:rPr>
                <w:rFonts w:ascii="仿宋" w:hAnsi="仿宋" w:eastAsia="仿宋" w:cs="仿宋"/>
                <w:kern w:val="0"/>
                <w:sz w:val="24"/>
                <w:szCs w:val="24"/>
              </w:rPr>
            </w:pPr>
          </w:p>
        </w:tc>
        <w:tc>
          <w:tcPr>
            <w:tcW w:w="1260" w:type="dxa"/>
            <w:tcBorders>
              <w:left w:val="single" w:color="auto" w:sz="4" w:space="0"/>
            </w:tcBorders>
            <w:vAlign w:val="center"/>
          </w:tcPr>
          <w:p w14:paraId="713CE91A">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所学专业</w:t>
            </w:r>
          </w:p>
        </w:tc>
        <w:tc>
          <w:tcPr>
            <w:tcW w:w="3012" w:type="dxa"/>
            <w:gridSpan w:val="2"/>
            <w:tcBorders>
              <w:left w:val="single" w:color="auto" w:sz="4" w:space="0"/>
            </w:tcBorders>
            <w:vAlign w:val="center"/>
          </w:tcPr>
          <w:p w14:paraId="1AC1DE9F">
            <w:pPr>
              <w:widowControl/>
              <w:topLinePunct/>
              <w:spacing w:after="0" w:line="280" w:lineRule="exact"/>
              <w:jc w:val="center"/>
              <w:rPr>
                <w:rFonts w:ascii="仿宋" w:hAnsi="仿宋" w:eastAsia="仿宋" w:cs="仿宋"/>
                <w:kern w:val="0"/>
                <w:sz w:val="24"/>
                <w:szCs w:val="24"/>
              </w:rPr>
            </w:pPr>
          </w:p>
        </w:tc>
      </w:tr>
      <w:tr w14:paraId="576F9A1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76" w:hRule="atLeast"/>
          <w:jc w:val="center"/>
        </w:trPr>
        <w:tc>
          <w:tcPr>
            <w:tcW w:w="1809" w:type="dxa"/>
            <w:gridSpan w:val="3"/>
            <w:vAlign w:val="center"/>
          </w:tcPr>
          <w:p w14:paraId="2B3E79EA">
            <w:pPr>
              <w:widowControl/>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专业技术资格及取得时间</w:t>
            </w:r>
          </w:p>
        </w:tc>
        <w:tc>
          <w:tcPr>
            <w:tcW w:w="2979" w:type="dxa"/>
            <w:gridSpan w:val="3"/>
            <w:tcBorders>
              <w:left w:val="single" w:color="auto" w:sz="4" w:space="0"/>
            </w:tcBorders>
            <w:vAlign w:val="center"/>
          </w:tcPr>
          <w:p w14:paraId="03819E1C">
            <w:pPr>
              <w:widowControl/>
              <w:topLinePunct/>
              <w:spacing w:after="0" w:line="280" w:lineRule="exact"/>
              <w:jc w:val="center"/>
              <w:rPr>
                <w:rFonts w:ascii="仿宋" w:hAnsi="仿宋" w:eastAsia="仿宋" w:cs="仿宋"/>
                <w:kern w:val="0"/>
                <w:sz w:val="24"/>
                <w:szCs w:val="24"/>
              </w:rPr>
            </w:pPr>
          </w:p>
        </w:tc>
        <w:tc>
          <w:tcPr>
            <w:tcW w:w="1260" w:type="dxa"/>
            <w:tcBorders>
              <w:left w:val="single" w:color="auto" w:sz="4" w:space="0"/>
            </w:tcBorders>
            <w:vAlign w:val="center"/>
          </w:tcPr>
          <w:p w14:paraId="4C7F6B06">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教师资格</w:t>
            </w:r>
          </w:p>
        </w:tc>
        <w:tc>
          <w:tcPr>
            <w:tcW w:w="3012" w:type="dxa"/>
            <w:gridSpan w:val="2"/>
            <w:tcBorders>
              <w:left w:val="single" w:color="auto" w:sz="4" w:space="0"/>
            </w:tcBorders>
            <w:vAlign w:val="center"/>
          </w:tcPr>
          <w:p w14:paraId="26141E0E">
            <w:pPr>
              <w:widowControl/>
              <w:topLinePunct/>
              <w:spacing w:after="0" w:line="280" w:lineRule="exact"/>
              <w:jc w:val="center"/>
              <w:rPr>
                <w:rFonts w:ascii="仿宋" w:hAnsi="仿宋" w:eastAsia="仿宋" w:cs="仿宋"/>
                <w:kern w:val="0"/>
                <w:sz w:val="24"/>
                <w:szCs w:val="24"/>
              </w:rPr>
            </w:pPr>
          </w:p>
        </w:tc>
      </w:tr>
      <w:tr w14:paraId="76B1D21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35" w:hRule="atLeast"/>
          <w:jc w:val="center"/>
        </w:trPr>
        <w:tc>
          <w:tcPr>
            <w:tcW w:w="1809" w:type="dxa"/>
            <w:gridSpan w:val="3"/>
            <w:tcBorders>
              <w:right w:val="single" w:color="auto" w:sz="4" w:space="0"/>
            </w:tcBorders>
            <w:vAlign w:val="center"/>
          </w:tcPr>
          <w:p w14:paraId="13168DB2">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掌握何种</w:t>
            </w:r>
          </w:p>
          <w:p w14:paraId="2E4DD342">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外语及程度</w:t>
            </w:r>
          </w:p>
        </w:tc>
        <w:tc>
          <w:tcPr>
            <w:tcW w:w="7251" w:type="dxa"/>
            <w:gridSpan w:val="6"/>
            <w:tcBorders>
              <w:left w:val="single" w:color="auto" w:sz="4" w:space="0"/>
            </w:tcBorders>
            <w:vAlign w:val="center"/>
          </w:tcPr>
          <w:p w14:paraId="4D5ED345">
            <w:pPr>
              <w:widowControl/>
              <w:topLinePunct/>
              <w:spacing w:after="0" w:line="280" w:lineRule="exact"/>
              <w:jc w:val="center"/>
              <w:rPr>
                <w:rFonts w:ascii="仿宋" w:hAnsi="仿宋" w:eastAsia="仿宋" w:cs="仿宋"/>
                <w:kern w:val="0"/>
                <w:sz w:val="24"/>
                <w:szCs w:val="24"/>
              </w:rPr>
            </w:pPr>
          </w:p>
        </w:tc>
      </w:tr>
      <w:tr w14:paraId="2C71BAA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449" w:hRule="atLeast"/>
          <w:jc w:val="center"/>
        </w:trPr>
        <w:tc>
          <w:tcPr>
            <w:tcW w:w="1809" w:type="dxa"/>
            <w:gridSpan w:val="3"/>
            <w:tcBorders>
              <w:right w:val="single" w:color="auto" w:sz="4" w:space="0"/>
            </w:tcBorders>
            <w:vAlign w:val="center"/>
          </w:tcPr>
          <w:p w14:paraId="33832511">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家庭地址</w:t>
            </w:r>
          </w:p>
        </w:tc>
        <w:tc>
          <w:tcPr>
            <w:tcW w:w="2979" w:type="dxa"/>
            <w:gridSpan w:val="3"/>
            <w:tcBorders>
              <w:left w:val="single" w:color="auto" w:sz="4" w:space="0"/>
              <w:right w:val="single" w:color="auto" w:sz="4" w:space="0"/>
            </w:tcBorders>
            <w:vAlign w:val="center"/>
          </w:tcPr>
          <w:p w14:paraId="3B14989B">
            <w:pPr>
              <w:widowControl/>
              <w:topLinePunct/>
              <w:spacing w:after="0" w:line="280" w:lineRule="exact"/>
              <w:jc w:val="center"/>
              <w:rPr>
                <w:rFonts w:ascii="仿宋" w:hAnsi="仿宋" w:eastAsia="仿宋" w:cs="仿宋"/>
                <w:kern w:val="0"/>
                <w:sz w:val="24"/>
                <w:szCs w:val="24"/>
              </w:rPr>
            </w:pPr>
          </w:p>
        </w:tc>
        <w:tc>
          <w:tcPr>
            <w:tcW w:w="1260" w:type="dxa"/>
            <w:tcBorders>
              <w:left w:val="single" w:color="auto" w:sz="4" w:space="0"/>
              <w:right w:val="single" w:color="auto" w:sz="4" w:space="0"/>
            </w:tcBorders>
            <w:vAlign w:val="center"/>
          </w:tcPr>
          <w:p w14:paraId="410FB361">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手机号码</w:t>
            </w:r>
          </w:p>
        </w:tc>
        <w:tc>
          <w:tcPr>
            <w:tcW w:w="3012" w:type="dxa"/>
            <w:gridSpan w:val="2"/>
            <w:tcBorders>
              <w:left w:val="single" w:color="auto" w:sz="4" w:space="0"/>
            </w:tcBorders>
            <w:vAlign w:val="center"/>
          </w:tcPr>
          <w:p w14:paraId="3B347012">
            <w:pPr>
              <w:widowControl/>
              <w:topLinePunct/>
              <w:spacing w:after="0" w:line="280" w:lineRule="exact"/>
              <w:jc w:val="center"/>
              <w:rPr>
                <w:rFonts w:ascii="仿宋" w:hAnsi="仿宋" w:eastAsia="仿宋" w:cs="仿宋"/>
                <w:kern w:val="0"/>
                <w:sz w:val="24"/>
                <w:szCs w:val="24"/>
              </w:rPr>
            </w:pPr>
          </w:p>
        </w:tc>
      </w:tr>
      <w:tr w14:paraId="6887E6D3">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263" w:hRule="atLeast"/>
          <w:jc w:val="center"/>
        </w:trPr>
        <w:tc>
          <w:tcPr>
            <w:tcW w:w="804" w:type="dxa"/>
            <w:tcBorders>
              <w:right w:val="single" w:color="auto" w:sz="4" w:space="0"/>
            </w:tcBorders>
            <w:vAlign w:val="center"/>
          </w:tcPr>
          <w:p w14:paraId="46C1CBA4">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学习 工作简历</w:t>
            </w:r>
          </w:p>
        </w:tc>
        <w:tc>
          <w:tcPr>
            <w:tcW w:w="8256" w:type="dxa"/>
            <w:gridSpan w:val="8"/>
            <w:tcBorders>
              <w:left w:val="single" w:color="auto" w:sz="4" w:space="0"/>
            </w:tcBorders>
            <w:vAlign w:val="center"/>
          </w:tcPr>
          <w:p w14:paraId="6095A132">
            <w:pPr>
              <w:widowControl/>
              <w:topLinePunct/>
              <w:spacing w:after="0" w:line="280" w:lineRule="exact"/>
              <w:rPr>
                <w:rFonts w:ascii="仿宋" w:hAnsi="仿宋" w:eastAsia="仿宋" w:cs="仿宋"/>
                <w:kern w:val="0"/>
                <w:sz w:val="24"/>
                <w:szCs w:val="24"/>
              </w:rPr>
            </w:pPr>
            <w:r>
              <w:rPr>
                <w:rFonts w:hint="eastAsia" w:ascii="仿宋" w:hAnsi="仿宋" w:eastAsia="仿宋" w:cs="仿宋"/>
                <w:kern w:val="0"/>
                <w:sz w:val="24"/>
                <w:szCs w:val="24"/>
              </w:rPr>
              <w:t>（从高中阶段开始填写）</w:t>
            </w:r>
          </w:p>
          <w:p w14:paraId="20F211A6">
            <w:pPr>
              <w:widowControl/>
              <w:topLinePunct/>
              <w:spacing w:after="0" w:line="280" w:lineRule="exact"/>
              <w:rPr>
                <w:rFonts w:ascii="仿宋" w:hAnsi="仿宋" w:eastAsia="仿宋" w:cs="仿宋"/>
                <w:kern w:val="0"/>
                <w:sz w:val="24"/>
                <w:szCs w:val="24"/>
              </w:rPr>
            </w:pPr>
          </w:p>
          <w:p w14:paraId="3CC6532E">
            <w:pPr>
              <w:widowControl/>
              <w:topLinePunct/>
              <w:spacing w:after="0" w:line="280" w:lineRule="exact"/>
              <w:rPr>
                <w:rFonts w:ascii="仿宋" w:hAnsi="仿宋" w:eastAsia="仿宋" w:cs="仿宋"/>
                <w:kern w:val="0"/>
                <w:sz w:val="24"/>
                <w:szCs w:val="24"/>
              </w:rPr>
            </w:pPr>
          </w:p>
        </w:tc>
      </w:tr>
      <w:tr w14:paraId="2C373F2D">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000" w:hRule="atLeast"/>
          <w:jc w:val="center"/>
        </w:trPr>
        <w:tc>
          <w:tcPr>
            <w:tcW w:w="804" w:type="dxa"/>
            <w:tcBorders>
              <w:right w:val="single" w:color="auto" w:sz="4" w:space="0"/>
            </w:tcBorders>
            <w:vAlign w:val="center"/>
          </w:tcPr>
          <w:p w14:paraId="1DFCFB10">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社会活动经历与学术成就</w:t>
            </w:r>
          </w:p>
        </w:tc>
        <w:tc>
          <w:tcPr>
            <w:tcW w:w="8256" w:type="dxa"/>
            <w:gridSpan w:val="8"/>
            <w:tcBorders>
              <w:left w:val="single" w:color="auto" w:sz="4" w:space="0"/>
            </w:tcBorders>
            <w:vAlign w:val="center"/>
          </w:tcPr>
          <w:p w14:paraId="34D0DB4C">
            <w:pPr>
              <w:widowControl/>
              <w:topLinePunct/>
              <w:spacing w:after="0" w:line="280" w:lineRule="exact"/>
              <w:rPr>
                <w:rFonts w:ascii="仿宋" w:hAnsi="仿宋" w:eastAsia="仿宋" w:cs="仿宋"/>
                <w:kern w:val="0"/>
                <w:sz w:val="24"/>
                <w:szCs w:val="24"/>
              </w:rPr>
            </w:pPr>
            <w:r>
              <w:rPr>
                <w:rFonts w:hint="eastAsia" w:ascii="仿宋" w:hAnsi="仿宋" w:eastAsia="仿宋" w:cs="仿宋"/>
                <w:kern w:val="0"/>
                <w:sz w:val="24"/>
                <w:szCs w:val="24"/>
              </w:rPr>
              <w:t>（请填写本人学习、工作期间参加的一些社会、社团活动和兼职等经历，学术成就指本人课题、论文及其它研究或比赛方面的主要成就）</w:t>
            </w:r>
          </w:p>
          <w:p w14:paraId="0047C512">
            <w:pPr>
              <w:pStyle w:val="2"/>
              <w:ind w:firstLine="320"/>
            </w:pPr>
          </w:p>
          <w:p w14:paraId="71F110E3">
            <w:pPr>
              <w:widowControl/>
              <w:topLinePunct/>
              <w:spacing w:after="0" w:line="280" w:lineRule="exact"/>
              <w:rPr>
                <w:rFonts w:ascii="仿宋" w:hAnsi="仿宋" w:eastAsia="仿宋" w:cs="仿宋"/>
                <w:kern w:val="0"/>
                <w:sz w:val="24"/>
                <w:szCs w:val="24"/>
              </w:rPr>
            </w:pPr>
          </w:p>
        </w:tc>
      </w:tr>
      <w:tr w14:paraId="082400D2">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390" w:hRule="atLeast"/>
          <w:jc w:val="center"/>
        </w:trPr>
        <w:tc>
          <w:tcPr>
            <w:tcW w:w="804" w:type="dxa"/>
            <w:tcBorders>
              <w:right w:val="single" w:color="auto" w:sz="4" w:space="0"/>
            </w:tcBorders>
            <w:vAlign w:val="center"/>
          </w:tcPr>
          <w:p w14:paraId="21BE3933">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个人业绩以及荣誉</w:t>
            </w:r>
          </w:p>
        </w:tc>
        <w:tc>
          <w:tcPr>
            <w:tcW w:w="8256" w:type="dxa"/>
            <w:gridSpan w:val="8"/>
            <w:tcBorders>
              <w:left w:val="single" w:color="auto" w:sz="4" w:space="0"/>
            </w:tcBorders>
            <w:vAlign w:val="center"/>
          </w:tcPr>
          <w:p w14:paraId="71ACDA20">
            <w:pPr>
              <w:widowControl/>
              <w:topLinePunct/>
              <w:spacing w:after="0" w:line="280" w:lineRule="exact"/>
              <w:rPr>
                <w:rFonts w:ascii="仿宋" w:hAnsi="仿宋" w:eastAsia="仿宋" w:cs="仿宋"/>
                <w:kern w:val="0"/>
                <w:sz w:val="24"/>
                <w:szCs w:val="24"/>
              </w:rPr>
            </w:pPr>
            <w:r>
              <w:rPr>
                <w:rFonts w:hint="eastAsia" w:ascii="仿宋" w:hAnsi="仿宋" w:eastAsia="仿宋" w:cs="仿宋"/>
                <w:kern w:val="0"/>
                <w:sz w:val="24"/>
                <w:szCs w:val="24"/>
              </w:rPr>
              <w:t>（请填写本人学习、工作期间个人所获得的各项荣誉，可附页）</w:t>
            </w:r>
          </w:p>
          <w:p w14:paraId="1A267D1D">
            <w:pPr>
              <w:pStyle w:val="2"/>
              <w:ind w:firstLine="320"/>
            </w:pPr>
          </w:p>
        </w:tc>
      </w:tr>
      <w:tr w14:paraId="6C3FA7D7">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1140"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6D53BF1E">
            <w:pPr>
              <w:widowControl/>
              <w:topLinePunct/>
              <w:spacing w:after="0" w:line="280" w:lineRule="exact"/>
              <w:jc w:val="center"/>
              <w:rPr>
                <w:rFonts w:ascii="仿宋" w:hAnsi="仿宋" w:eastAsia="仿宋" w:cs="仿宋"/>
                <w:kern w:val="0"/>
                <w:sz w:val="24"/>
                <w:szCs w:val="24"/>
              </w:rPr>
            </w:pPr>
            <w:r>
              <w:rPr>
                <w:rFonts w:hint="eastAsia" w:ascii="仿宋" w:hAnsi="仿宋" w:eastAsia="仿宋" w:cs="仿宋"/>
                <w:kern w:val="0"/>
                <w:sz w:val="24"/>
                <w:szCs w:val="24"/>
              </w:rPr>
              <w:t>个人承诺</w:t>
            </w:r>
          </w:p>
        </w:tc>
        <w:tc>
          <w:tcPr>
            <w:tcW w:w="8256" w:type="dxa"/>
            <w:gridSpan w:val="8"/>
            <w:tcBorders>
              <w:top w:val="single" w:color="auto" w:sz="4" w:space="0"/>
              <w:left w:val="single" w:color="auto" w:sz="4" w:space="0"/>
              <w:bottom w:val="single" w:color="auto" w:sz="4" w:space="0"/>
              <w:right w:val="single" w:color="auto" w:sz="4" w:space="0"/>
            </w:tcBorders>
            <w:vAlign w:val="center"/>
          </w:tcPr>
          <w:p w14:paraId="1E91F4E1">
            <w:pPr>
              <w:widowControl/>
              <w:spacing w:after="0" w:line="280" w:lineRule="exact"/>
              <w:rPr>
                <w:rFonts w:ascii="仿宋" w:hAnsi="仿宋" w:eastAsia="仿宋" w:cs="仿宋"/>
                <w:kern w:val="0"/>
                <w:sz w:val="24"/>
                <w:szCs w:val="24"/>
              </w:rPr>
            </w:pPr>
            <w:r>
              <w:rPr>
                <w:rFonts w:hint="eastAsia" w:ascii="仿宋" w:hAnsi="仿宋" w:eastAsia="仿宋" w:cs="仿宋"/>
                <w:kern w:val="0"/>
                <w:sz w:val="24"/>
                <w:szCs w:val="24"/>
              </w:rPr>
              <w:t>本人对上述所填内容的真实性负责，如有隐瞒，愿承担一切责任。</w:t>
            </w:r>
          </w:p>
          <w:p w14:paraId="5698A6A6">
            <w:pPr>
              <w:pStyle w:val="2"/>
              <w:ind w:firstLine="320"/>
            </w:pPr>
          </w:p>
          <w:p w14:paraId="5B9FF64E">
            <w:pPr>
              <w:widowControl/>
              <w:topLinePunct/>
              <w:spacing w:after="0" w:line="280" w:lineRule="exact"/>
              <w:ind w:firstLine="120" w:firstLineChars="50"/>
              <w:rPr>
                <w:rFonts w:ascii="仿宋" w:hAnsi="仿宋" w:eastAsia="仿宋" w:cs="仿宋"/>
                <w:kern w:val="0"/>
                <w:sz w:val="24"/>
                <w:szCs w:val="24"/>
              </w:rPr>
            </w:pPr>
            <w:r>
              <w:rPr>
                <w:rFonts w:hint="eastAsia" w:ascii="仿宋" w:hAnsi="仿宋" w:eastAsia="仿宋" w:cs="仿宋"/>
                <w:kern w:val="0"/>
                <w:sz w:val="24"/>
                <w:szCs w:val="24"/>
              </w:rPr>
              <w:t xml:space="preserve">              签名：                     填表时间：</w:t>
            </w:r>
          </w:p>
        </w:tc>
      </w:tr>
    </w:tbl>
    <w:p w14:paraId="6EFB05CD">
      <w:pPr>
        <w:pStyle w:val="3"/>
        <w:ind w:firstLine="0" w:firstLineChars="0"/>
        <w:rPr>
          <w:lang w:val="zh-CN"/>
        </w:rPr>
      </w:pPr>
    </w:p>
    <w:p w14:paraId="72376818">
      <w:pPr>
        <w:spacing w:line="520" w:lineRule="exact"/>
        <w:rPr>
          <w:rFonts w:ascii="仿宋_GB2312" w:hAnsi="仿宋_GB2312" w:eastAsia="仿宋_GB2312" w:cs="仿宋_GB2312"/>
          <w:bCs/>
          <w:kern w:val="0"/>
          <w:sz w:val="30"/>
          <w:szCs w:val="30"/>
          <w:lang w:val="zh-CN"/>
        </w:rPr>
      </w:pPr>
      <w:r>
        <w:rPr>
          <w:rFonts w:hint="eastAsia" w:ascii="仿宋_GB2312" w:hAnsi="仿宋_GB2312" w:eastAsia="仿宋_GB2312" w:cs="仿宋_GB2312"/>
          <w:bCs/>
          <w:kern w:val="0"/>
          <w:sz w:val="30"/>
          <w:szCs w:val="30"/>
          <w:lang w:val="zh-CN"/>
        </w:rPr>
        <w:t>附件2</w:t>
      </w:r>
    </w:p>
    <w:p w14:paraId="5B4DCE4A">
      <w:pPr>
        <w:pStyle w:val="2"/>
        <w:ind w:firstLine="320"/>
        <w:rPr>
          <w:rFonts w:hAnsi="仿宋_GB2312" w:cs="仿宋_GB2312"/>
          <w:color w:val="000000" w:themeColor="text1"/>
          <w:szCs w:val="32"/>
          <w14:textFill>
            <w14:solidFill>
              <w14:schemeClr w14:val="tx1"/>
            </w14:solidFill>
          </w14:textFill>
        </w:rPr>
      </w:pPr>
    </w:p>
    <w:p w14:paraId="13339E28">
      <w:pPr>
        <w:pStyle w:val="2"/>
        <w:ind w:firstLine="44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择业期承诺书（样张）</w:t>
      </w:r>
    </w:p>
    <w:p w14:paraId="14C6CCF8">
      <w:pPr>
        <w:pStyle w:val="2"/>
        <w:ind w:firstLine="320"/>
        <w:rPr>
          <w:rFonts w:hAnsi="仿宋_GB2312" w:cs="仿宋_GB2312"/>
          <w:szCs w:val="32"/>
        </w:rPr>
      </w:pPr>
    </w:p>
    <w:p w14:paraId="7FC59990">
      <w:pPr>
        <w:pStyle w:val="2"/>
        <w:ind w:firstLine="640" w:firstLineChars="200"/>
        <w:rPr>
          <w:rFonts w:hAnsi="仿宋_GB2312" w:cs="仿宋_GB2312"/>
          <w:szCs w:val="32"/>
        </w:rPr>
      </w:pPr>
      <w:r>
        <w:rPr>
          <w:rFonts w:hint="eastAsia" w:hAnsi="仿宋_GB2312" w:cs="仿宋_GB2312"/>
          <w:szCs w:val="32"/>
        </w:rPr>
        <w:t>XXX  身份证号                   属           学校    届普通高校应届毕业学生。</w:t>
      </w:r>
    </w:p>
    <w:p w14:paraId="4BA4C64B">
      <w:pPr>
        <w:pStyle w:val="2"/>
        <w:ind w:firstLine="640" w:firstLineChars="200"/>
        <w:rPr>
          <w:rFonts w:hAnsi="仿宋_GB2312" w:cs="仿宋_GB2312"/>
          <w:szCs w:val="32"/>
        </w:rPr>
      </w:pPr>
      <w:r>
        <w:rPr>
          <w:rFonts w:hint="eastAsia" w:hAnsi="仿宋_GB2312" w:cs="仿宋_GB2312"/>
          <w:szCs w:val="32"/>
        </w:rPr>
        <w:t>本人郑重承诺：本人毕业至今未落实工作单位，未曾有单位给我缴纳过社会养老保险。我的人事档案、组织关系仍保留在                                          。</w:t>
      </w:r>
    </w:p>
    <w:p w14:paraId="59D3ED57">
      <w:pPr>
        <w:pStyle w:val="2"/>
        <w:ind w:firstLine="640" w:firstLineChars="200"/>
        <w:rPr>
          <w:rFonts w:hAnsi="仿宋_GB2312" w:cs="仿宋_GB2312"/>
          <w:szCs w:val="32"/>
        </w:rPr>
      </w:pPr>
      <w:r>
        <w:rPr>
          <w:rFonts w:hint="eastAsia" w:hAnsi="仿宋_GB2312" w:cs="仿宋_GB2312"/>
          <w:szCs w:val="32"/>
        </w:rPr>
        <w:t>本人对上述承诺内容的真实性负责，如有隐瞒，愿承担一切责任，包括且不限于取消聘用资格。</w:t>
      </w:r>
    </w:p>
    <w:p w14:paraId="205DAD7A">
      <w:pPr>
        <w:pStyle w:val="2"/>
        <w:ind w:firstLine="320"/>
        <w:rPr>
          <w:rFonts w:hAnsi="仿宋_GB2312" w:cs="仿宋_GB2312"/>
          <w:szCs w:val="32"/>
        </w:rPr>
      </w:pPr>
    </w:p>
    <w:p w14:paraId="67F2B9BE">
      <w:pPr>
        <w:pStyle w:val="2"/>
        <w:ind w:firstLine="320"/>
        <w:jc w:val="center"/>
        <w:rPr>
          <w:rFonts w:hAnsi="仿宋_GB2312" w:cs="仿宋_GB2312"/>
          <w:szCs w:val="32"/>
        </w:rPr>
      </w:pPr>
      <w:r>
        <w:rPr>
          <w:rFonts w:hint="eastAsia" w:hAnsi="仿宋_GB2312" w:cs="仿宋_GB2312"/>
          <w:szCs w:val="32"/>
        </w:rPr>
        <w:t xml:space="preserve">                     承诺人：           </w:t>
      </w:r>
    </w:p>
    <w:p w14:paraId="64F083E4">
      <w:pPr>
        <w:pStyle w:val="2"/>
        <w:ind w:firstLine="320"/>
        <w:jc w:val="center"/>
        <w:rPr>
          <w:rFonts w:hAnsi="仿宋_GB2312" w:cs="仿宋_GB2312"/>
          <w:szCs w:val="32"/>
        </w:rPr>
      </w:pPr>
      <w:r>
        <w:rPr>
          <w:rFonts w:hint="eastAsia" w:hAnsi="仿宋_GB2312" w:cs="仿宋_GB2312"/>
          <w:szCs w:val="32"/>
        </w:rPr>
        <w:t xml:space="preserve">                    2025年  月   日</w:t>
      </w:r>
    </w:p>
    <w:p w14:paraId="4011C2C4">
      <w:pPr>
        <w:pStyle w:val="2"/>
        <w:ind w:firstLine="320"/>
        <w:rPr>
          <w:rFonts w:hAnsi="仿宋_GB2312" w:cs="仿宋_GB2312"/>
          <w:szCs w:val="32"/>
        </w:rPr>
      </w:pPr>
    </w:p>
    <w:p w14:paraId="325B0223">
      <w:pPr>
        <w:pStyle w:val="2"/>
        <w:ind w:firstLine="320"/>
        <w:rPr>
          <w:rFonts w:hAnsi="仿宋_GB2312" w:cs="仿宋_GB2312"/>
          <w:szCs w:val="32"/>
        </w:rPr>
      </w:pPr>
    </w:p>
    <w:p w14:paraId="7D5AEF84">
      <w:pPr>
        <w:pStyle w:val="2"/>
        <w:ind w:firstLine="640" w:firstLineChars="200"/>
      </w:pPr>
      <w:r>
        <w:rPr>
          <w:rFonts w:hint="eastAsia" w:hAnsi="仿宋_GB2312" w:cs="仿宋_GB2312"/>
          <w:szCs w:val="32"/>
        </w:rPr>
        <w:t>备注：择业期指2023年、2024年未就业的普通高校毕业生，择业期报考者须填写承诺书。</w:t>
      </w:r>
    </w:p>
    <w:sectPr>
      <w:pgSz w:w="11906" w:h="16838"/>
      <w:pgMar w:top="1440" w:right="1474" w:bottom="1440"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20749CF-A1D8-4709-A34E-517E4695FAA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DB9447D-C88B-4299-9F6D-A677C592B25D}"/>
  </w:font>
  <w:font w:name="方正小标宋简体">
    <w:panose1 w:val="03000509000000000000"/>
    <w:charset w:val="86"/>
    <w:family w:val="script"/>
    <w:pitch w:val="default"/>
    <w:sig w:usb0="00000001" w:usb1="080E0000" w:usb2="00000000" w:usb3="00000000" w:csb0="00040000" w:csb1="00000000"/>
    <w:embedRegular r:id="rId3" w:fontKey="{CFCF75E5-AB93-4241-B873-AEB91B8E3A1D}"/>
  </w:font>
  <w:font w:name="楷体_GB2312">
    <w:panose1 w:val="02010609030101010101"/>
    <w:charset w:val="86"/>
    <w:family w:val="auto"/>
    <w:pitch w:val="default"/>
    <w:sig w:usb0="00000001" w:usb1="080E0000" w:usb2="00000000" w:usb3="00000000" w:csb0="00040000" w:csb1="00000000"/>
    <w:embedRegular r:id="rId4" w:fontKey="{12547F25-177E-4E12-AA6D-2729EB0AA761}"/>
  </w:font>
  <w:font w:name="微软雅黑">
    <w:panose1 w:val="020B0503020204020204"/>
    <w:charset w:val="86"/>
    <w:family w:val="swiss"/>
    <w:pitch w:val="default"/>
    <w:sig w:usb0="80000287" w:usb1="2ACF3C50" w:usb2="00000016" w:usb3="00000000" w:csb0="0004001F" w:csb1="00000000"/>
    <w:embedRegular r:id="rId5" w:fontKey="{D3E6B4D4-B1DA-4093-9C84-2E8DF5BF057E}"/>
  </w:font>
  <w:font w:name="楷体">
    <w:panose1 w:val="02010609060101010101"/>
    <w:charset w:val="86"/>
    <w:family w:val="modern"/>
    <w:pitch w:val="default"/>
    <w:sig w:usb0="800002BF" w:usb1="38CF7CFA" w:usb2="00000016" w:usb3="00000000" w:csb0="00040001" w:csb1="00000000"/>
    <w:embedRegular r:id="rId6" w:fontKey="{FBB3742A-C210-459D-8D48-C6616AB8C875}"/>
  </w:font>
  <w:font w:name="仿宋">
    <w:panose1 w:val="02010609060101010101"/>
    <w:charset w:val="86"/>
    <w:family w:val="modern"/>
    <w:pitch w:val="default"/>
    <w:sig w:usb0="800002BF" w:usb1="38CF7CFA" w:usb2="00000016" w:usb3="00000000" w:csb0="00040001" w:csb1="00000000"/>
    <w:embedRegular r:id="rId7" w:fontKey="{A82C6FAD-4C1E-4572-A465-C1D6A948C0B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131378"/>
    <w:multiLevelType w:val="singleLevel"/>
    <w:tmpl w:val="3813137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2NTY3MzMwOGNhMjVmNTcyYjcxYTAwYjgzODJmYzkifQ=="/>
  </w:docVars>
  <w:rsids>
    <w:rsidRoot w:val="00F21BFA"/>
    <w:rsid w:val="0000231B"/>
    <w:rsid w:val="000047CB"/>
    <w:rsid w:val="00007105"/>
    <w:rsid w:val="00007192"/>
    <w:rsid w:val="00007492"/>
    <w:rsid w:val="00007714"/>
    <w:rsid w:val="000E09C4"/>
    <w:rsid w:val="000E1285"/>
    <w:rsid w:val="000E7BED"/>
    <w:rsid w:val="000F44B0"/>
    <w:rsid w:val="001248A0"/>
    <w:rsid w:val="001379DC"/>
    <w:rsid w:val="00155F33"/>
    <w:rsid w:val="00160D4C"/>
    <w:rsid w:val="001F00C3"/>
    <w:rsid w:val="00207D38"/>
    <w:rsid w:val="00233AD4"/>
    <w:rsid w:val="00261803"/>
    <w:rsid w:val="002639D9"/>
    <w:rsid w:val="00282A2C"/>
    <w:rsid w:val="00292965"/>
    <w:rsid w:val="00296A4F"/>
    <w:rsid w:val="002B5894"/>
    <w:rsid w:val="002B6B54"/>
    <w:rsid w:val="002C388D"/>
    <w:rsid w:val="002E06A1"/>
    <w:rsid w:val="002E603E"/>
    <w:rsid w:val="002F20F5"/>
    <w:rsid w:val="003131B9"/>
    <w:rsid w:val="00324EDB"/>
    <w:rsid w:val="00325A8D"/>
    <w:rsid w:val="00365805"/>
    <w:rsid w:val="00366F10"/>
    <w:rsid w:val="00383B5D"/>
    <w:rsid w:val="003944BA"/>
    <w:rsid w:val="003A16F7"/>
    <w:rsid w:val="003D13B2"/>
    <w:rsid w:val="003E6E26"/>
    <w:rsid w:val="003F5C8A"/>
    <w:rsid w:val="00400954"/>
    <w:rsid w:val="00406638"/>
    <w:rsid w:val="00406B0C"/>
    <w:rsid w:val="0041360B"/>
    <w:rsid w:val="004255EE"/>
    <w:rsid w:val="004265D2"/>
    <w:rsid w:val="00432F2B"/>
    <w:rsid w:val="00461F24"/>
    <w:rsid w:val="00467FF3"/>
    <w:rsid w:val="00470E45"/>
    <w:rsid w:val="0049158D"/>
    <w:rsid w:val="00497537"/>
    <w:rsid w:val="004B189B"/>
    <w:rsid w:val="004C2E30"/>
    <w:rsid w:val="004C6215"/>
    <w:rsid w:val="004D0F71"/>
    <w:rsid w:val="004F0881"/>
    <w:rsid w:val="0050370C"/>
    <w:rsid w:val="00505ED4"/>
    <w:rsid w:val="00520217"/>
    <w:rsid w:val="00520F13"/>
    <w:rsid w:val="00543D09"/>
    <w:rsid w:val="00573CEE"/>
    <w:rsid w:val="00593703"/>
    <w:rsid w:val="0059617D"/>
    <w:rsid w:val="005C15E1"/>
    <w:rsid w:val="005C59BC"/>
    <w:rsid w:val="005E240E"/>
    <w:rsid w:val="0060432F"/>
    <w:rsid w:val="00624217"/>
    <w:rsid w:val="006444B5"/>
    <w:rsid w:val="00654AA9"/>
    <w:rsid w:val="006557ED"/>
    <w:rsid w:val="00673DA8"/>
    <w:rsid w:val="006807F2"/>
    <w:rsid w:val="006D3897"/>
    <w:rsid w:val="006E14B8"/>
    <w:rsid w:val="006F2CF6"/>
    <w:rsid w:val="007309E9"/>
    <w:rsid w:val="00746C40"/>
    <w:rsid w:val="00763FFE"/>
    <w:rsid w:val="007B678C"/>
    <w:rsid w:val="007B7868"/>
    <w:rsid w:val="007C6F3B"/>
    <w:rsid w:val="007D746A"/>
    <w:rsid w:val="008604A6"/>
    <w:rsid w:val="008822EF"/>
    <w:rsid w:val="00887783"/>
    <w:rsid w:val="008A6A10"/>
    <w:rsid w:val="008E0A9B"/>
    <w:rsid w:val="008E16E8"/>
    <w:rsid w:val="009064D1"/>
    <w:rsid w:val="00924407"/>
    <w:rsid w:val="00945A38"/>
    <w:rsid w:val="0094661D"/>
    <w:rsid w:val="009602A3"/>
    <w:rsid w:val="00961D47"/>
    <w:rsid w:val="00977367"/>
    <w:rsid w:val="009871C4"/>
    <w:rsid w:val="00992688"/>
    <w:rsid w:val="009926DD"/>
    <w:rsid w:val="009A7ED0"/>
    <w:rsid w:val="009D5F6D"/>
    <w:rsid w:val="009E7A50"/>
    <w:rsid w:val="009F06DA"/>
    <w:rsid w:val="009F57B0"/>
    <w:rsid w:val="00A266ED"/>
    <w:rsid w:val="00A272D3"/>
    <w:rsid w:val="00A34AF5"/>
    <w:rsid w:val="00A52F37"/>
    <w:rsid w:val="00A57954"/>
    <w:rsid w:val="00A70AF1"/>
    <w:rsid w:val="00AC7F8D"/>
    <w:rsid w:val="00AF5D56"/>
    <w:rsid w:val="00B13E23"/>
    <w:rsid w:val="00B605FC"/>
    <w:rsid w:val="00B95AC4"/>
    <w:rsid w:val="00BD12BF"/>
    <w:rsid w:val="00BD725B"/>
    <w:rsid w:val="00BE0077"/>
    <w:rsid w:val="00C003F3"/>
    <w:rsid w:val="00C1013F"/>
    <w:rsid w:val="00C145CA"/>
    <w:rsid w:val="00C3560C"/>
    <w:rsid w:val="00C567D5"/>
    <w:rsid w:val="00C82885"/>
    <w:rsid w:val="00CA49E0"/>
    <w:rsid w:val="00CB7C5D"/>
    <w:rsid w:val="00CD0DB7"/>
    <w:rsid w:val="00CD6177"/>
    <w:rsid w:val="00D00678"/>
    <w:rsid w:val="00D30ACF"/>
    <w:rsid w:val="00D60BE3"/>
    <w:rsid w:val="00D63813"/>
    <w:rsid w:val="00D82239"/>
    <w:rsid w:val="00DA24C3"/>
    <w:rsid w:val="00DB1D5E"/>
    <w:rsid w:val="00DB7988"/>
    <w:rsid w:val="00DF2C81"/>
    <w:rsid w:val="00E030DE"/>
    <w:rsid w:val="00E057CF"/>
    <w:rsid w:val="00E10A82"/>
    <w:rsid w:val="00E40595"/>
    <w:rsid w:val="00E87B49"/>
    <w:rsid w:val="00EA7420"/>
    <w:rsid w:val="00EE50F2"/>
    <w:rsid w:val="00EF5C4A"/>
    <w:rsid w:val="00F00AE7"/>
    <w:rsid w:val="00F21BFA"/>
    <w:rsid w:val="00F24875"/>
    <w:rsid w:val="00F41950"/>
    <w:rsid w:val="00F56207"/>
    <w:rsid w:val="00F76CF4"/>
    <w:rsid w:val="00F94E55"/>
    <w:rsid w:val="00FD6E98"/>
    <w:rsid w:val="00FE5419"/>
    <w:rsid w:val="00FF2730"/>
    <w:rsid w:val="00FF6F6B"/>
    <w:rsid w:val="01F029BE"/>
    <w:rsid w:val="02742BD2"/>
    <w:rsid w:val="02BF09F3"/>
    <w:rsid w:val="035F1E46"/>
    <w:rsid w:val="03813E95"/>
    <w:rsid w:val="05942344"/>
    <w:rsid w:val="05FF1931"/>
    <w:rsid w:val="063911B6"/>
    <w:rsid w:val="080E2068"/>
    <w:rsid w:val="090A177F"/>
    <w:rsid w:val="0C110800"/>
    <w:rsid w:val="0C4E568F"/>
    <w:rsid w:val="0E2B5C05"/>
    <w:rsid w:val="0E4E5096"/>
    <w:rsid w:val="0E961966"/>
    <w:rsid w:val="0E997AD6"/>
    <w:rsid w:val="0F232AC1"/>
    <w:rsid w:val="0F497624"/>
    <w:rsid w:val="0FC43F03"/>
    <w:rsid w:val="101328CE"/>
    <w:rsid w:val="103F5C79"/>
    <w:rsid w:val="108F0FFA"/>
    <w:rsid w:val="10A16691"/>
    <w:rsid w:val="11BB74B5"/>
    <w:rsid w:val="11FA6AB3"/>
    <w:rsid w:val="12A25F79"/>
    <w:rsid w:val="133B02B1"/>
    <w:rsid w:val="13715DD5"/>
    <w:rsid w:val="13974AE6"/>
    <w:rsid w:val="13E63510"/>
    <w:rsid w:val="14817FA4"/>
    <w:rsid w:val="14D72CF5"/>
    <w:rsid w:val="157253BF"/>
    <w:rsid w:val="15800AEC"/>
    <w:rsid w:val="16360758"/>
    <w:rsid w:val="164772CF"/>
    <w:rsid w:val="16BD18EB"/>
    <w:rsid w:val="1867529C"/>
    <w:rsid w:val="1869193F"/>
    <w:rsid w:val="1A81481B"/>
    <w:rsid w:val="1B7900EB"/>
    <w:rsid w:val="1CB6D916"/>
    <w:rsid w:val="1D244380"/>
    <w:rsid w:val="1D6A041E"/>
    <w:rsid w:val="1D6B378D"/>
    <w:rsid w:val="1D6F3562"/>
    <w:rsid w:val="1EC43D73"/>
    <w:rsid w:val="1FFF0B63"/>
    <w:rsid w:val="1FFFED02"/>
    <w:rsid w:val="210A6C10"/>
    <w:rsid w:val="215529C3"/>
    <w:rsid w:val="216C24A0"/>
    <w:rsid w:val="217E3DBA"/>
    <w:rsid w:val="218E0207"/>
    <w:rsid w:val="220C7864"/>
    <w:rsid w:val="22E67683"/>
    <w:rsid w:val="24645AC4"/>
    <w:rsid w:val="24DF3609"/>
    <w:rsid w:val="25C67285"/>
    <w:rsid w:val="26BD6EE5"/>
    <w:rsid w:val="27453624"/>
    <w:rsid w:val="2767BD3E"/>
    <w:rsid w:val="28483262"/>
    <w:rsid w:val="28920253"/>
    <w:rsid w:val="29BD3A68"/>
    <w:rsid w:val="29E31C82"/>
    <w:rsid w:val="2AAE0C2C"/>
    <w:rsid w:val="2B333F47"/>
    <w:rsid w:val="2CA77DC6"/>
    <w:rsid w:val="2CEF0318"/>
    <w:rsid w:val="2D113C66"/>
    <w:rsid w:val="2D79E2BF"/>
    <w:rsid w:val="2E7F5D34"/>
    <w:rsid w:val="2F863150"/>
    <w:rsid w:val="2FBBE821"/>
    <w:rsid w:val="32D80744"/>
    <w:rsid w:val="32EAB48D"/>
    <w:rsid w:val="33772706"/>
    <w:rsid w:val="34097F03"/>
    <w:rsid w:val="34C36D54"/>
    <w:rsid w:val="34CE6390"/>
    <w:rsid w:val="34F535F7"/>
    <w:rsid w:val="34FBE629"/>
    <w:rsid w:val="3534477E"/>
    <w:rsid w:val="353DF6DB"/>
    <w:rsid w:val="36FD5E62"/>
    <w:rsid w:val="37FF4350"/>
    <w:rsid w:val="385E43BF"/>
    <w:rsid w:val="38683569"/>
    <w:rsid w:val="388B7ED9"/>
    <w:rsid w:val="38C12B9D"/>
    <w:rsid w:val="38EE68DE"/>
    <w:rsid w:val="39E3185F"/>
    <w:rsid w:val="39F63B66"/>
    <w:rsid w:val="3A163F18"/>
    <w:rsid w:val="3B5F8BE5"/>
    <w:rsid w:val="3B740350"/>
    <w:rsid w:val="3B8C3E32"/>
    <w:rsid w:val="3BEF2A60"/>
    <w:rsid w:val="3C1669C0"/>
    <w:rsid w:val="3C78619C"/>
    <w:rsid w:val="3CA23C53"/>
    <w:rsid w:val="3D7A2A61"/>
    <w:rsid w:val="3DA64467"/>
    <w:rsid w:val="3DF5E1EC"/>
    <w:rsid w:val="3EFF3F88"/>
    <w:rsid w:val="3F155750"/>
    <w:rsid w:val="3F4F13E0"/>
    <w:rsid w:val="42A84801"/>
    <w:rsid w:val="45373301"/>
    <w:rsid w:val="458B3BFB"/>
    <w:rsid w:val="477B0DC6"/>
    <w:rsid w:val="47A454DB"/>
    <w:rsid w:val="47D76E45"/>
    <w:rsid w:val="48B30334"/>
    <w:rsid w:val="499A3D53"/>
    <w:rsid w:val="4A52431E"/>
    <w:rsid w:val="4A530072"/>
    <w:rsid w:val="4A7A4060"/>
    <w:rsid w:val="4C935F1C"/>
    <w:rsid w:val="4CB37927"/>
    <w:rsid w:val="4D7FCE29"/>
    <w:rsid w:val="4E526FD9"/>
    <w:rsid w:val="4E7F4245"/>
    <w:rsid w:val="4F0A63DA"/>
    <w:rsid w:val="506269FE"/>
    <w:rsid w:val="51574D4A"/>
    <w:rsid w:val="520A4946"/>
    <w:rsid w:val="5369014C"/>
    <w:rsid w:val="53AD6ACC"/>
    <w:rsid w:val="53F71F19"/>
    <w:rsid w:val="545261D1"/>
    <w:rsid w:val="551F3D61"/>
    <w:rsid w:val="55956F91"/>
    <w:rsid w:val="56816DF8"/>
    <w:rsid w:val="5755A8AC"/>
    <w:rsid w:val="575A6227"/>
    <w:rsid w:val="576D68BE"/>
    <w:rsid w:val="577FD5E9"/>
    <w:rsid w:val="57975735"/>
    <w:rsid w:val="57FF382B"/>
    <w:rsid w:val="58145BA7"/>
    <w:rsid w:val="58D7662F"/>
    <w:rsid w:val="59C95D90"/>
    <w:rsid w:val="5B163B38"/>
    <w:rsid w:val="5B192E66"/>
    <w:rsid w:val="5B3937EA"/>
    <w:rsid w:val="5B9FA030"/>
    <w:rsid w:val="5BE06834"/>
    <w:rsid w:val="5DFB4051"/>
    <w:rsid w:val="5DFE78F3"/>
    <w:rsid w:val="5DFE88F7"/>
    <w:rsid w:val="5EB97B0D"/>
    <w:rsid w:val="5EF6B082"/>
    <w:rsid w:val="5EFF507A"/>
    <w:rsid w:val="5F3F00D0"/>
    <w:rsid w:val="5F76588E"/>
    <w:rsid w:val="5F8C3EEF"/>
    <w:rsid w:val="5FC6695D"/>
    <w:rsid w:val="5FDFF2BC"/>
    <w:rsid w:val="5FFF54E3"/>
    <w:rsid w:val="61142C9D"/>
    <w:rsid w:val="619E3992"/>
    <w:rsid w:val="61D56762"/>
    <w:rsid w:val="62544603"/>
    <w:rsid w:val="62D73149"/>
    <w:rsid w:val="63690622"/>
    <w:rsid w:val="637FD6A1"/>
    <w:rsid w:val="63FB2F49"/>
    <w:rsid w:val="65A13E18"/>
    <w:rsid w:val="66313B99"/>
    <w:rsid w:val="66FAE06E"/>
    <w:rsid w:val="673B61B5"/>
    <w:rsid w:val="6B76489F"/>
    <w:rsid w:val="6B85532F"/>
    <w:rsid w:val="6B891D7E"/>
    <w:rsid w:val="6B902B21"/>
    <w:rsid w:val="6BFA7D85"/>
    <w:rsid w:val="6BFC443B"/>
    <w:rsid w:val="6C0843EA"/>
    <w:rsid w:val="6D2F8FB3"/>
    <w:rsid w:val="6D703358"/>
    <w:rsid w:val="6D961363"/>
    <w:rsid w:val="6DBB7E50"/>
    <w:rsid w:val="6DFF25E7"/>
    <w:rsid w:val="6DFFAE62"/>
    <w:rsid w:val="6E191CBE"/>
    <w:rsid w:val="6E226729"/>
    <w:rsid w:val="6E5F6AE5"/>
    <w:rsid w:val="6F06613D"/>
    <w:rsid w:val="6F6B5C8E"/>
    <w:rsid w:val="6F7BC962"/>
    <w:rsid w:val="6F7F1F48"/>
    <w:rsid w:val="6FDF0B25"/>
    <w:rsid w:val="6FE669C0"/>
    <w:rsid w:val="6FFBBAE8"/>
    <w:rsid w:val="6FFD32F3"/>
    <w:rsid w:val="6FFE85F9"/>
    <w:rsid w:val="6FFF37BC"/>
    <w:rsid w:val="70C244D7"/>
    <w:rsid w:val="70D14123"/>
    <w:rsid w:val="70E761F5"/>
    <w:rsid w:val="71654D19"/>
    <w:rsid w:val="722107AA"/>
    <w:rsid w:val="72526AD1"/>
    <w:rsid w:val="736E7872"/>
    <w:rsid w:val="745C193B"/>
    <w:rsid w:val="747F8588"/>
    <w:rsid w:val="74FC6F38"/>
    <w:rsid w:val="75FE6985"/>
    <w:rsid w:val="76361E88"/>
    <w:rsid w:val="76F79505"/>
    <w:rsid w:val="77483EAB"/>
    <w:rsid w:val="775E03A4"/>
    <w:rsid w:val="777D9909"/>
    <w:rsid w:val="77F5F543"/>
    <w:rsid w:val="7A0B63FB"/>
    <w:rsid w:val="7AEF0F89"/>
    <w:rsid w:val="7AFFE5D4"/>
    <w:rsid w:val="7B3B5F46"/>
    <w:rsid w:val="7B5A0FFC"/>
    <w:rsid w:val="7B78D4FF"/>
    <w:rsid w:val="7BB2708A"/>
    <w:rsid w:val="7BBB6C4D"/>
    <w:rsid w:val="7BBD0021"/>
    <w:rsid w:val="7BC64DE3"/>
    <w:rsid w:val="7BDF4290"/>
    <w:rsid w:val="7BF8F813"/>
    <w:rsid w:val="7BFA3878"/>
    <w:rsid w:val="7CA12727"/>
    <w:rsid w:val="7CBF9611"/>
    <w:rsid w:val="7CFCF191"/>
    <w:rsid w:val="7D7742FE"/>
    <w:rsid w:val="7D8D3474"/>
    <w:rsid w:val="7DF4BC89"/>
    <w:rsid w:val="7DF55205"/>
    <w:rsid w:val="7DF63A8F"/>
    <w:rsid w:val="7DF7D7DB"/>
    <w:rsid w:val="7DF802AC"/>
    <w:rsid w:val="7DFD3784"/>
    <w:rsid w:val="7DFDF8E7"/>
    <w:rsid w:val="7E2B3329"/>
    <w:rsid w:val="7E72A72A"/>
    <w:rsid w:val="7E7B09B0"/>
    <w:rsid w:val="7EBDEBE4"/>
    <w:rsid w:val="7EFFF959"/>
    <w:rsid w:val="7F55487C"/>
    <w:rsid w:val="7F7B5BC8"/>
    <w:rsid w:val="7F913557"/>
    <w:rsid w:val="7FBBFDA0"/>
    <w:rsid w:val="7FD9CBFB"/>
    <w:rsid w:val="7FE3816D"/>
    <w:rsid w:val="7FEF4753"/>
    <w:rsid w:val="8E3B2751"/>
    <w:rsid w:val="8E5B683B"/>
    <w:rsid w:val="8F9D4694"/>
    <w:rsid w:val="8FCA77C7"/>
    <w:rsid w:val="9977BD34"/>
    <w:rsid w:val="9D78F5EC"/>
    <w:rsid w:val="9F311497"/>
    <w:rsid w:val="9FFB51E4"/>
    <w:rsid w:val="A2DF36DE"/>
    <w:rsid w:val="AF3BF948"/>
    <w:rsid w:val="AF6E531C"/>
    <w:rsid w:val="AFBD45E1"/>
    <w:rsid w:val="AFCF198A"/>
    <w:rsid w:val="AFF55044"/>
    <w:rsid w:val="B3772E14"/>
    <w:rsid w:val="B6AD67AA"/>
    <w:rsid w:val="B6FDE585"/>
    <w:rsid w:val="B8DFEA4D"/>
    <w:rsid w:val="B9FF4A52"/>
    <w:rsid w:val="BAFF9CE9"/>
    <w:rsid w:val="BBF97A6A"/>
    <w:rsid w:val="BC7FAD44"/>
    <w:rsid w:val="BCD7AB80"/>
    <w:rsid w:val="BE78EF2D"/>
    <w:rsid w:val="BEEDAD19"/>
    <w:rsid w:val="BF6BB706"/>
    <w:rsid w:val="BF8FE90D"/>
    <w:rsid w:val="BFDE8234"/>
    <w:rsid w:val="BFEBB5A4"/>
    <w:rsid w:val="BFED6FE8"/>
    <w:rsid w:val="C4D60031"/>
    <w:rsid w:val="CEFBFA92"/>
    <w:rsid w:val="CF0CB3B3"/>
    <w:rsid w:val="CF7F5CB7"/>
    <w:rsid w:val="CFCE9B9B"/>
    <w:rsid w:val="CFDDF89A"/>
    <w:rsid w:val="D3F84D3B"/>
    <w:rsid w:val="D52EB92F"/>
    <w:rsid w:val="D53FB07E"/>
    <w:rsid w:val="D57AF162"/>
    <w:rsid w:val="D92EC285"/>
    <w:rsid w:val="DA8FC769"/>
    <w:rsid w:val="DAF7A237"/>
    <w:rsid w:val="DCD7D244"/>
    <w:rsid w:val="DCEFACEA"/>
    <w:rsid w:val="DD1E9B7E"/>
    <w:rsid w:val="DE777C35"/>
    <w:rsid w:val="DE7F6437"/>
    <w:rsid w:val="DEF551EC"/>
    <w:rsid w:val="DF7C6FA6"/>
    <w:rsid w:val="DF830064"/>
    <w:rsid w:val="DFFB9CD9"/>
    <w:rsid w:val="E25F2FD2"/>
    <w:rsid w:val="E33F924E"/>
    <w:rsid w:val="E6BD2561"/>
    <w:rsid w:val="E7DD6BC6"/>
    <w:rsid w:val="E7EFEE83"/>
    <w:rsid w:val="E7F4F115"/>
    <w:rsid w:val="E93948DF"/>
    <w:rsid w:val="EABF7BFB"/>
    <w:rsid w:val="EAD7FAC3"/>
    <w:rsid w:val="EBE5E511"/>
    <w:rsid w:val="EBFFBE61"/>
    <w:rsid w:val="EC7D210C"/>
    <w:rsid w:val="ECAF0775"/>
    <w:rsid w:val="EEFF9942"/>
    <w:rsid w:val="EF7F1CA3"/>
    <w:rsid w:val="EFDEE914"/>
    <w:rsid w:val="EFF7FB06"/>
    <w:rsid w:val="EFFC194D"/>
    <w:rsid w:val="F1F5973A"/>
    <w:rsid w:val="F3FF4E18"/>
    <w:rsid w:val="F5F6281B"/>
    <w:rsid w:val="F5FB3B03"/>
    <w:rsid w:val="F5FD1BD1"/>
    <w:rsid w:val="F65D1E77"/>
    <w:rsid w:val="F66B3F0F"/>
    <w:rsid w:val="F6D7210D"/>
    <w:rsid w:val="F75AA639"/>
    <w:rsid w:val="F77FA8A3"/>
    <w:rsid w:val="F7BC1A01"/>
    <w:rsid w:val="F7D71A8E"/>
    <w:rsid w:val="F7ED815E"/>
    <w:rsid w:val="F7F5FDBD"/>
    <w:rsid w:val="F8FB7D66"/>
    <w:rsid w:val="F9FFEBF4"/>
    <w:rsid w:val="FB65214E"/>
    <w:rsid w:val="FB7BC8A6"/>
    <w:rsid w:val="FB9F69F0"/>
    <w:rsid w:val="FBAF2A07"/>
    <w:rsid w:val="FBB24E49"/>
    <w:rsid w:val="FBB74944"/>
    <w:rsid w:val="FBBFED8B"/>
    <w:rsid w:val="FBDFCDCB"/>
    <w:rsid w:val="FBE4A0F4"/>
    <w:rsid w:val="FBF34C9A"/>
    <w:rsid w:val="FCF789E5"/>
    <w:rsid w:val="FDF55F85"/>
    <w:rsid w:val="FDF7C18A"/>
    <w:rsid w:val="FDFF85A8"/>
    <w:rsid w:val="FDFFFB28"/>
    <w:rsid w:val="FE1F334C"/>
    <w:rsid w:val="FE776B07"/>
    <w:rsid w:val="FECBBF73"/>
    <w:rsid w:val="FED01449"/>
    <w:rsid w:val="FEEF2CB9"/>
    <w:rsid w:val="FF7F3281"/>
    <w:rsid w:val="FFADF7A7"/>
    <w:rsid w:val="FFB53212"/>
    <w:rsid w:val="FFB753B4"/>
    <w:rsid w:val="FFBE7D32"/>
    <w:rsid w:val="FFD1EA7C"/>
    <w:rsid w:val="FFEB3F18"/>
    <w:rsid w:val="FFF3692C"/>
    <w:rsid w:val="FFF7C986"/>
    <w:rsid w:val="FFFD648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widowControl/>
      <w:ind w:firstLine="420" w:firstLineChars="100"/>
    </w:pPr>
    <w:rPr>
      <w:rFonts w:ascii="仿宋_GB2312"/>
      <w:kern w:val="0"/>
      <w:sz w:val="32"/>
      <w:szCs w:val="20"/>
    </w:rPr>
  </w:style>
  <w:style w:type="paragraph" w:styleId="3">
    <w:name w:val="Body Text"/>
    <w:basedOn w:val="1"/>
    <w:unhideWhenUsed/>
    <w:qFormat/>
    <w:uiPriority w:val="99"/>
    <w:pPr>
      <w:spacing w:line="360" w:lineRule="auto"/>
      <w:ind w:firstLine="1022" w:firstLineChars="200"/>
      <w:jc w:val="left"/>
    </w:pPr>
    <w:rPr>
      <w:rFonts w:ascii="Times New Roman" w:hAnsi="Times New Roman" w:eastAsia="仿宋_GB2312"/>
      <w:szCs w:val="30"/>
    </w:rPr>
  </w:style>
  <w:style w:type="paragraph" w:styleId="4">
    <w:name w:val="annotation text"/>
    <w:basedOn w:val="1"/>
    <w:semiHidden/>
    <w:unhideWhenUsed/>
    <w:qFormat/>
    <w:uiPriority w:val="99"/>
    <w:pPr>
      <w:jc w:val="left"/>
    </w:pPr>
  </w:style>
  <w:style w:type="paragraph" w:styleId="5">
    <w:name w:val="Date"/>
    <w:basedOn w:val="1"/>
    <w:next w:val="1"/>
    <w:link w:val="15"/>
    <w:semiHidden/>
    <w:unhideWhenUsed/>
    <w:qFormat/>
    <w:uiPriority w:val="99"/>
    <w:pPr>
      <w:ind w:left="100" w:leftChars="25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日期 Char"/>
    <w:basedOn w:val="10"/>
    <w:link w:val="5"/>
    <w:semiHidden/>
    <w:qFormat/>
    <w:uiPriority w:val="99"/>
    <w:rPr>
      <w:kern w:val="2"/>
      <w:sz w:val="21"/>
      <w:szCs w:val="22"/>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12</Pages>
  <Words>5015</Words>
  <Characters>5318</Characters>
  <Lines>41</Lines>
  <Paragraphs>11</Paragraphs>
  <TotalTime>7</TotalTime>
  <ScaleCrop>false</ScaleCrop>
  <LinksUpToDate>false</LinksUpToDate>
  <CharactersWithSpaces>5541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2021-01-17T05:58:00Z</dcterms:created>
  <dc:creator>Windows User</dc:creator>
  <cp:lastModifiedBy>旧</cp:lastModifiedBy>
  <cp:lastPrinted>2024-11-20T15:41:00Z</cp:lastPrinted>
  <dcterms:modified xsi:type="dcterms:W3CDTF">2025-02-21T10:14:34Z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200E295BEA384EFB9202AD06147D8B13_13</vt:lpwstr>
  </property>
  <property fmtid="{D5CDD505-2E9C-101B-9397-08002B2CF9AE}" pid="4" name="KSOTemplateDocerSaveRecord">
    <vt:lpwstr>eyJoZGlkIjoiMzU2NTY3MzMwOGNhMjVmNTcyYjcxYTAwYjgzODJmYzkiLCJ1c2VySWQiOiIyMTA1NTcyNTYifQ==</vt:lpwstr>
  </property>
</Properties>
</file>