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BE6DC">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14:paraId="04D62B12">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宁波市鄞州区</w:t>
      </w:r>
      <w:r>
        <w:rPr>
          <w:rFonts w:hint="eastAsia" w:ascii="方正小标宋简体" w:hAnsi="方正小标宋简体" w:eastAsia="方正小标宋简体" w:cs="方正小标宋简体"/>
          <w:b w:val="0"/>
          <w:bCs w:val="0"/>
          <w:sz w:val="36"/>
          <w:szCs w:val="36"/>
          <w:lang w:eastAsia="zh-CN"/>
        </w:rPr>
        <w:t>农村职业经理人</w:t>
      </w:r>
      <w:r>
        <w:rPr>
          <w:rFonts w:hint="eastAsia" w:ascii="方正小标宋简体" w:hAnsi="方正小标宋简体" w:eastAsia="方正小标宋简体" w:cs="方正小标宋简体"/>
          <w:b w:val="0"/>
          <w:bCs w:val="0"/>
          <w:sz w:val="36"/>
          <w:szCs w:val="36"/>
        </w:rPr>
        <w:t>报名表</w:t>
      </w:r>
      <w:bookmarkEnd w:id="0"/>
    </w:p>
    <w:p w14:paraId="56005522">
      <w:pPr>
        <w:pStyle w:val="3"/>
        <w:rPr>
          <w:rFonts w:hint="eastAsia"/>
        </w:rPr>
      </w:pPr>
    </w:p>
    <w:tbl>
      <w:tblPr>
        <w:tblStyle w:val="5"/>
        <w:tblW w:w="9420" w:type="dxa"/>
        <w:tblInd w:w="-264" w:type="dxa"/>
        <w:tblLayout w:type="fixed"/>
        <w:tblCellMar>
          <w:top w:w="0" w:type="dxa"/>
          <w:left w:w="0" w:type="dxa"/>
          <w:bottom w:w="0" w:type="dxa"/>
          <w:right w:w="0" w:type="dxa"/>
        </w:tblCellMar>
      </w:tblPr>
      <w:tblGrid>
        <w:gridCol w:w="1257"/>
        <w:gridCol w:w="1443"/>
        <w:gridCol w:w="237"/>
        <w:gridCol w:w="1038"/>
        <w:gridCol w:w="642"/>
        <w:gridCol w:w="633"/>
        <w:gridCol w:w="1047"/>
        <w:gridCol w:w="438"/>
        <w:gridCol w:w="1035"/>
        <w:gridCol w:w="207"/>
        <w:gridCol w:w="1443"/>
      </w:tblGrid>
      <w:tr w14:paraId="4283954C">
        <w:tblPrEx>
          <w:tblCellMar>
            <w:top w:w="0" w:type="dxa"/>
            <w:left w:w="0" w:type="dxa"/>
            <w:bottom w:w="0" w:type="dxa"/>
            <w:right w:w="0" w:type="dxa"/>
          </w:tblCellMar>
        </w:tblPrEx>
        <w:trPr>
          <w:cantSplit/>
          <w:trHeight w:val="661" w:hRule="atLeast"/>
        </w:trPr>
        <w:tc>
          <w:tcPr>
            <w:tcW w:w="12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F72D8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3C6F4A">
            <w:pPr>
              <w:spacing w:line="440" w:lineRule="exact"/>
              <w:jc w:val="center"/>
              <w:rPr>
                <w:rFonts w:hint="eastAsia" w:ascii="仿宋_GB2312" w:hAnsi="仿宋_GB2312" w:eastAsia="仿宋_GB2312" w:cs="仿宋_GB2312"/>
                <w:sz w:val="24"/>
                <w:szCs w:val="24"/>
              </w:rPr>
            </w:pPr>
          </w:p>
        </w:tc>
        <w:tc>
          <w:tcPr>
            <w:tcW w:w="127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9BD19C">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79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5444AF">
            <w:pPr>
              <w:spacing w:line="440" w:lineRule="exact"/>
              <w:jc w:val="center"/>
              <w:rPr>
                <w:rFonts w:hint="default" w:ascii="仿宋_GB2312" w:hAnsi="仿宋_GB2312" w:eastAsia="仿宋_GB2312" w:cs="仿宋_GB2312"/>
                <w:sz w:val="24"/>
                <w:szCs w:val="24"/>
                <w:lang w:val="en-US" w:eastAsia="zh-CN"/>
              </w:rPr>
            </w:pPr>
          </w:p>
        </w:tc>
        <w:tc>
          <w:tcPr>
            <w:tcW w:w="1650" w:type="dxa"/>
            <w:gridSpan w:val="2"/>
            <w:vMerge w:val="restart"/>
            <w:tcBorders>
              <w:top w:val="single" w:color="auto" w:sz="4" w:space="0"/>
              <w:left w:val="single" w:color="auto" w:sz="4" w:space="0"/>
              <w:right w:val="single" w:color="000000" w:sz="4" w:space="0"/>
            </w:tcBorders>
            <w:noWrap w:val="0"/>
            <w:vAlign w:val="center"/>
          </w:tcPr>
          <w:p w14:paraId="22E84EB2">
            <w:pPr>
              <w:spacing w:line="240" w:lineRule="auto"/>
              <w:jc w:val="left"/>
              <w:rPr>
                <w:rFonts w:hint="eastAsia" w:ascii="仿宋_GB2312" w:hAnsi="仿宋_GB2312" w:eastAsia="仿宋_GB2312" w:cs="仿宋_GB2312"/>
                <w:sz w:val="24"/>
                <w:szCs w:val="24"/>
                <w:lang w:val="en-US" w:eastAsia="zh-CN"/>
              </w:rPr>
            </w:pPr>
          </w:p>
        </w:tc>
      </w:tr>
      <w:tr w14:paraId="5183808F">
        <w:tblPrEx>
          <w:tblCellMar>
            <w:top w:w="0" w:type="dxa"/>
            <w:left w:w="0" w:type="dxa"/>
            <w:bottom w:w="0" w:type="dxa"/>
            <w:right w:w="0" w:type="dxa"/>
          </w:tblCellMar>
        </w:tblPrEx>
        <w:trPr>
          <w:cantSplit/>
          <w:trHeight w:val="750" w:hRule="atLeast"/>
        </w:trPr>
        <w:tc>
          <w:tcPr>
            <w:tcW w:w="125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EE312">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政治面貌</w:t>
            </w:r>
          </w:p>
        </w:tc>
        <w:tc>
          <w:tcPr>
            <w:tcW w:w="14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666848">
            <w:pPr>
              <w:spacing w:line="440" w:lineRule="exact"/>
              <w:jc w:val="center"/>
              <w:rPr>
                <w:rFonts w:hint="default" w:ascii="仿宋_GB2312" w:hAnsi="仿宋_GB2312" w:eastAsia="仿宋_GB2312" w:cs="仿宋_GB2312"/>
                <w:sz w:val="24"/>
                <w:szCs w:val="24"/>
                <w:lang w:val="en-US" w:eastAsia="zh-CN"/>
              </w:rPr>
            </w:pP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7E1102">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E80646">
            <w:pPr>
              <w:spacing w:line="440" w:lineRule="exact"/>
              <w:jc w:val="center"/>
              <w:rPr>
                <w:rFonts w:hint="eastAsia" w:ascii="仿宋_GB2312" w:hAnsi="仿宋_GB2312" w:eastAsia="仿宋_GB2312" w:cs="仿宋_GB2312"/>
                <w:sz w:val="24"/>
                <w:szCs w:val="24"/>
                <w:lang w:val="en-US" w:eastAsia="zh-CN"/>
              </w:rPr>
            </w:pPr>
          </w:p>
        </w:tc>
        <w:tc>
          <w:tcPr>
            <w:tcW w:w="148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5D6A9">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0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21E702">
            <w:pPr>
              <w:spacing w:line="440" w:lineRule="exact"/>
              <w:jc w:val="left"/>
              <w:rPr>
                <w:rFonts w:hint="eastAsia" w:ascii="仿宋_GB2312" w:hAnsi="仿宋_GB2312" w:eastAsia="仿宋_GB2312" w:cs="仿宋_GB2312"/>
                <w:sz w:val="24"/>
                <w:szCs w:val="24"/>
                <w:lang w:val="en-US" w:eastAsia="zh-CN"/>
              </w:rPr>
            </w:pPr>
          </w:p>
        </w:tc>
        <w:tc>
          <w:tcPr>
            <w:tcW w:w="1650" w:type="dxa"/>
            <w:gridSpan w:val="2"/>
            <w:vMerge w:val="continue"/>
            <w:tcBorders>
              <w:left w:val="single" w:color="auto" w:sz="4" w:space="0"/>
              <w:right w:val="single" w:color="000000" w:sz="4" w:space="0"/>
            </w:tcBorders>
            <w:noWrap w:val="0"/>
            <w:vAlign w:val="center"/>
          </w:tcPr>
          <w:p w14:paraId="74198237">
            <w:pPr>
              <w:spacing w:line="440" w:lineRule="exact"/>
              <w:jc w:val="left"/>
              <w:rPr>
                <w:rFonts w:hint="eastAsia" w:ascii="仿宋_GB2312" w:hAnsi="仿宋_GB2312" w:eastAsia="仿宋_GB2312" w:cs="仿宋_GB2312"/>
                <w:sz w:val="24"/>
                <w:szCs w:val="24"/>
              </w:rPr>
            </w:pPr>
          </w:p>
        </w:tc>
      </w:tr>
      <w:tr w14:paraId="679D1098">
        <w:tblPrEx>
          <w:tblCellMar>
            <w:top w:w="0" w:type="dxa"/>
            <w:left w:w="0" w:type="dxa"/>
            <w:bottom w:w="0" w:type="dxa"/>
            <w:right w:w="0" w:type="dxa"/>
          </w:tblCellMar>
        </w:tblPrEx>
        <w:trPr>
          <w:cantSplit/>
          <w:trHeight w:val="750" w:hRule="atLeast"/>
        </w:trPr>
        <w:tc>
          <w:tcPr>
            <w:tcW w:w="125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5956D">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婚育情况</w:t>
            </w:r>
          </w:p>
        </w:tc>
        <w:tc>
          <w:tcPr>
            <w:tcW w:w="14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9D067F">
            <w:pPr>
              <w:spacing w:line="440" w:lineRule="exact"/>
              <w:jc w:val="center"/>
              <w:rPr>
                <w:rFonts w:hint="default" w:ascii="仿宋_GB2312" w:hAnsi="仿宋_GB2312" w:eastAsia="仿宋_GB2312" w:cs="仿宋_GB2312"/>
                <w:sz w:val="24"/>
                <w:szCs w:val="24"/>
                <w:lang w:val="en-US" w:eastAsia="zh-CN"/>
              </w:rPr>
            </w:pP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DF8D68">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籍    贯</w:t>
            </w: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6844DB3">
            <w:pPr>
              <w:spacing w:line="440" w:lineRule="exact"/>
              <w:jc w:val="center"/>
              <w:rPr>
                <w:rFonts w:hint="eastAsia" w:ascii="仿宋_GB2312" w:hAnsi="仿宋_GB2312" w:eastAsia="仿宋_GB2312" w:cs="仿宋_GB2312"/>
                <w:sz w:val="24"/>
                <w:szCs w:val="24"/>
                <w:lang w:val="en-US" w:eastAsia="zh-CN"/>
              </w:rPr>
            </w:pPr>
          </w:p>
        </w:tc>
        <w:tc>
          <w:tcPr>
            <w:tcW w:w="148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2EDFE9">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    籍</w:t>
            </w:r>
          </w:p>
        </w:tc>
        <w:tc>
          <w:tcPr>
            <w:tcW w:w="10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04B4D4">
            <w:pPr>
              <w:spacing w:line="440" w:lineRule="exact"/>
              <w:jc w:val="left"/>
              <w:rPr>
                <w:rFonts w:hint="eastAsia" w:ascii="仿宋_GB2312" w:hAnsi="仿宋_GB2312" w:eastAsia="仿宋_GB2312" w:cs="仿宋_GB2312"/>
                <w:sz w:val="24"/>
                <w:szCs w:val="24"/>
                <w:lang w:val="en-US" w:eastAsia="zh-CN"/>
              </w:rPr>
            </w:pPr>
          </w:p>
        </w:tc>
        <w:tc>
          <w:tcPr>
            <w:tcW w:w="1650" w:type="dxa"/>
            <w:gridSpan w:val="2"/>
            <w:vMerge w:val="continue"/>
            <w:tcBorders>
              <w:left w:val="single" w:color="auto" w:sz="4" w:space="0"/>
              <w:right w:val="single" w:color="000000" w:sz="4" w:space="0"/>
            </w:tcBorders>
            <w:noWrap w:val="0"/>
            <w:vAlign w:val="center"/>
          </w:tcPr>
          <w:p w14:paraId="44A5FF1F">
            <w:pPr>
              <w:spacing w:line="440" w:lineRule="exact"/>
              <w:jc w:val="left"/>
              <w:rPr>
                <w:rFonts w:hint="eastAsia" w:ascii="仿宋_GB2312" w:hAnsi="仿宋_GB2312" w:eastAsia="仿宋_GB2312" w:cs="仿宋_GB2312"/>
                <w:sz w:val="24"/>
                <w:szCs w:val="24"/>
              </w:rPr>
            </w:pPr>
          </w:p>
        </w:tc>
      </w:tr>
      <w:tr w14:paraId="7A940DB5">
        <w:tblPrEx>
          <w:tblCellMar>
            <w:top w:w="0" w:type="dxa"/>
            <w:left w:w="0" w:type="dxa"/>
            <w:bottom w:w="0" w:type="dxa"/>
            <w:right w:w="0" w:type="dxa"/>
          </w:tblCellMar>
        </w:tblPrEx>
        <w:trPr>
          <w:cantSplit/>
          <w:trHeight w:val="568" w:hRule="atLeast"/>
        </w:trPr>
        <w:tc>
          <w:tcPr>
            <w:tcW w:w="125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9AC2F2">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最高学历</w:t>
            </w:r>
          </w:p>
          <w:p w14:paraId="632BF38E">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14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F10E06">
            <w:pPr>
              <w:spacing w:line="360" w:lineRule="exact"/>
              <w:jc w:val="center"/>
              <w:rPr>
                <w:rFonts w:hint="eastAsia" w:ascii="仿宋_GB2312" w:hAnsi="仿宋_GB2312" w:eastAsia="仿宋_GB2312" w:cs="仿宋_GB2312"/>
                <w:sz w:val="24"/>
                <w:szCs w:val="24"/>
                <w:lang w:val="en-US" w:eastAsia="zh-CN"/>
              </w:rPr>
            </w:pP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2A60C2">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27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9C7E90">
            <w:pPr>
              <w:spacing w:line="360" w:lineRule="exact"/>
              <w:jc w:val="center"/>
              <w:rPr>
                <w:rFonts w:hint="default" w:ascii="仿宋_GB2312" w:hAnsi="仿宋_GB2312" w:eastAsia="仿宋_GB2312" w:cs="仿宋_GB2312"/>
                <w:sz w:val="24"/>
                <w:szCs w:val="24"/>
                <w:lang w:val="en-US" w:eastAsia="zh-CN"/>
              </w:rPr>
            </w:pPr>
          </w:p>
        </w:tc>
        <w:tc>
          <w:tcPr>
            <w:tcW w:w="148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F01656">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14:paraId="5BBCF7A4">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间</w:t>
            </w:r>
          </w:p>
        </w:tc>
        <w:tc>
          <w:tcPr>
            <w:tcW w:w="10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B490038">
            <w:pPr>
              <w:spacing w:line="440" w:lineRule="exact"/>
              <w:jc w:val="left"/>
              <w:rPr>
                <w:rFonts w:hint="default" w:ascii="仿宋_GB2312" w:hAnsi="仿宋_GB2312" w:eastAsia="仿宋_GB2312" w:cs="仿宋_GB2312"/>
                <w:sz w:val="24"/>
                <w:szCs w:val="24"/>
                <w:lang w:val="en-US" w:eastAsia="zh-CN"/>
              </w:rPr>
            </w:pPr>
          </w:p>
        </w:tc>
        <w:tc>
          <w:tcPr>
            <w:tcW w:w="1650" w:type="dxa"/>
            <w:gridSpan w:val="2"/>
            <w:vMerge w:val="continue"/>
            <w:tcBorders>
              <w:left w:val="single" w:color="auto" w:sz="4" w:space="0"/>
              <w:bottom w:val="single" w:color="auto" w:sz="4" w:space="0"/>
              <w:right w:val="single" w:color="000000" w:sz="4" w:space="0"/>
            </w:tcBorders>
            <w:noWrap w:val="0"/>
            <w:vAlign w:val="center"/>
          </w:tcPr>
          <w:p w14:paraId="54593697">
            <w:pPr>
              <w:spacing w:line="440" w:lineRule="exact"/>
              <w:jc w:val="left"/>
              <w:rPr>
                <w:rFonts w:hint="eastAsia" w:ascii="仿宋_GB2312" w:hAnsi="仿宋_GB2312" w:eastAsia="仿宋_GB2312" w:cs="仿宋_GB2312"/>
                <w:sz w:val="24"/>
                <w:szCs w:val="24"/>
              </w:rPr>
            </w:pPr>
          </w:p>
        </w:tc>
      </w:tr>
      <w:tr w14:paraId="1B6A6898">
        <w:tblPrEx>
          <w:tblCellMar>
            <w:top w:w="0" w:type="dxa"/>
            <w:left w:w="0" w:type="dxa"/>
            <w:bottom w:w="0" w:type="dxa"/>
            <w:right w:w="0" w:type="dxa"/>
          </w:tblCellMar>
        </w:tblPrEx>
        <w:trPr>
          <w:cantSplit/>
          <w:trHeight w:val="568" w:hRule="atLeast"/>
        </w:trPr>
        <w:tc>
          <w:tcPr>
            <w:tcW w:w="125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E914F1">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毕业院校</w:t>
            </w:r>
          </w:p>
        </w:tc>
        <w:tc>
          <w:tcPr>
            <w:tcW w:w="3993"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B5AAEA">
            <w:pPr>
              <w:spacing w:line="360" w:lineRule="exact"/>
              <w:jc w:val="center"/>
              <w:rPr>
                <w:rFonts w:hint="eastAsia" w:ascii="仿宋_GB2312" w:hAnsi="仿宋_GB2312" w:eastAsia="仿宋_GB2312" w:cs="仿宋_GB2312"/>
                <w:sz w:val="24"/>
                <w:szCs w:val="24"/>
              </w:rPr>
            </w:pPr>
          </w:p>
        </w:tc>
        <w:tc>
          <w:tcPr>
            <w:tcW w:w="148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147150">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外语水平</w:t>
            </w:r>
          </w:p>
        </w:tc>
        <w:tc>
          <w:tcPr>
            <w:tcW w:w="2685" w:type="dxa"/>
            <w:gridSpan w:val="3"/>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7602CCE0">
            <w:pPr>
              <w:spacing w:line="440" w:lineRule="exact"/>
              <w:jc w:val="left"/>
              <w:rPr>
                <w:rFonts w:hint="default" w:ascii="仿宋_GB2312" w:hAnsi="仿宋_GB2312" w:eastAsia="仿宋_GB2312" w:cs="仿宋_GB2312"/>
                <w:sz w:val="24"/>
                <w:szCs w:val="24"/>
                <w:lang w:val="en-US" w:eastAsia="zh-CN"/>
              </w:rPr>
            </w:pPr>
          </w:p>
        </w:tc>
      </w:tr>
      <w:tr w14:paraId="07F75884">
        <w:tblPrEx>
          <w:tblCellMar>
            <w:top w:w="0" w:type="dxa"/>
            <w:left w:w="0" w:type="dxa"/>
            <w:bottom w:w="0" w:type="dxa"/>
            <w:right w:w="0" w:type="dxa"/>
          </w:tblCellMar>
        </w:tblPrEx>
        <w:trPr>
          <w:cantSplit/>
          <w:trHeight w:val="568" w:hRule="atLeast"/>
        </w:trPr>
        <w:tc>
          <w:tcPr>
            <w:tcW w:w="125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B7D7A5">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执业（职业）资格</w:t>
            </w:r>
          </w:p>
        </w:tc>
        <w:tc>
          <w:tcPr>
            <w:tcW w:w="3993"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07C22C">
            <w:pPr>
              <w:spacing w:line="360" w:lineRule="exact"/>
              <w:jc w:val="center"/>
              <w:rPr>
                <w:rFonts w:hint="default" w:ascii="仿宋_GB2312" w:hAnsi="仿宋_GB2312" w:eastAsia="仿宋_GB2312" w:cs="仿宋_GB2312"/>
                <w:sz w:val="24"/>
                <w:szCs w:val="24"/>
                <w:lang w:val="en-US" w:eastAsia="zh-CN"/>
              </w:rPr>
            </w:pPr>
          </w:p>
        </w:tc>
        <w:tc>
          <w:tcPr>
            <w:tcW w:w="148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BE9EB2">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专业技术资格</w:t>
            </w:r>
          </w:p>
        </w:tc>
        <w:tc>
          <w:tcPr>
            <w:tcW w:w="2685" w:type="dxa"/>
            <w:gridSpan w:val="3"/>
            <w:tcBorders>
              <w:top w:val="nil"/>
              <w:left w:val="nil"/>
              <w:bottom w:val="single" w:color="auto" w:sz="4" w:space="0"/>
              <w:right w:val="single" w:color="000000" w:sz="4" w:space="0"/>
            </w:tcBorders>
            <w:noWrap w:val="0"/>
            <w:tcMar>
              <w:top w:w="15" w:type="dxa"/>
              <w:left w:w="15" w:type="dxa"/>
              <w:bottom w:w="0" w:type="dxa"/>
              <w:right w:w="15" w:type="dxa"/>
            </w:tcMar>
            <w:vAlign w:val="center"/>
          </w:tcPr>
          <w:p w14:paraId="144B3084">
            <w:pPr>
              <w:spacing w:line="440" w:lineRule="exact"/>
              <w:jc w:val="left"/>
              <w:rPr>
                <w:rFonts w:hint="default" w:ascii="仿宋_GB2312" w:hAnsi="仿宋_GB2312" w:eastAsia="仿宋_GB2312" w:cs="仿宋_GB2312"/>
                <w:sz w:val="24"/>
                <w:szCs w:val="24"/>
                <w:lang w:val="en-US" w:eastAsia="zh-CN"/>
              </w:rPr>
            </w:pPr>
          </w:p>
        </w:tc>
      </w:tr>
      <w:tr w14:paraId="4F708C21">
        <w:tblPrEx>
          <w:tblCellMar>
            <w:top w:w="0" w:type="dxa"/>
            <w:left w:w="0" w:type="dxa"/>
            <w:bottom w:w="0" w:type="dxa"/>
            <w:right w:w="0" w:type="dxa"/>
          </w:tblCellMar>
        </w:tblPrEx>
        <w:trPr>
          <w:trHeight w:val="666" w:hRule="atLeast"/>
        </w:trPr>
        <w:tc>
          <w:tcPr>
            <w:tcW w:w="12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55207D">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现住</w:t>
            </w:r>
            <w:r>
              <w:rPr>
                <w:rFonts w:hint="eastAsia" w:ascii="仿宋_GB2312" w:hAnsi="仿宋_GB2312" w:eastAsia="仿宋_GB2312" w:cs="仿宋_GB2312"/>
                <w:sz w:val="24"/>
                <w:szCs w:val="24"/>
              </w:rPr>
              <w:t>址</w:t>
            </w:r>
          </w:p>
        </w:tc>
        <w:tc>
          <w:tcPr>
            <w:tcW w:w="3993"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3FEC89C">
            <w:pPr>
              <w:spacing w:line="440" w:lineRule="exact"/>
              <w:jc w:val="center"/>
              <w:rPr>
                <w:rFonts w:hint="eastAsia" w:ascii="仿宋_GB2312" w:hAnsi="仿宋_GB2312" w:eastAsia="仿宋_GB2312" w:cs="仿宋_GB2312"/>
                <w:sz w:val="24"/>
                <w:szCs w:val="24"/>
              </w:rPr>
            </w:pPr>
          </w:p>
        </w:tc>
        <w:tc>
          <w:tcPr>
            <w:tcW w:w="148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E39D8C">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68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FEC568">
            <w:pPr>
              <w:spacing w:line="440" w:lineRule="exact"/>
              <w:jc w:val="left"/>
              <w:rPr>
                <w:rFonts w:hint="default" w:ascii="仿宋_GB2312" w:hAnsi="仿宋_GB2312" w:eastAsia="仿宋_GB2312" w:cs="仿宋_GB2312"/>
                <w:sz w:val="24"/>
                <w:szCs w:val="24"/>
                <w:lang w:val="en-US" w:eastAsia="zh-CN"/>
              </w:rPr>
            </w:pPr>
          </w:p>
        </w:tc>
      </w:tr>
      <w:tr w14:paraId="387047FA">
        <w:tblPrEx>
          <w:tblCellMar>
            <w:top w:w="0" w:type="dxa"/>
            <w:left w:w="0" w:type="dxa"/>
            <w:bottom w:w="0" w:type="dxa"/>
            <w:right w:w="0" w:type="dxa"/>
          </w:tblCellMar>
        </w:tblPrEx>
        <w:trPr>
          <w:cantSplit/>
          <w:trHeight w:val="1157" w:hRule="atLeast"/>
        </w:trPr>
        <w:tc>
          <w:tcPr>
            <w:tcW w:w="12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93199E">
            <w:pPr>
              <w:keepNext w:val="0"/>
              <w:keepLines w:val="0"/>
              <w:pageBreakBefore w:val="0"/>
              <w:widowControl/>
              <w:numPr>
                <w:ilvl w:val="0"/>
                <w:numId w:val="0"/>
              </w:numPr>
              <w:kinsoku/>
              <w:wordWrap/>
              <w:overflowPunct/>
              <w:topLinePunct w:val="0"/>
              <w:autoSpaceDE/>
              <w:autoSpaceDN/>
              <w:bidi w:val="0"/>
              <w:adjustRightInd/>
              <w:snapToGrid/>
              <w:spacing w:line="279" w:lineRule="exact"/>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SA"/>
              </w:rPr>
            </w:pPr>
          </w:p>
          <w:p w14:paraId="49C1B5D0">
            <w:pPr>
              <w:keepNext w:val="0"/>
              <w:keepLines w:val="0"/>
              <w:pageBreakBefore w:val="0"/>
              <w:widowControl/>
              <w:numPr>
                <w:ilvl w:val="0"/>
                <w:numId w:val="0"/>
              </w:numPr>
              <w:kinsoku/>
              <w:wordWrap/>
              <w:overflowPunct/>
              <w:topLinePunct w:val="0"/>
              <w:autoSpaceDE/>
              <w:autoSpaceDN/>
              <w:bidi w:val="0"/>
              <w:adjustRightInd/>
              <w:snapToGrid/>
              <w:spacing w:line="279" w:lineRule="exact"/>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SA"/>
              </w:rPr>
              <w:t>学习（高中开始至今）</w:t>
            </w:r>
          </w:p>
        </w:tc>
        <w:tc>
          <w:tcPr>
            <w:tcW w:w="816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9F2F27">
            <w:pPr>
              <w:pStyle w:val="3"/>
              <w:rPr>
                <w:rFonts w:hint="default" w:ascii="仿宋_GB2312" w:hAnsi="仿宋_GB2312" w:eastAsia="仿宋_GB2312" w:cs="仿宋_GB2312"/>
                <w:kern w:val="2"/>
                <w:sz w:val="24"/>
                <w:szCs w:val="24"/>
                <w:lang w:val="en-US" w:eastAsia="zh-CN" w:bidi="ar-SA"/>
              </w:rPr>
            </w:pPr>
          </w:p>
        </w:tc>
      </w:tr>
      <w:tr w14:paraId="4B94F216">
        <w:tblPrEx>
          <w:tblCellMar>
            <w:top w:w="0" w:type="dxa"/>
            <w:left w:w="0" w:type="dxa"/>
            <w:bottom w:w="0" w:type="dxa"/>
            <w:right w:w="0" w:type="dxa"/>
          </w:tblCellMar>
        </w:tblPrEx>
        <w:trPr>
          <w:cantSplit/>
          <w:trHeight w:val="6087" w:hRule="atLeast"/>
        </w:trPr>
        <w:tc>
          <w:tcPr>
            <w:tcW w:w="12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6040FB">
            <w:pPr>
              <w:keepNext w:val="0"/>
              <w:keepLines w:val="0"/>
              <w:pageBreakBefore w:val="0"/>
              <w:widowControl/>
              <w:numPr>
                <w:ilvl w:val="0"/>
                <w:numId w:val="0"/>
              </w:numPr>
              <w:kinsoku/>
              <w:wordWrap/>
              <w:overflowPunct/>
              <w:topLinePunct w:val="0"/>
              <w:autoSpaceDE/>
              <w:autoSpaceDN/>
              <w:bidi w:val="0"/>
              <w:adjustRightInd/>
              <w:snapToGrid/>
              <w:spacing w:line="279" w:lineRule="exact"/>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工作经历及业绩（或参与的项目等）</w:t>
            </w:r>
          </w:p>
        </w:tc>
        <w:tc>
          <w:tcPr>
            <w:tcW w:w="8163"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2ECB37">
            <w:pPr>
              <w:pStyle w:val="3"/>
              <w:rPr>
                <w:rFonts w:hint="eastAsia" w:ascii="仿宋_GB2312" w:hAnsi="仿宋_GB2312" w:eastAsia="仿宋_GB2312" w:cs="仿宋_GB2312"/>
                <w:sz w:val="24"/>
                <w:szCs w:val="24"/>
                <w:lang w:val="en-US" w:eastAsia="zh-CN"/>
              </w:rPr>
            </w:pPr>
          </w:p>
          <w:p w14:paraId="18CE9B45">
            <w:pPr>
              <w:pStyle w:val="3"/>
              <w:rPr>
                <w:rFonts w:hint="eastAsia" w:ascii="仿宋_GB2312" w:hAnsi="仿宋_GB2312" w:eastAsia="仿宋_GB2312" w:cs="仿宋_GB2312"/>
                <w:sz w:val="24"/>
                <w:szCs w:val="24"/>
                <w:lang w:val="en-US" w:eastAsia="zh-CN"/>
              </w:rPr>
            </w:pPr>
          </w:p>
          <w:p w14:paraId="5BDE2372">
            <w:pPr>
              <w:pStyle w:val="3"/>
              <w:rPr>
                <w:rFonts w:hint="eastAsia" w:ascii="仿宋_GB2312" w:hAnsi="仿宋_GB2312" w:eastAsia="仿宋_GB2312" w:cs="仿宋_GB2312"/>
                <w:sz w:val="24"/>
                <w:szCs w:val="24"/>
                <w:lang w:val="en-US" w:eastAsia="zh-CN"/>
              </w:rPr>
            </w:pPr>
          </w:p>
          <w:p w14:paraId="48835D0F">
            <w:pPr>
              <w:pStyle w:val="3"/>
              <w:rPr>
                <w:rFonts w:hint="eastAsia" w:ascii="仿宋_GB2312" w:hAnsi="仿宋_GB2312" w:eastAsia="仿宋_GB2312" w:cs="仿宋_GB2312"/>
                <w:sz w:val="24"/>
                <w:szCs w:val="24"/>
                <w:lang w:val="en-US" w:eastAsia="zh-CN"/>
              </w:rPr>
            </w:pPr>
          </w:p>
          <w:p w14:paraId="2C2A1725">
            <w:pPr>
              <w:pStyle w:val="3"/>
              <w:rPr>
                <w:rFonts w:hint="eastAsia" w:ascii="仿宋_GB2312" w:hAnsi="仿宋_GB2312" w:eastAsia="仿宋_GB2312" w:cs="仿宋_GB2312"/>
                <w:sz w:val="24"/>
                <w:szCs w:val="24"/>
                <w:lang w:val="en-US" w:eastAsia="zh-CN"/>
              </w:rPr>
            </w:pPr>
          </w:p>
          <w:p w14:paraId="188FF440">
            <w:pPr>
              <w:pStyle w:val="3"/>
              <w:rPr>
                <w:rFonts w:hint="eastAsia" w:ascii="仿宋_GB2312" w:hAnsi="仿宋_GB2312" w:eastAsia="仿宋_GB2312" w:cs="仿宋_GB2312"/>
                <w:sz w:val="24"/>
                <w:szCs w:val="24"/>
                <w:lang w:val="en-US" w:eastAsia="zh-CN"/>
              </w:rPr>
            </w:pPr>
          </w:p>
          <w:p w14:paraId="6A3E32E2">
            <w:pPr>
              <w:pStyle w:val="3"/>
              <w:rPr>
                <w:rFonts w:hint="eastAsia" w:ascii="仿宋_GB2312" w:hAnsi="仿宋_GB2312" w:eastAsia="仿宋_GB2312" w:cs="仿宋_GB2312"/>
                <w:sz w:val="24"/>
                <w:szCs w:val="24"/>
                <w:lang w:val="en-US" w:eastAsia="zh-CN"/>
              </w:rPr>
            </w:pPr>
          </w:p>
          <w:p w14:paraId="7724B0C0">
            <w:pPr>
              <w:pStyle w:val="3"/>
              <w:rPr>
                <w:rFonts w:hint="eastAsia" w:ascii="仿宋_GB2312" w:hAnsi="仿宋_GB2312" w:eastAsia="仿宋_GB2312" w:cs="仿宋_GB2312"/>
                <w:sz w:val="24"/>
                <w:szCs w:val="24"/>
                <w:lang w:val="en-US" w:eastAsia="zh-CN"/>
              </w:rPr>
            </w:pPr>
          </w:p>
          <w:p w14:paraId="6AB2F3CF">
            <w:pPr>
              <w:pStyle w:val="3"/>
              <w:rPr>
                <w:rFonts w:hint="eastAsia" w:ascii="仿宋_GB2312" w:hAnsi="仿宋_GB2312" w:eastAsia="仿宋_GB2312" w:cs="仿宋_GB2312"/>
                <w:sz w:val="24"/>
                <w:szCs w:val="24"/>
                <w:lang w:val="en-US" w:eastAsia="zh-CN"/>
              </w:rPr>
            </w:pPr>
          </w:p>
          <w:p w14:paraId="45B71F43">
            <w:pPr>
              <w:pStyle w:val="3"/>
              <w:rPr>
                <w:rFonts w:hint="eastAsia" w:ascii="仿宋_GB2312" w:hAnsi="仿宋_GB2312" w:eastAsia="仿宋_GB2312" w:cs="仿宋_GB2312"/>
                <w:sz w:val="24"/>
                <w:szCs w:val="24"/>
                <w:lang w:val="en-US" w:eastAsia="zh-CN"/>
              </w:rPr>
            </w:pPr>
          </w:p>
          <w:p w14:paraId="72FD9216">
            <w:pPr>
              <w:pStyle w:val="3"/>
              <w:rPr>
                <w:rFonts w:hint="eastAsia" w:ascii="仿宋_GB2312" w:hAnsi="仿宋_GB2312" w:eastAsia="仿宋_GB2312" w:cs="仿宋_GB2312"/>
                <w:sz w:val="24"/>
                <w:szCs w:val="24"/>
                <w:lang w:val="en-US" w:eastAsia="zh-CN"/>
              </w:rPr>
            </w:pPr>
          </w:p>
          <w:p w14:paraId="694BEEDB">
            <w:pPr>
              <w:pStyle w:val="3"/>
              <w:rPr>
                <w:rFonts w:hint="eastAsia" w:ascii="仿宋_GB2312" w:hAnsi="仿宋_GB2312" w:eastAsia="仿宋_GB2312" w:cs="仿宋_GB2312"/>
                <w:sz w:val="24"/>
                <w:szCs w:val="24"/>
                <w:lang w:val="en-US" w:eastAsia="zh-CN"/>
              </w:rPr>
            </w:pPr>
          </w:p>
          <w:p w14:paraId="0AFC219A">
            <w:pPr>
              <w:pStyle w:val="3"/>
              <w:rPr>
                <w:rFonts w:hint="eastAsia" w:ascii="仿宋_GB2312" w:hAnsi="仿宋_GB2312" w:eastAsia="仿宋_GB2312" w:cs="仿宋_GB2312"/>
                <w:sz w:val="24"/>
                <w:szCs w:val="24"/>
                <w:lang w:val="en-US" w:eastAsia="zh-CN"/>
              </w:rPr>
            </w:pPr>
          </w:p>
          <w:p w14:paraId="03407BED">
            <w:pPr>
              <w:pStyle w:val="3"/>
              <w:rPr>
                <w:rFonts w:hint="eastAsia" w:ascii="仿宋_GB2312" w:hAnsi="仿宋_GB2312" w:eastAsia="仿宋_GB2312" w:cs="仿宋_GB2312"/>
                <w:sz w:val="24"/>
                <w:szCs w:val="24"/>
                <w:lang w:val="en-US" w:eastAsia="zh-CN"/>
              </w:rPr>
            </w:pPr>
          </w:p>
          <w:p w14:paraId="26978850">
            <w:pPr>
              <w:pStyle w:val="3"/>
              <w:rPr>
                <w:rFonts w:hint="eastAsia" w:ascii="仿宋_GB2312" w:hAnsi="仿宋_GB2312" w:eastAsia="仿宋_GB2312" w:cs="仿宋_GB2312"/>
                <w:sz w:val="24"/>
                <w:szCs w:val="24"/>
                <w:lang w:val="en-US" w:eastAsia="zh-CN"/>
              </w:rPr>
            </w:pPr>
          </w:p>
          <w:p w14:paraId="15BF4DDF">
            <w:pPr>
              <w:pStyle w:val="3"/>
              <w:rPr>
                <w:rFonts w:hint="eastAsia" w:ascii="仿宋_GB2312" w:hAnsi="仿宋_GB2312" w:eastAsia="仿宋_GB2312" w:cs="仿宋_GB2312"/>
                <w:sz w:val="24"/>
                <w:szCs w:val="24"/>
                <w:lang w:val="en-US" w:eastAsia="zh-CN"/>
              </w:rPr>
            </w:pPr>
          </w:p>
          <w:p w14:paraId="6F103E51">
            <w:pPr>
              <w:pStyle w:val="3"/>
              <w:rPr>
                <w:rFonts w:hint="eastAsia" w:ascii="仿宋_GB2312" w:hAnsi="仿宋_GB2312" w:eastAsia="仿宋_GB2312" w:cs="仿宋_GB2312"/>
                <w:sz w:val="24"/>
                <w:szCs w:val="24"/>
                <w:lang w:val="en-US" w:eastAsia="zh-CN"/>
              </w:rPr>
            </w:pPr>
          </w:p>
          <w:p w14:paraId="0EC66528">
            <w:pPr>
              <w:pStyle w:val="3"/>
              <w:rPr>
                <w:rFonts w:hint="eastAsia" w:ascii="仿宋_GB2312" w:hAnsi="仿宋_GB2312" w:eastAsia="仿宋_GB2312" w:cs="仿宋_GB2312"/>
                <w:sz w:val="24"/>
                <w:szCs w:val="24"/>
                <w:lang w:val="en-US" w:eastAsia="zh-CN"/>
              </w:rPr>
            </w:pPr>
          </w:p>
          <w:p w14:paraId="1CA3CAC0">
            <w:pPr>
              <w:pStyle w:val="3"/>
              <w:rPr>
                <w:rFonts w:hint="eastAsia" w:ascii="仿宋_GB2312" w:hAnsi="仿宋_GB2312" w:eastAsia="仿宋_GB2312" w:cs="仿宋_GB2312"/>
                <w:sz w:val="24"/>
                <w:szCs w:val="24"/>
                <w:lang w:val="en-US" w:eastAsia="zh-CN"/>
              </w:rPr>
            </w:pPr>
          </w:p>
        </w:tc>
      </w:tr>
      <w:tr w14:paraId="256840E1">
        <w:tblPrEx>
          <w:tblCellMar>
            <w:top w:w="0" w:type="dxa"/>
            <w:left w:w="0" w:type="dxa"/>
            <w:bottom w:w="0" w:type="dxa"/>
            <w:right w:w="0" w:type="dxa"/>
          </w:tblCellMar>
        </w:tblPrEx>
        <w:trPr>
          <w:cantSplit/>
          <w:trHeight w:val="486" w:hRule="atLeast"/>
        </w:trPr>
        <w:tc>
          <w:tcPr>
            <w:tcW w:w="1257"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5447B8D">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主要社会</w:t>
            </w:r>
          </w:p>
          <w:p w14:paraId="6B07F937">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关系</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60EBBC">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称  谓</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FDC2B3">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  名</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491FA0">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0CF6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 治</w:t>
            </w:r>
          </w:p>
          <w:p w14:paraId="328A8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面 貌</w:t>
            </w: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8F9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 作 单 位 及 职 务</w:t>
            </w:r>
          </w:p>
        </w:tc>
      </w:tr>
      <w:tr w14:paraId="6224347C">
        <w:tblPrEx>
          <w:tblCellMar>
            <w:top w:w="0" w:type="dxa"/>
            <w:left w:w="0" w:type="dxa"/>
            <w:bottom w:w="0" w:type="dxa"/>
            <w:right w:w="0" w:type="dxa"/>
          </w:tblCellMar>
        </w:tblPrEx>
        <w:trPr>
          <w:cantSplit/>
          <w:trHeight w:val="601" w:hRule="atLeast"/>
        </w:trPr>
        <w:tc>
          <w:tcPr>
            <w:tcW w:w="125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7B624310">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2F8CA2">
            <w:pPr>
              <w:spacing w:line="440" w:lineRule="exact"/>
              <w:jc w:val="left"/>
              <w:rPr>
                <w:rFonts w:hint="default"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0CA4DE">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4BD35F">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CCA965">
            <w:pPr>
              <w:spacing w:line="440" w:lineRule="exact"/>
              <w:jc w:val="left"/>
              <w:rPr>
                <w:rFonts w:hint="eastAsia" w:ascii="仿宋_GB2312" w:hAnsi="仿宋_GB2312" w:eastAsia="仿宋_GB2312" w:cs="仿宋_GB2312"/>
                <w:sz w:val="24"/>
                <w:szCs w:val="24"/>
                <w:lang w:val="en-US" w:eastAsia="zh-CN"/>
              </w:rPr>
            </w:pP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F4FDE8">
            <w:pPr>
              <w:spacing w:line="440" w:lineRule="exact"/>
              <w:jc w:val="left"/>
              <w:rPr>
                <w:rFonts w:hint="eastAsia" w:ascii="仿宋_GB2312" w:hAnsi="仿宋_GB2312" w:eastAsia="仿宋_GB2312" w:cs="仿宋_GB2312"/>
                <w:sz w:val="24"/>
                <w:szCs w:val="24"/>
                <w:lang w:val="en-US" w:eastAsia="zh-CN"/>
              </w:rPr>
            </w:pPr>
          </w:p>
        </w:tc>
      </w:tr>
      <w:tr w14:paraId="2E6128FE">
        <w:tblPrEx>
          <w:tblCellMar>
            <w:top w:w="0" w:type="dxa"/>
            <w:left w:w="0" w:type="dxa"/>
            <w:bottom w:w="0" w:type="dxa"/>
            <w:right w:w="0" w:type="dxa"/>
          </w:tblCellMar>
        </w:tblPrEx>
        <w:trPr>
          <w:cantSplit/>
          <w:trHeight w:val="601" w:hRule="atLeast"/>
        </w:trPr>
        <w:tc>
          <w:tcPr>
            <w:tcW w:w="125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0639BA15">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AC8C99">
            <w:pPr>
              <w:spacing w:line="440" w:lineRule="exact"/>
              <w:jc w:val="left"/>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986742">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2BB91A">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F96AA2">
            <w:pPr>
              <w:spacing w:line="440" w:lineRule="exact"/>
              <w:jc w:val="left"/>
              <w:rPr>
                <w:rFonts w:hint="eastAsia" w:ascii="仿宋_GB2312" w:hAnsi="仿宋_GB2312" w:eastAsia="仿宋_GB2312" w:cs="仿宋_GB2312"/>
                <w:sz w:val="24"/>
                <w:szCs w:val="24"/>
              </w:rPr>
            </w:pP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347F07">
            <w:pPr>
              <w:spacing w:line="440" w:lineRule="exact"/>
              <w:jc w:val="left"/>
              <w:rPr>
                <w:rFonts w:hint="eastAsia" w:ascii="仿宋_GB2312" w:hAnsi="仿宋_GB2312" w:eastAsia="仿宋_GB2312" w:cs="仿宋_GB2312"/>
                <w:sz w:val="24"/>
                <w:szCs w:val="24"/>
                <w:lang w:val="en-US" w:eastAsia="zh-CN"/>
              </w:rPr>
            </w:pPr>
          </w:p>
        </w:tc>
      </w:tr>
      <w:tr w14:paraId="6D92FC9D">
        <w:tblPrEx>
          <w:tblCellMar>
            <w:top w:w="0" w:type="dxa"/>
            <w:left w:w="0" w:type="dxa"/>
            <w:bottom w:w="0" w:type="dxa"/>
            <w:right w:w="0" w:type="dxa"/>
          </w:tblCellMar>
        </w:tblPrEx>
        <w:trPr>
          <w:cantSplit/>
          <w:trHeight w:val="601" w:hRule="atLeast"/>
        </w:trPr>
        <w:tc>
          <w:tcPr>
            <w:tcW w:w="125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0EBBA991">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80F1F2">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CB8A7D">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F35A4E">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8C5DBC">
            <w:pPr>
              <w:spacing w:line="440" w:lineRule="exact"/>
              <w:jc w:val="left"/>
              <w:rPr>
                <w:rFonts w:hint="eastAsia" w:ascii="仿宋_GB2312" w:hAnsi="仿宋_GB2312" w:eastAsia="仿宋_GB2312" w:cs="仿宋_GB2312"/>
                <w:sz w:val="24"/>
                <w:szCs w:val="24"/>
              </w:rPr>
            </w:pP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A7A724">
            <w:pPr>
              <w:spacing w:line="440" w:lineRule="exact"/>
              <w:jc w:val="left"/>
              <w:rPr>
                <w:rFonts w:hint="eastAsia" w:ascii="仿宋_GB2312" w:hAnsi="仿宋_GB2312" w:eastAsia="仿宋_GB2312" w:cs="仿宋_GB2312"/>
                <w:sz w:val="24"/>
                <w:szCs w:val="24"/>
              </w:rPr>
            </w:pPr>
          </w:p>
        </w:tc>
      </w:tr>
      <w:tr w14:paraId="276A377D">
        <w:tblPrEx>
          <w:tblCellMar>
            <w:top w:w="0" w:type="dxa"/>
            <w:left w:w="0" w:type="dxa"/>
            <w:bottom w:w="0" w:type="dxa"/>
            <w:right w:w="0" w:type="dxa"/>
          </w:tblCellMar>
        </w:tblPrEx>
        <w:trPr>
          <w:cantSplit/>
          <w:trHeight w:val="601" w:hRule="atLeast"/>
        </w:trPr>
        <w:tc>
          <w:tcPr>
            <w:tcW w:w="125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6EBB6A96">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E184DE">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E7F373">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0EFF1F">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735437">
            <w:pPr>
              <w:spacing w:line="440" w:lineRule="exact"/>
              <w:jc w:val="left"/>
              <w:rPr>
                <w:rFonts w:hint="eastAsia" w:ascii="仿宋_GB2312" w:hAnsi="仿宋_GB2312" w:eastAsia="仿宋_GB2312" w:cs="仿宋_GB2312"/>
                <w:sz w:val="24"/>
                <w:szCs w:val="24"/>
              </w:rPr>
            </w:pP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A3D08F">
            <w:pPr>
              <w:spacing w:line="440" w:lineRule="exact"/>
              <w:jc w:val="left"/>
              <w:rPr>
                <w:rFonts w:hint="eastAsia" w:ascii="仿宋_GB2312" w:hAnsi="仿宋_GB2312" w:eastAsia="仿宋_GB2312" w:cs="仿宋_GB2312"/>
                <w:sz w:val="24"/>
                <w:szCs w:val="24"/>
              </w:rPr>
            </w:pPr>
          </w:p>
        </w:tc>
      </w:tr>
      <w:tr w14:paraId="6694E2BA">
        <w:tblPrEx>
          <w:tblCellMar>
            <w:top w:w="0" w:type="dxa"/>
            <w:left w:w="0" w:type="dxa"/>
            <w:bottom w:w="0" w:type="dxa"/>
            <w:right w:w="0" w:type="dxa"/>
          </w:tblCellMar>
        </w:tblPrEx>
        <w:trPr>
          <w:cantSplit/>
          <w:trHeight w:val="601" w:hRule="atLeast"/>
        </w:trPr>
        <w:tc>
          <w:tcPr>
            <w:tcW w:w="1257"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6E7A9847">
            <w:pPr>
              <w:spacing w:line="440" w:lineRule="exact"/>
              <w:jc w:val="center"/>
              <w:rPr>
                <w:rFonts w:hint="eastAsia" w:ascii="仿宋_GB2312" w:hAnsi="仿宋_GB2312" w:eastAsia="仿宋_GB2312" w:cs="仿宋_GB2312"/>
                <w:sz w:val="24"/>
                <w:szCs w:val="24"/>
                <w:lang w:val="en-US" w:eastAsia="zh-CN"/>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40EE86">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BF56DD">
            <w:pPr>
              <w:spacing w:line="440" w:lineRule="exact"/>
              <w:jc w:val="left"/>
              <w:rPr>
                <w:rFonts w:hint="eastAsia" w:ascii="仿宋_GB2312" w:hAnsi="仿宋_GB2312" w:eastAsia="仿宋_GB2312" w:cs="仿宋_GB231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B477E0">
            <w:pPr>
              <w:spacing w:line="440" w:lineRule="exact"/>
              <w:jc w:val="left"/>
              <w:rPr>
                <w:rFonts w:hint="eastAsia" w:ascii="仿宋_GB2312" w:hAnsi="仿宋_GB2312" w:eastAsia="仿宋_GB2312" w:cs="仿宋_GB231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4498FC">
            <w:pPr>
              <w:spacing w:line="440" w:lineRule="exact"/>
              <w:jc w:val="left"/>
              <w:rPr>
                <w:rFonts w:hint="eastAsia" w:ascii="仿宋_GB2312" w:hAnsi="仿宋_GB2312" w:eastAsia="仿宋_GB2312" w:cs="仿宋_GB2312"/>
                <w:sz w:val="24"/>
                <w:szCs w:val="24"/>
              </w:rPr>
            </w:pPr>
          </w:p>
        </w:tc>
        <w:tc>
          <w:tcPr>
            <w:tcW w:w="14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F4B57F">
            <w:pPr>
              <w:spacing w:line="440" w:lineRule="exact"/>
              <w:jc w:val="left"/>
              <w:rPr>
                <w:rFonts w:hint="eastAsia" w:ascii="仿宋_GB2312" w:hAnsi="仿宋_GB2312" w:eastAsia="仿宋_GB2312" w:cs="仿宋_GB2312"/>
                <w:sz w:val="24"/>
                <w:szCs w:val="24"/>
              </w:rPr>
            </w:pPr>
          </w:p>
        </w:tc>
      </w:tr>
      <w:tr w14:paraId="7E7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257" w:type="dxa"/>
            <w:noWrap w:val="0"/>
            <w:vAlign w:val="center"/>
          </w:tcPr>
          <w:p w14:paraId="5FD457A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奖惩情况</w:t>
            </w:r>
          </w:p>
        </w:tc>
        <w:tc>
          <w:tcPr>
            <w:tcW w:w="8163" w:type="dxa"/>
            <w:gridSpan w:val="10"/>
            <w:noWrap w:val="0"/>
            <w:vAlign w:val="top"/>
          </w:tcPr>
          <w:p w14:paraId="778B7978">
            <w:pPr>
              <w:spacing w:line="440" w:lineRule="exact"/>
              <w:ind w:firstLine="480" w:firstLineChars="200"/>
              <w:jc w:val="left"/>
              <w:rPr>
                <w:rFonts w:hint="eastAsia" w:ascii="仿宋_GB2312" w:hAnsi="仿宋_GB2312" w:eastAsia="仿宋_GB2312" w:cs="仿宋_GB2312"/>
                <w:sz w:val="24"/>
                <w:szCs w:val="24"/>
                <w:lang w:val="en-US" w:eastAsia="zh-CN"/>
              </w:rPr>
            </w:pPr>
          </w:p>
        </w:tc>
      </w:tr>
      <w:tr w14:paraId="59E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57" w:type="dxa"/>
            <w:noWrap w:val="0"/>
            <w:vAlign w:val="center"/>
          </w:tcPr>
          <w:p w14:paraId="40E029E0">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试点村</w:t>
            </w:r>
          </w:p>
          <w:p w14:paraId="633A5E00">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意向</w:t>
            </w:r>
          </w:p>
        </w:tc>
        <w:tc>
          <w:tcPr>
            <w:tcW w:w="8163" w:type="dxa"/>
            <w:gridSpan w:val="10"/>
            <w:noWrap w:val="0"/>
            <w:vAlign w:val="top"/>
          </w:tcPr>
          <w:p w14:paraId="0BE7F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firstLine="240" w:firstLineChars="100"/>
              <w:jc w:val="both"/>
              <w:textAlignment w:val="auto"/>
              <w:rPr>
                <w:rFonts w:hint="eastAsia" w:ascii="仿宋_GB2312" w:hAnsi="仿宋_GB2312" w:eastAsia="仿宋_GB2312" w:cs="仿宋_GB2312"/>
                <w:kern w:val="2"/>
                <w:sz w:val="24"/>
                <w:szCs w:val="24"/>
                <w:lang w:val="en-US" w:eastAsia="zh-CN" w:bidi="ar-SA"/>
              </w:rPr>
            </w:pPr>
          </w:p>
          <w:p w14:paraId="36686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firstLine="240" w:firstLineChars="1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color w:val="000000"/>
                <w:sz w:val="24"/>
                <w:szCs w:val="24"/>
                <w:u w:val="none"/>
                <w:lang w:val="en-US" w:eastAsia="zh-CN"/>
              </w:rPr>
              <w:t>塘溪镇童夏家村</w:t>
            </w:r>
            <w:r>
              <w:rPr>
                <w:rFonts w:hint="eastAsia" w:ascii="仿宋_GB2312" w:hAnsi="仿宋_GB2312" w:eastAsia="仿宋_GB2312" w:cs="仿宋_GB2312"/>
                <w:kern w:val="2"/>
                <w:sz w:val="24"/>
                <w:szCs w:val="24"/>
                <w:lang w:val="en-US" w:eastAsia="zh-CN" w:bidi="ar-SA"/>
              </w:rPr>
              <w:t xml:space="preserve">        5.</w:t>
            </w:r>
            <w:r>
              <w:rPr>
                <w:rFonts w:hint="eastAsia" w:ascii="仿宋_GB2312" w:hAnsi="仿宋_GB2312" w:eastAsia="仿宋_GB2312" w:cs="仿宋_GB2312"/>
                <w:color w:val="000000"/>
                <w:sz w:val="24"/>
                <w:szCs w:val="24"/>
                <w:u w:val="none"/>
                <w:lang w:val="en-US" w:eastAsia="zh-CN"/>
              </w:rPr>
              <w:t>姜山镇新张俞村</w:t>
            </w:r>
          </w:p>
          <w:p w14:paraId="20894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firstLine="240" w:firstLineChars="1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color w:val="000000"/>
                <w:sz w:val="24"/>
                <w:szCs w:val="24"/>
                <w:u w:val="none"/>
                <w:lang w:val="en-US" w:eastAsia="zh-CN"/>
              </w:rPr>
              <w:t>云龙镇云龙村</w:t>
            </w:r>
            <w:r>
              <w:rPr>
                <w:rFonts w:hint="eastAsia" w:ascii="仿宋_GB2312" w:hAnsi="仿宋_GB2312" w:eastAsia="仿宋_GB2312" w:cs="仿宋_GB2312"/>
                <w:kern w:val="2"/>
                <w:sz w:val="24"/>
                <w:szCs w:val="24"/>
                <w:lang w:val="en-US" w:eastAsia="zh-CN" w:bidi="ar-SA"/>
              </w:rPr>
              <w:t xml:space="preserve">          6.东钱湖镇利民村</w:t>
            </w:r>
          </w:p>
          <w:p w14:paraId="6C30B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firstLine="240" w:firstLineChars="1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color w:val="000000"/>
                <w:sz w:val="24"/>
                <w:szCs w:val="24"/>
                <w:u w:val="none"/>
                <w:lang w:val="en-US" w:eastAsia="zh-CN"/>
              </w:rPr>
              <w:t>云龙镇甲村</w:t>
            </w:r>
            <w:r>
              <w:rPr>
                <w:rFonts w:hint="eastAsia" w:ascii="仿宋_GB2312" w:hAnsi="仿宋_GB2312" w:eastAsia="仿宋_GB2312" w:cs="仿宋_GB2312"/>
                <w:kern w:val="2"/>
                <w:sz w:val="24"/>
                <w:szCs w:val="24"/>
                <w:lang w:val="en-US" w:eastAsia="zh-CN" w:bidi="ar-SA"/>
              </w:rPr>
              <w:t xml:space="preserve">            7.东钱湖镇洋山村</w:t>
            </w:r>
          </w:p>
          <w:p w14:paraId="294E6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firstLine="240" w:firstLineChars="1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color w:val="000000"/>
                <w:sz w:val="24"/>
                <w:szCs w:val="24"/>
                <w:u w:val="none"/>
                <w:lang w:val="en-US" w:eastAsia="zh-CN"/>
              </w:rPr>
              <w:t>横溪镇金峨村</w:t>
            </w:r>
            <w:r>
              <w:rPr>
                <w:rFonts w:hint="eastAsia" w:ascii="仿宋_GB2312" w:hAnsi="仿宋_GB2312" w:eastAsia="仿宋_GB2312" w:cs="仿宋_GB2312"/>
                <w:kern w:val="2"/>
                <w:sz w:val="24"/>
                <w:szCs w:val="24"/>
                <w:lang w:val="en-US" w:eastAsia="zh-CN" w:bidi="ar-SA"/>
              </w:rPr>
              <w:t xml:space="preserve">           </w:t>
            </w:r>
          </w:p>
          <w:p w14:paraId="380C3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40" w:lineRule="exact"/>
              <w:ind w:right="0"/>
              <w:jc w:val="both"/>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kern w:val="2"/>
                <w:sz w:val="24"/>
                <w:szCs w:val="24"/>
                <w:lang w:val="en-US" w:eastAsia="zh-CN" w:bidi="ar-SA"/>
              </w:rPr>
              <w:t>选择意向村（按意向顺序最多3个）：</w:t>
            </w:r>
            <w:r>
              <w:rPr>
                <w:rFonts w:hint="eastAsia" w:ascii="仿宋_GB2312" w:hAnsi="仿宋_GB2312" w:eastAsia="仿宋_GB2312" w:cs="仿宋_GB2312"/>
                <w:kern w:val="2"/>
                <w:sz w:val="24"/>
                <w:szCs w:val="24"/>
                <w:u w:val="single"/>
                <w:lang w:val="en-US" w:eastAsia="zh-CN" w:bidi="ar-SA"/>
              </w:rPr>
              <w:t xml:space="preserve">                                     </w:t>
            </w:r>
          </w:p>
        </w:tc>
      </w:tr>
      <w:tr w14:paraId="7C34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257" w:type="dxa"/>
            <w:noWrap w:val="0"/>
            <w:vAlign w:val="center"/>
          </w:tcPr>
          <w:p w14:paraId="1B08269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个人承诺</w:t>
            </w:r>
          </w:p>
        </w:tc>
        <w:tc>
          <w:tcPr>
            <w:tcW w:w="8163" w:type="dxa"/>
            <w:gridSpan w:val="10"/>
            <w:noWrap w:val="0"/>
            <w:vAlign w:val="top"/>
          </w:tcPr>
          <w:p w14:paraId="08660973">
            <w:pPr>
              <w:spacing w:line="440" w:lineRule="exact"/>
              <w:ind w:firstLine="480" w:firstLineChars="200"/>
              <w:jc w:val="left"/>
              <w:rPr>
                <w:rFonts w:hint="eastAsia" w:ascii="仿宋_GB2312" w:hAnsi="仿宋_GB2312" w:eastAsia="仿宋_GB2312" w:cs="仿宋_GB2312"/>
                <w:sz w:val="24"/>
                <w:szCs w:val="24"/>
                <w:lang w:val="en-US" w:eastAsia="zh-CN"/>
              </w:rPr>
            </w:pPr>
          </w:p>
          <w:p w14:paraId="7FFDE436">
            <w:pPr>
              <w:spacing w:line="44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我已知晓招聘相关要求，确信符合招聘条件及职位要求。本人保证填报信息真实、完整、准确，如因个人填报失实或不符合招聘条件和职位要求而被取消考试或招聘资格的，本人自行负责。                       </w:t>
            </w:r>
          </w:p>
          <w:p w14:paraId="0E9327C3">
            <w:pPr>
              <w:spacing w:line="44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6AD8934">
            <w:pPr>
              <w:spacing w:line="440" w:lineRule="exact"/>
              <w:ind w:firstLine="480" w:firstLineChars="200"/>
              <w:jc w:val="left"/>
              <w:rPr>
                <w:rFonts w:hint="eastAsia"/>
              </w:rPr>
            </w:pPr>
            <w:r>
              <w:rPr>
                <w:rFonts w:hint="eastAsia" w:ascii="仿宋_GB2312" w:hAnsi="仿宋_GB2312" w:eastAsia="仿宋_GB2312" w:cs="仿宋_GB2312"/>
                <w:sz w:val="24"/>
                <w:szCs w:val="24"/>
                <w:lang w:val="en-US" w:eastAsia="zh-CN"/>
              </w:rPr>
              <w:t xml:space="preserve">                       本人签名：            年    月  日</w:t>
            </w:r>
          </w:p>
        </w:tc>
      </w:tr>
      <w:tr w14:paraId="3636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57" w:type="dxa"/>
            <w:noWrap w:val="0"/>
            <w:vAlign w:val="center"/>
          </w:tcPr>
          <w:p w14:paraId="631AE46B">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审核意见</w:t>
            </w:r>
          </w:p>
        </w:tc>
        <w:tc>
          <w:tcPr>
            <w:tcW w:w="8163" w:type="dxa"/>
            <w:gridSpan w:val="10"/>
            <w:noWrap w:val="0"/>
            <w:vAlign w:val="top"/>
          </w:tcPr>
          <w:p w14:paraId="79B93C2F">
            <w:pPr>
              <w:spacing w:line="440" w:lineRule="exact"/>
              <w:jc w:val="left"/>
              <w:rPr>
                <w:rFonts w:hint="eastAsia" w:ascii="仿宋_GB2312" w:hAnsi="仿宋_GB2312" w:eastAsia="仿宋_GB2312" w:cs="仿宋_GB2312"/>
                <w:sz w:val="24"/>
                <w:szCs w:val="24"/>
              </w:rPr>
            </w:pPr>
          </w:p>
          <w:p w14:paraId="23889144">
            <w:pPr>
              <w:spacing w:line="440" w:lineRule="exact"/>
              <w:jc w:val="left"/>
              <w:rPr>
                <w:rFonts w:hint="eastAsia" w:ascii="仿宋_GB2312" w:hAnsi="仿宋_GB2312" w:eastAsia="仿宋_GB2312" w:cs="仿宋_GB2312"/>
                <w:sz w:val="24"/>
                <w:szCs w:val="24"/>
              </w:rPr>
            </w:pPr>
          </w:p>
          <w:p w14:paraId="4083B40C">
            <w:pPr>
              <w:pStyle w:val="3"/>
              <w:rPr>
                <w:rFonts w:hint="eastAsia"/>
              </w:rPr>
            </w:pPr>
          </w:p>
          <w:p w14:paraId="1D1DCBC1">
            <w:pPr>
              <w:spacing w:line="440" w:lineRule="exact"/>
              <w:jc w:val="left"/>
              <w:rPr>
                <w:rFonts w:hint="eastAsia" w:ascii="仿宋_GB2312" w:hAnsi="仿宋_GB2312" w:eastAsia="仿宋_GB2312" w:cs="仿宋_GB2312"/>
                <w:sz w:val="24"/>
                <w:szCs w:val="24"/>
              </w:rPr>
            </w:pPr>
          </w:p>
          <w:p w14:paraId="11BC450D">
            <w:pPr>
              <w:spacing w:line="440" w:lineRule="exact"/>
              <w:ind w:firstLine="360" w:firstLineChars="15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审核</w:t>
            </w:r>
            <w:r>
              <w:rPr>
                <w:rFonts w:hint="eastAsia" w:ascii="仿宋_GB2312" w:hAnsi="仿宋_GB2312" w:eastAsia="仿宋_GB2312" w:cs="仿宋_GB2312"/>
                <w:sz w:val="24"/>
                <w:szCs w:val="24"/>
                <w:lang w:eastAsia="zh-CN"/>
              </w:rPr>
              <w:t>组</w:t>
            </w:r>
            <w:r>
              <w:rPr>
                <w:rFonts w:hint="eastAsia" w:ascii="仿宋_GB2312" w:hAnsi="仿宋_GB2312" w:eastAsia="仿宋_GB2312" w:cs="仿宋_GB2312"/>
                <w:sz w:val="24"/>
                <w:szCs w:val="24"/>
              </w:rPr>
              <w:t>：                            审核日期：   年  月  日</w:t>
            </w:r>
          </w:p>
        </w:tc>
      </w:tr>
    </w:tbl>
    <w:p w14:paraId="5588C5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5F3271-37DC-4B4D-9FF0-597892247C3D}"/>
  </w:font>
  <w:font w:name="方正小标宋简体">
    <w:panose1 w:val="02000000000000000000"/>
    <w:charset w:val="86"/>
    <w:family w:val="auto"/>
    <w:pitch w:val="default"/>
    <w:sig w:usb0="00000001" w:usb1="080E0000" w:usb2="00000000" w:usb3="00000000" w:csb0="00040000" w:csb1="00000000"/>
    <w:embedRegular r:id="rId2" w:fontKey="{A2EDCED2-837E-4811-97F2-4B710736B2EF}"/>
  </w:font>
  <w:font w:name="仿宋_GB2312">
    <w:panose1 w:val="02010609030101010101"/>
    <w:charset w:val="86"/>
    <w:family w:val="auto"/>
    <w:pitch w:val="default"/>
    <w:sig w:usb0="00000001" w:usb1="080E0000" w:usb2="00000000" w:usb3="00000000" w:csb0="00040000" w:csb1="00000000"/>
    <w:embedRegular r:id="rId3" w:fontKey="{C08EBE4F-37B0-4318-BF61-A9F0F38F8E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E205A"/>
    <w:rsid w:val="77BE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Body Text 2"/>
    <w:basedOn w:val="1"/>
    <w:qFormat/>
    <w:uiPriority w:val="0"/>
    <w:rPr>
      <w:rFonts w:ascii="Arial" w:hAnsi="Arial"/>
      <w:kern w:val="0"/>
      <w:sz w:val="2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2025-02-19T04:11:00Z</dcterms:created>
  <dc:creator>SPARK</dc:creator>
  <cp:lastModifiedBy>SPARK</cp:lastModifiedBy>
  <dcterms:modified xsi:type="dcterms:W3CDTF">2025-02-19T04:12:02Z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C19686FDEFE248B49F966DAF03B6FF31_11</vt:lpwstr>
  </property>
  <property fmtid="{D5CDD505-2E9C-101B-9397-08002B2CF9AE}" pid="4" name="KSOTemplateDocerSaveRecord">
    <vt:lpwstr>eyJoZGlkIjoiMzFkYTIxZDRmYjU4MTZmNmQzMTQ0OTBjYjEwMDEzMmYiLCJ1c2VySWQiOiIyNzk2Mjc2NDUifQ==</vt:lpwstr>
  </property>
</Properties>
</file>