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6CBC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3</w:t>
      </w:r>
    </w:p>
    <w:p w14:paraId="451578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 w14:paraId="48962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eastAsia="方正小标宋简体" w:cs="Times New Roman"/>
          <w:spacing w:val="0"/>
          <w:sz w:val="44"/>
          <w:szCs w:val="44"/>
          <w:lang w:val="en-US" w:eastAsia="zh-CN"/>
        </w:rPr>
        <w:t>新疆可克达拉文化旅游投资集团有限公司子公司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市场化选聘经理层人员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承诺书</w:t>
      </w:r>
    </w:p>
    <w:p w14:paraId="239A6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Times New Roman" w:hAnsi="Times New Roman" w:eastAsia="方正仿宋简体"/>
          <w:spacing w:val="0"/>
          <w:sz w:val="32"/>
          <w:szCs w:val="32"/>
        </w:rPr>
      </w:pPr>
    </w:p>
    <w:p w14:paraId="44A3E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新疆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可克达拉文化旅游投资集团有限公司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市场化选聘经理层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员公告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》（以下简称公告）及相关材料，清楚并理解其内容。</w:t>
      </w:r>
    </w:p>
    <w:p w14:paraId="309C7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一、本人不存在公告中不接受报名的情况；</w:t>
      </w:r>
    </w:p>
    <w:p w14:paraId="483F2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二、本人提供的报名表、身份证以及其他相关证明材料，个人信息均真实准确完整；</w:t>
      </w:r>
    </w:p>
    <w:p w14:paraId="2FB74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三、本人若被确定为考察对象初步人选，自愿接受公司统一组织的体检，知悉体检标准参照《公务员录用体检通用标准（试行）》；</w:t>
      </w:r>
    </w:p>
    <w:p w14:paraId="78739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pacing w:val="0"/>
          <w:w w:val="9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97"/>
          <w:sz w:val="32"/>
          <w:szCs w:val="32"/>
        </w:rPr>
        <w:t>四、本人若被确定为考察对象，自愿接受考察、背景调查；</w:t>
      </w:r>
    </w:p>
    <w:p w14:paraId="21840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对违反以上承诺所造成的后果，本人自愿承担相应责任。</w:t>
      </w:r>
    </w:p>
    <w:p w14:paraId="20226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470E0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45EE5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承诺人签字：          </w:t>
      </w:r>
    </w:p>
    <w:p w14:paraId="37AD7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期：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年  月  日</w:t>
      </w:r>
    </w:p>
    <w:p w14:paraId="7C1B08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rPr>
          <w:rFonts w:ascii="Times New Roman" w:hAnsi="Times New Roman" w:eastAsia="方正仿宋简体"/>
          <w:spacing w:val="0"/>
          <w:sz w:val="32"/>
          <w:szCs w:val="32"/>
        </w:rPr>
      </w:pPr>
    </w:p>
    <w:p w14:paraId="34CB3F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ZGJlMmVhN2M5NDBlZGQzODY2NjUxNTg0ODBkMmUifQ=="/>
  </w:docVars>
  <w:rsids>
    <w:rsidRoot w:val="7FA063A3"/>
    <w:rsid w:val="0F5449E2"/>
    <w:rsid w:val="2D8D3304"/>
    <w:rsid w:val="36CB649D"/>
    <w:rsid w:val="40FE5152"/>
    <w:rsid w:val="4CA41181"/>
    <w:rsid w:val="500568D4"/>
    <w:rsid w:val="7FA0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3</TotalTime>
  <ScaleCrop>false</ScaleCrop>
  <LinksUpToDate>false</LinksUpToDate>
  <CharactersWithSpaces>297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2022-05-16T07:20:00Z</dcterms:created>
  <dc:creator>Administrator</dc:creator>
  <cp:lastModifiedBy>ྀི</cp:lastModifiedBy>
  <cp:lastPrinted>2024-03-20T04:50:00Z</cp:lastPrinted>
  <dcterms:modified xsi:type="dcterms:W3CDTF">2025-02-04T10:21:18Z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038AFC53A09448D0A93072D676F82201</vt:lpwstr>
  </property>
  <property fmtid="{D5CDD505-2E9C-101B-9397-08002B2CF9AE}" pid="4" name="KSOTemplateDocerSaveRecord">
    <vt:lpwstr>eyJoZGlkIjoiNjYyZGJmOWE5NjIzYWJlOTgwZTg0MGJkNDdmODFmM2MiLCJ1c2VySWQiOiI5MzM0MTM5MTgifQ==</vt:lpwstr>
  </property>
</Properties>
</file>