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-17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pacing w:val="-17"/>
          <w:kern w:val="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spacing w:val="-17"/>
          <w:kern w:val="0"/>
          <w:sz w:val="32"/>
          <w:szCs w:val="32"/>
          <w:lang w:val="en-US" w:eastAsia="zh-CN"/>
        </w:rPr>
        <w:t>件</w:t>
      </w:r>
      <w:r>
        <w:rPr>
          <w:rFonts w:hint="eastAsia" w:ascii="方正黑体简体" w:hAnsi="方正黑体简体" w:eastAsia="方正黑体简体" w:cs="方正黑体简体"/>
          <w:spacing w:val="-17"/>
          <w:kern w:val="0"/>
          <w:sz w:val="32"/>
          <w:szCs w:val="32"/>
        </w:rPr>
        <w:t>1</w:t>
      </w:r>
    </w:p>
    <w:p w14:paraId="56CF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云南现代职业技术学院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校园招聘</w:t>
      </w:r>
    </w:p>
    <w:p w14:paraId="0C6A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岗位表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一</w:t>
      </w:r>
    </w:p>
    <w:p w14:paraId="6AAB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</w:p>
    <w:tbl>
      <w:tblPr>
        <w:tblStyle w:val="3"/>
        <w:tblW w:w="106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80"/>
        <w:gridCol w:w="624"/>
        <w:gridCol w:w="1020"/>
        <w:gridCol w:w="567"/>
        <w:gridCol w:w="567"/>
        <w:gridCol w:w="567"/>
        <w:gridCol w:w="850"/>
        <w:gridCol w:w="850"/>
        <w:gridCol w:w="2388"/>
        <w:gridCol w:w="1694"/>
      </w:tblGrid>
      <w:tr w14:paraId="65485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13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岗位</w:t>
            </w:r>
          </w:p>
          <w:p w14:paraId="138F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0CA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岗位</w:t>
            </w:r>
          </w:p>
          <w:p w14:paraId="5C3B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名称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4C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24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岗位</w:t>
            </w:r>
          </w:p>
          <w:p w14:paraId="7786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213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EBA9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D8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86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学历</w:t>
            </w:r>
          </w:p>
          <w:p w14:paraId="3224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C10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毕业</w:t>
            </w:r>
          </w:p>
          <w:p w14:paraId="3D7F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47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B2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其他招聘</w:t>
            </w:r>
          </w:p>
          <w:p w14:paraId="240D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条件</w:t>
            </w:r>
          </w:p>
        </w:tc>
      </w:tr>
      <w:tr w14:paraId="002F1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A3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2502001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FB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思政</w:t>
            </w:r>
          </w:p>
          <w:p w14:paraId="44F8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教师</w:t>
            </w:r>
          </w:p>
          <w:p w14:paraId="17DDA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89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42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4F9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19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5D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0A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AC7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67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  <w:t>马克思主义理论、马克思主义基本原理、马克思主义中国化研究、马克思主义发展史、中国近现代史基本问题研究、思想政治教育专业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893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中共党员</w:t>
            </w:r>
          </w:p>
          <w:p w14:paraId="1349F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（含预备党员）</w:t>
            </w:r>
          </w:p>
        </w:tc>
      </w:tr>
      <w:tr w14:paraId="755DB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38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2502002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A71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思政</w:t>
            </w:r>
          </w:p>
          <w:p w14:paraId="6218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教师</w:t>
            </w:r>
          </w:p>
          <w:p w14:paraId="3FDA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9E6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0B8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A85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9D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02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6E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85E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96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  <w:t>马克思主义理论、马克思主义基本原理、马克思主义中国化研究、马克思主义发展史、中国近现代史基本问题研究、思想政治教育专业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FB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中共党员</w:t>
            </w:r>
          </w:p>
          <w:p w14:paraId="6D47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（含预备党员）</w:t>
            </w:r>
          </w:p>
        </w:tc>
      </w:tr>
      <w:tr w14:paraId="22B38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98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2502003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11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生物制药专业课程教师A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52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2F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4DC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20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CA2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396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03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74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生物与医药、制药工程、生物制药、药剂学、药理学、药物化学专业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EF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19BB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A9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2502004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76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生物制药专业课程教师B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EC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49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1A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2E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05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B5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C4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65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生物与医药、制药工程、生物制药、药剂学、药理学、药物化学专业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C20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495C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F8C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2502005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A9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通信类专业课程教师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E3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211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2F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40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F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493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816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E09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  <w:t>信息与通信工程、通信与信息系统、通信工程（含宽带网络、移动通信等）、大数据技术与工程、软件工程、物联网工程、人工智能、机器人工程、电子信息、控制科学宇工程、电子信息专业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8CA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</w:tr>
    </w:tbl>
    <w:p w14:paraId="4BB4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</w:p>
    <w:p w14:paraId="3409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677" w:tblpY="204"/>
        <w:tblOverlap w:val="never"/>
        <w:tblW w:w="106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80"/>
        <w:gridCol w:w="624"/>
        <w:gridCol w:w="1020"/>
        <w:gridCol w:w="567"/>
        <w:gridCol w:w="567"/>
        <w:gridCol w:w="567"/>
        <w:gridCol w:w="850"/>
        <w:gridCol w:w="850"/>
        <w:gridCol w:w="2268"/>
        <w:gridCol w:w="1814"/>
      </w:tblGrid>
      <w:tr w14:paraId="3AD87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91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岗位</w:t>
            </w:r>
          </w:p>
          <w:p w14:paraId="3125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04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岗位</w:t>
            </w:r>
          </w:p>
          <w:p w14:paraId="436C6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名称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BC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E13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岗位</w:t>
            </w:r>
          </w:p>
          <w:p w14:paraId="15EA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05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2B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38B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610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学历</w:t>
            </w:r>
          </w:p>
          <w:p w14:paraId="23E4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98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毕业</w:t>
            </w:r>
          </w:p>
          <w:p w14:paraId="7625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78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专业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06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其他招聘</w:t>
            </w:r>
          </w:p>
          <w:p w14:paraId="2783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33333"/>
                <w:kern w:val="0"/>
                <w:sz w:val="21"/>
                <w:szCs w:val="21"/>
              </w:rPr>
              <w:t>条件</w:t>
            </w:r>
          </w:p>
        </w:tc>
      </w:tr>
      <w:tr w14:paraId="5186B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5F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2502006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77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通信类专业课程教师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406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FD5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E6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8B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AE8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7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B1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44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  <w:t>信息与通信工程、通信与信息系统、通信工程（含宽带网络、移动通信等）、大数据技术与工程、软件工程、物联网工程、人工智能、机器人工程、电子信息、控制科学宇工程、电子信息专业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41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9F96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9C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2502007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4C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智能制造专业课程教师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96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75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19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CC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4A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6E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B1B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D1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  <w:t>智能制造技术、智能制造装备与系统、智能制造与机器人、机器人工程专业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42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</w:p>
        </w:tc>
      </w:tr>
      <w:tr w14:paraId="1676A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28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2502008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B00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  <w:t>旅游管理专业课程教师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C57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43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5A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9D0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E0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E9F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CA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C6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旅游管理专业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F56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2298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DC2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2502009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696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影视多媒体专业课程教师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19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7B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转正定级聘用为专业技术十二级岗位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B7A2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9C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7F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B5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AB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45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戏剧与影视学、影视文化传播、视听新媒体传播、新媒体学、新媒体与数字传播、视觉传达与媒体设计、网络与新媒体、广播电视与数字媒体、新媒体学、广播电视编导、数字媒体艺术专业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0AD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3F07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99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D1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C6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BC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5F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49C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56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D93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CA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C1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96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</w:rPr>
            </w:pPr>
          </w:p>
        </w:tc>
      </w:tr>
    </w:tbl>
    <w:p w14:paraId="20C56649">
      <w:pPr>
        <w:spacing w:line="480" w:lineRule="exact"/>
        <w:jc w:val="both"/>
        <w:rPr>
          <w:rFonts w:hint="default" w:ascii="Times New Roman" w:hAnsi="Times New Roman" w:eastAsia="方正仿宋_GBK" w:cs="Times New Roman"/>
          <w:spacing w:val="-17"/>
          <w:kern w:val="0"/>
          <w:sz w:val="30"/>
          <w:szCs w:val="30"/>
        </w:rPr>
      </w:pPr>
    </w:p>
    <w:p w14:paraId="4E49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6656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47CE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6078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4AEC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5CBD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pacing w:val="-17"/>
          <w:kern w:val="0"/>
          <w:sz w:val="32"/>
          <w:szCs w:val="32"/>
        </w:rPr>
      </w:pPr>
    </w:p>
    <w:p w14:paraId="1B33ADA8"/>
    <w:sectPr>
      <w:footerReference r:id="rId3" w:type="default"/>
      <w:pgSz w:w="11906" w:h="16838"/>
      <w:pgMar w:top="192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F1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F302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F302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1EA7"/>
    <w:rsid w:val="279C033A"/>
    <w:rsid w:val="403F608D"/>
    <w:rsid w:val="439275FF"/>
    <w:rsid w:val="735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1179</Characters>
  <Lines>0</Lines>
  <Paragraphs>0</Paragraphs>
  <TotalTime>4</TotalTime>
  <ScaleCrop>false</ScaleCrop>
  <LinksUpToDate>false</LinksUpToDate>
  <CharactersWithSpaces>1179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2024-11-01T02:22:00Z</dcterms:created>
  <dc:creator>Administrator</dc:creator>
  <cp:lastModifiedBy>施恩偌三</cp:lastModifiedBy>
  <cp:lastPrinted>2025-01-13T01:10:00Z</cp:lastPrinted>
  <dcterms:modified xsi:type="dcterms:W3CDTF">2025-01-23T03:18:05Z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5DDF5337A73344EE9001629CD0FB8EE4_12</vt:lpwstr>
  </property>
  <property fmtid="{D5CDD505-2E9C-101B-9397-08002B2CF9AE}" pid="4" name="KSOTemplateDocerSaveRecord">
    <vt:lpwstr>eyJoZGlkIjoiZThkZmNmNWRiZGVjNzZkMjE3OGJmMTA4Mjk4MzZhN2UiLCJ1c2VySWQiOiIyMzQwNDA4MjMifQ==</vt:lpwstr>
  </property>
</Properties>
</file>