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方正小标宋_GBK" w:hAnsi="仿宋" w:eastAsia="方正小标宋_GBK" w:cs="黑体"/>
          <w:spacing w:val="-8"/>
          <w:sz w:val="44"/>
          <w:szCs w:val="44"/>
        </w:rPr>
      </w:pPr>
      <w:r>
        <w:rPr>
          <w:rFonts w:hint="eastAsia" w:ascii="方正小标宋_GBK" w:hAnsi="仿宋" w:eastAsia="方正小标宋_GBK" w:cs="黑体"/>
          <w:spacing w:val="-8"/>
          <w:sz w:val="44"/>
          <w:szCs w:val="44"/>
        </w:rPr>
        <w:t>清远市中医院202</w:t>
      </w:r>
      <w:r>
        <w:rPr>
          <w:rFonts w:hint="eastAsia" w:ascii="方正小标宋_GBK" w:hAnsi="仿宋" w:eastAsia="方正小标宋_GBK" w:cs="黑体"/>
          <w:spacing w:val="-8"/>
          <w:sz w:val="44"/>
          <w:szCs w:val="44"/>
          <w:lang w:val="en-US" w:eastAsia="zh-CN"/>
        </w:rPr>
        <w:t>5</w:t>
      </w:r>
      <w:r>
        <w:rPr>
          <w:rFonts w:hint="eastAsia" w:ascii="方正小标宋_GBK" w:hAnsi="仿宋" w:eastAsia="方正小标宋_GBK" w:cs="黑体"/>
          <w:spacing w:val="-8"/>
          <w:sz w:val="44"/>
          <w:szCs w:val="44"/>
        </w:rPr>
        <w:t>年</w:t>
      </w:r>
      <w:r>
        <w:rPr>
          <w:rFonts w:hint="eastAsia" w:ascii="方正小标宋_GBK" w:hAnsi="仿宋" w:eastAsia="方正小标宋_GBK" w:cs="黑体"/>
          <w:spacing w:val="-8"/>
          <w:sz w:val="44"/>
          <w:szCs w:val="44"/>
          <w:lang w:val="en-US" w:eastAsia="zh-CN"/>
        </w:rPr>
        <w:t>医师和医技</w:t>
      </w:r>
      <w:r>
        <w:rPr>
          <w:rFonts w:hint="eastAsia" w:ascii="方正小标宋_GBK" w:hAnsi="仿宋" w:eastAsia="方正小标宋_GBK" w:cs="黑体"/>
          <w:spacing w:val="-8"/>
          <w:sz w:val="44"/>
          <w:szCs w:val="44"/>
        </w:rPr>
        <w:t>岗位</w:t>
      </w:r>
    </w:p>
    <w:p>
      <w:pPr>
        <w:spacing w:line="660" w:lineRule="exact"/>
        <w:jc w:val="center"/>
        <w:rPr>
          <w:rFonts w:ascii="方正小标宋_GBK" w:hAnsi="仿宋" w:eastAsia="方正小标宋_GBK" w:cs="黑体"/>
          <w:spacing w:val="-8"/>
          <w:sz w:val="44"/>
          <w:szCs w:val="44"/>
        </w:rPr>
      </w:pPr>
      <w:r>
        <w:rPr>
          <w:rFonts w:hint="eastAsia" w:ascii="方正小标宋_GBK" w:hAnsi="仿宋" w:eastAsia="方正小标宋_GBK" w:cs="黑体"/>
          <w:spacing w:val="-8"/>
          <w:sz w:val="44"/>
          <w:szCs w:val="44"/>
        </w:rPr>
        <w:t>招聘简章</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_GB2312" w:cs="黑体"/>
          <w:sz w:val="32"/>
          <w:szCs w:val="22"/>
        </w:rPr>
      </w:pPr>
    </w:p>
    <w:p>
      <w:pPr>
        <w:keepNext w:val="0"/>
        <w:keepLines w:val="0"/>
        <w:pageBreakBefore w:val="0"/>
        <w:widowControl w:val="0"/>
        <w:kinsoku/>
        <w:wordWrap/>
        <w:overflowPunct/>
        <w:topLinePunct w:val="0"/>
        <w:autoSpaceDE/>
        <w:autoSpaceDN/>
        <w:bidi w:val="0"/>
        <w:adjustRightInd/>
        <w:snapToGrid/>
        <w:spacing w:line="520" w:lineRule="exact"/>
        <w:ind w:firstLine="675"/>
        <w:textAlignment w:val="auto"/>
        <w:rPr>
          <w:rFonts w:ascii="仿宋_GB2312" w:hAnsi="宋体" w:eastAsia="仿宋_GB2312" w:cs="宋体"/>
          <w:sz w:val="32"/>
          <w:szCs w:val="22"/>
        </w:rPr>
      </w:pPr>
      <w:r>
        <w:rPr>
          <w:rFonts w:hint="eastAsia" w:ascii="仿宋_GB2312" w:hAnsi="仿宋" w:eastAsia="仿宋_GB2312" w:cs="黑体"/>
          <w:sz w:val="32"/>
          <w:szCs w:val="22"/>
        </w:rPr>
        <w:t>清远市中医院,</w:t>
      </w:r>
      <w:r>
        <w:rPr>
          <w:rFonts w:hint="eastAsia" w:ascii="仿宋" w:hAnsi="仿宋" w:eastAsia="仿宋_GB2312" w:cs="黑体"/>
          <w:sz w:val="32"/>
          <w:szCs w:val="22"/>
        </w:rPr>
        <w:t>始建于</w:t>
      </w:r>
      <w:r>
        <w:rPr>
          <w:rFonts w:ascii="仿宋" w:hAnsi="仿宋" w:eastAsia="仿宋_GB2312" w:cs="黑体"/>
          <w:sz w:val="32"/>
          <w:szCs w:val="22"/>
        </w:rPr>
        <w:t>1958年，全国首批、粤东西北地区首家通过国家评审的“三级甲等”中医医院，为广州中医药大学非直属附属医院、广东药科大学临床学院、湖南医药学院教学医院、广东省博士后创新实践基地、广东省联合培养研究生示范基地、广东省博士工作站、广东省鲜药民族医药工程技术研究中心、国家中医类别住院医师规范化培训基地、国家中医类别全科医生培养基地、“全国文明单位”，</w:t>
      </w:r>
      <w:r>
        <w:rPr>
          <w:rFonts w:hint="eastAsia" w:ascii="仿宋" w:hAnsi="仿宋" w:eastAsia="仿宋_GB2312" w:cs="黑体"/>
          <w:sz w:val="32"/>
          <w:szCs w:val="22"/>
        </w:rPr>
        <w:t>是集医疗、康复、教学、科研、预防、保健等功能为一体的中医院</w:t>
      </w:r>
      <w:r>
        <w:rPr>
          <w:rFonts w:hint="eastAsia" w:ascii="仿宋_GB2312" w:hAnsi="宋体" w:eastAsia="仿宋_GB2312" w:cs="宋体"/>
          <w:sz w:val="32"/>
          <w:szCs w:val="22"/>
        </w:rPr>
        <w:t>。</w:t>
      </w:r>
    </w:p>
    <w:p>
      <w:pPr>
        <w:keepNext w:val="0"/>
        <w:keepLines w:val="0"/>
        <w:pageBreakBefore w:val="0"/>
        <w:widowControl w:val="0"/>
        <w:kinsoku/>
        <w:wordWrap/>
        <w:overflowPunct/>
        <w:topLinePunct w:val="0"/>
        <w:autoSpaceDE/>
        <w:autoSpaceDN/>
        <w:bidi w:val="0"/>
        <w:adjustRightInd/>
        <w:snapToGrid/>
        <w:spacing w:line="520" w:lineRule="exact"/>
        <w:ind w:firstLine="675"/>
        <w:textAlignment w:val="auto"/>
        <w:rPr>
          <w:rFonts w:ascii="仿宋_GB2312" w:hAnsi="宋体" w:eastAsia="仿宋_GB2312" w:cs="宋体"/>
          <w:sz w:val="32"/>
          <w:szCs w:val="22"/>
        </w:rPr>
      </w:pPr>
      <w:r>
        <w:rPr>
          <w:rFonts w:hint="eastAsia" w:ascii="仿宋_GB2312" w:hAnsi="仿宋" w:eastAsia="仿宋_GB2312" w:cs="黑体"/>
          <w:sz w:val="32"/>
          <w:szCs w:val="22"/>
        </w:rPr>
        <w:t>医院占地面积</w:t>
      </w:r>
      <w:r>
        <w:rPr>
          <w:rFonts w:ascii="仿宋_GB2312" w:hAnsi="仿宋" w:eastAsia="仿宋_GB2312" w:cs="黑体"/>
          <w:sz w:val="32"/>
          <w:szCs w:val="22"/>
        </w:rPr>
        <w:t>16766</w:t>
      </w:r>
      <w:r>
        <w:rPr>
          <w:rFonts w:hint="eastAsia" w:ascii="Batang" w:hAnsi="Batang" w:eastAsia="Batang" w:cs="Batang"/>
          <w:sz w:val="32"/>
          <w:szCs w:val="22"/>
        </w:rPr>
        <w:t>㎡</w:t>
      </w:r>
      <w:r>
        <w:rPr>
          <w:rFonts w:hint="eastAsia" w:ascii="仿宋_GB2312" w:hAnsi="仿宋_GB2312" w:eastAsia="仿宋_GB2312" w:cs="仿宋_GB2312"/>
          <w:sz w:val="32"/>
          <w:szCs w:val="22"/>
        </w:rPr>
        <w:t>，建筑面积</w:t>
      </w:r>
      <w:r>
        <w:rPr>
          <w:rFonts w:ascii="仿宋_GB2312" w:hAnsi="仿宋" w:eastAsia="仿宋_GB2312" w:cs="黑体"/>
          <w:sz w:val="32"/>
          <w:szCs w:val="22"/>
        </w:rPr>
        <w:t>8万多平方米，编制床位1000张，实际开放病床900张，并</w:t>
      </w:r>
      <w:r>
        <w:rPr>
          <w:rFonts w:hint="eastAsia" w:ascii="仿宋_GB2312" w:hAnsi="仿宋" w:eastAsia="仿宋_GB2312" w:cs="黑体"/>
          <w:sz w:val="32"/>
          <w:szCs w:val="22"/>
        </w:rPr>
        <w:t>正在建设清远职教城分院，待建成后编制床位将达</w:t>
      </w:r>
      <w:r>
        <w:rPr>
          <w:rFonts w:ascii="仿宋_GB2312" w:hAnsi="仿宋" w:eastAsia="仿宋_GB2312" w:cs="黑体"/>
          <w:sz w:val="32"/>
          <w:szCs w:val="22"/>
        </w:rPr>
        <w:t>2000张</w:t>
      </w:r>
      <w:r>
        <w:rPr>
          <w:rFonts w:hint="eastAsia" w:ascii="仿宋_GB2312" w:hAnsi="宋体" w:eastAsia="仿宋_GB2312" w:cs="宋体"/>
          <w:sz w:val="32"/>
          <w:szCs w:val="22"/>
        </w:rPr>
        <w:t>。</w:t>
      </w:r>
      <w:r>
        <w:rPr>
          <w:rFonts w:hint="eastAsia" w:ascii="仿宋_GB2312" w:hAnsi="宋体" w:eastAsia="仿宋_GB2312" w:cs="宋体"/>
          <w:sz w:val="32"/>
          <w:szCs w:val="22"/>
          <w:lang w:val="en-US" w:eastAsia="zh-CN"/>
        </w:rPr>
        <w:t>2018年、2021年、2022年先后3年进入国家三级公立中医医院绩效考核结果“百强”行列，其中</w:t>
      </w:r>
      <w:r>
        <w:rPr>
          <w:rFonts w:hint="eastAsia" w:ascii="仿宋_GB2312" w:hAnsi="宋体" w:eastAsia="仿宋_GB2312" w:cs="宋体"/>
          <w:sz w:val="32"/>
          <w:szCs w:val="22"/>
        </w:rPr>
        <w:t>2022年取得</w:t>
      </w:r>
      <w:r>
        <w:rPr>
          <w:rFonts w:ascii="仿宋_GB2312" w:hAnsi="宋体" w:eastAsia="仿宋_GB2312" w:cs="宋体"/>
          <w:sz w:val="32"/>
          <w:szCs w:val="22"/>
        </w:rPr>
        <w:t>全国中医医院排名第</w:t>
      </w:r>
      <w:r>
        <w:rPr>
          <w:rFonts w:hint="eastAsia" w:ascii="仿宋_GB2312" w:hAnsi="宋体" w:eastAsia="仿宋_GB2312" w:cs="宋体"/>
          <w:sz w:val="32"/>
          <w:szCs w:val="22"/>
        </w:rPr>
        <w:t>80名的历史最好成绩</w:t>
      </w:r>
      <w:r>
        <w:rPr>
          <w:rFonts w:ascii="仿宋_GB2312" w:hAnsi="宋体" w:eastAsia="仿宋_GB2312" w:cs="宋体"/>
          <w:sz w:val="32"/>
          <w:szCs w:val="22"/>
        </w:rPr>
        <w:t>，综合评价等级获得A级，且</w:t>
      </w:r>
      <w:r>
        <w:rPr>
          <w:rFonts w:hint="eastAsia" w:ascii="仿宋_GB2312" w:hAnsi="宋体" w:eastAsia="仿宋_GB2312" w:cs="宋体"/>
          <w:sz w:val="32"/>
          <w:szCs w:val="22"/>
        </w:rPr>
        <w:t>在两次全国中医管理年评审中，在广东省155家二级以上中医院中排名分别居第六和第三，在粤东西北居首位。</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_GB2312" w:hAnsi="宋体" w:eastAsia="仿宋_GB2312" w:cs="宋体"/>
          <w:sz w:val="32"/>
          <w:szCs w:val="22"/>
        </w:rPr>
      </w:pPr>
      <w:r>
        <w:rPr>
          <w:rFonts w:hint="eastAsia" w:ascii="仿宋_GB2312" w:hAnsi="宋体" w:eastAsia="仿宋_GB2312" w:cs="宋体"/>
          <w:sz w:val="32"/>
          <w:szCs w:val="22"/>
        </w:rPr>
        <w:t>医院设有5</w:t>
      </w:r>
      <w:r>
        <w:rPr>
          <w:rFonts w:hint="eastAsia" w:ascii="仿宋_GB2312" w:hAnsi="宋体" w:eastAsia="仿宋_GB2312" w:cs="宋体"/>
          <w:sz w:val="32"/>
          <w:szCs w:val="22"/>
          <w:lang w:val="en-US" w:eastAsia="zh-CN"/>
        </w:rPr>
        <w:t>9</w:t>
      </w:r>
      <w:r>
        <w:rPr>
          <w:rFonts w:ascii="仿宋_GB2312" w:hAnsi="宋体" w:eastAsia="仿宋_GB2312" w:cs="宋体"/>
          <w:sz w:val="32"/>
          <w:szCs w:val="22"/>
        </w:rPr>
        <w:t>个临床和医技科室。省级以上中医重点专科数量达到13个，</w:t>
      </w:r>
      <w:r>
        <w:rPr>
          <w:rFonts w:hint="eastAsia" w:ascii="仿宋_GB2312" w:hAnsi="宋体" w:eastAsia="仿宋_GB2312" w:cs="宋体"/>
          <w:sz w:val="32"/>
          <w:szCs w:val="22"/>
          <w:lang w:val="en-US" w:eastAsia="zh-CN"/>
        </w:rPr>
        <w:t>省中医重点专科建设单位2个</w:t>
      </w:r>
      <w:r>
        <w:rPr>
          <w:rFonts w:hint="eastAsia" w:ascii="仿宋_GB2312" w:hAnsi="宋体" w:eastAsia="仿宋_GB2312" w:cs="宋体"/>
          <w:sz w:val="32"/>
          <w:szCs w:val="22"/>
          <w:lang w:eastAsia="zh-CN"/>
        </w:rPr>
        <w:t>，</w:t>
      </w:r>
      <w:r>
        <w:rPr>
          <w:rFonts w:ascii="仿宋_GB2312" w:hAnsi="宋体" w:eastAsia="仿宋_GB2312" w:cs="宋体"/>
          <w:sz w:val="32"/>
          <w:szCs w:val="22"/>
        </w:rPr>
        <w:t>脾胃病科是国家中医重点专科建设单位，是粤北地区唯一一家拥有国家级重点专科的中医院。</w:t>
      </w:r>
      <w:r>
        <w:rPr>
          <w:rFonts w:hint="eastAsia" w:ascii="仿宋_GB2312" w:hAnsi="宋体" w:eastAsia="仿宋_GB2312" w:cs="宋体"/>
          <w:sz w:val="32"/>
          <w:szCs w:val="22"/>
        </w:rPr>
        <w:t>目前，医院拥有正高职称</w:t>
      </w:r>
      <w:r>
        <w:rPr>
          <w:rFonts w:hint="eastAsia" w:ascii="仿宋_GB2312" w:hAnsi="宋体" w:eastAsia="仿宋_GB2312" w:cs="宋体"/>
          <w:sz w:val="32"/>
          <w:szCs w:val="22"/>
          <w:lang w:val="en-US" w:eastAsia="zh-CN"/>
        </w:rPr>
        <w:t>61</w:t>
      </w:r>
      <w:r>
        <w:rPr>
          <w:rFonts w:hint="eastAsia" w:ascii="仿宋_GB2312" w:hAnsi="宋体" w:eastAsia="仿宋_GB2312" w:cs="宋体"/>
          <w:sz w:val="32"/>
          <w:szCs w:val="22"/>
        </w:rPr>
        <w:t>人，副高职称</w:t>
      </w:r>
      <w:r>
        <w:rPr>
          <w:rFonts w:hint="eastAsia" w:ascii="仿宋_GB2312" w:hAnsi="宋体" w:eastAsia="仿宋_GB2312" w:cs="宋体"/>
          <w:sz w:val="32"/>
          <w:szCs w:val="22"/>
          <w:lang w:val="en-US" w:eastAsia="zh-CN"/>
        </w:rPr>
        <w:t>125</w:t>
      </w:r>
      <w:r>
        <w:rPr>
          <w:rFonts w:hint="eastAsia" w:ascii="仿宋_GB2312" w:hAnsi="宋体" w:eastAsia="仿宋_GB2312" w:cs="宋体"/>
          <w:sz w:val="32"/>
          <w:szCs w:val="22"/>
        </w:rPr>
        <w:t>人；硕士生导师</w:t>
      </w:r>
      <w:r>
        <w:rPr>
          <w:rFonts w:hint="eastAsia" w:ascii="仿宋_GB2312" w:hAnsi="宋体" w:eastAsia="仿宋_GB2312" w:cs="宋体"/>
          <w:sz w:val="32"/>
          <w:szCs w:val="22"/>
          <w:lang w:val="en-US" w:eastAsia="zh-CN"/>
        </w:rPr>
        <w:t>31</w:t>
      </w:r>
      <w:r>
        <w:rPr>
          <w:rFonts w:hint="eastAsia" w:ascii="仿宋_GB2312" w:hAnsi="宋体" w:eastAsia="仿宋_GB2312" w:cs="宋体"/>
          <w:sz w:val="32"/>
          <w:szCs w:val="22"/>
        </w:rPr>
        <w:t>人，博士后1人，博士4人，硕士</w:t>
      </w:r>
      <w:r>
        <w:rPr>
          <w:rFonts w:hint="eastAsia" w:ascii="仿宋_GB2312" w:hAnsi="宋体" w:eastAsia="仿宋_GB2312" w:cs="宋体"/>
          <w:sz w:val="32"/>
          <w:szCs w:val="22"/>
          <w:lang w:val="en-US" w:eastAsia="zh-CN"/>
        </w:rPr>
        <w:t>150</w:t>
      </w:r>
      <w:r>
        <w:rPr>
          <w:rFonts w:hint="eastAsia" w:ascii="仿宋_GB2312" w:hAnsi="宋体" w:eastAsia="仿宋_GB2312" w:cs="宋体"/>
          <w:sz w:val="32"/>
          <w:szCs w:val="22"/>
        </w:rPr>
        <w:t>人；清远市紧缺适用高层次人才51人，广东省和清远市名中医6人；全国中医药特色传承人才3人，国家级名中医工作室1个，广东省名中医工作室</w:t>
      </w:r>
      <w:r>
        <w:rPr>
          <w:rFonts w:hint="eastAsia" w:ascii="仿宋_GB2312" w:hAnsi="宋体" w:eastAsia="仿宋_GB2312" w:cs="宋体"/>
          <w:sz w:val="32"/>
          <w:szCs w:val="22"/>
          <w:lang w:val="en-US" w:eastAsia="zh-CN"/>
        </w:rPr>
        <w:t>3</w:t>
      </w:r>
      <w:r>
        <w:rPr>
          <w:rFonts w:hint="eastAsia" w:ascii="仿宋_GB2312" w:hAnsi="宋体" w:eastAsia="仿宋_GB2312" w:cs="宋体"/>
          <w:sz w:val="32"/>
          <w:szCs w:val="22"/>
        </w:rPr>
        <w:t>个，国家第七批名中医师承项目1个，广东省名中医师承项目</w:t>
      </w:r>
      <w:r>
        <w:rPr>
          <w:rFonts w:hint="eastAsia" w:ascii="仿宋_GB2312" w:hAnsi="宋体" w:eastAsia="仿宋_GB2312" w:cs="宋体"/>
          <w:sz w:val="32"/>
          <w:szCs w:val="22"/>
          <w:lang w:val="en-US" w:eastAsia="zh-CN"/>
        </w:rPr>
        <w:t>5</w:t>
      </w:r>
      <w:r>
        <w:rPr>
          <w:rFonts w:hint="eastAsia" w:ascii="仿宋_GB2312" w:hAnsi="宋体" w:eastAsia="仿宋_GB2312" w:cs="宋体"/>
          <w:sz w:val="32"/>
          <w:szCs w:val="22"/>
        </w:rPr>
        <w:t>个，广东省名中医师承“薪火工程”项目1个，清远市名医工作室3个。近三年，清远市中医院共承担厅（局）级及以上科研项目</w:t>
      </w:r>
      <w:r>
        <w:rPr>
          <w:rFonts w:hint="eastAsia" w:ascii="仿宋_GB2312" w:hAnsi="宋体" w:eastAsia="仿宋_GB2312" w:cs="宋体"/>
          <w:sz w:val="32"/>
          <w:szCs w:val="22"/>
          <w:lang w:val="en-US" w:eastAsia="zh-CN"/>
        </w:rPr>
        <w:t>80</w:t>
      </w:r>
      <w:r>
        <w:rPr>
          <w:rFonts w:hint="eastAsia" w:ascii="仿宋_GB2312" w:hAnsi="宋体" w:eastAsia="仿宋_GB2312" w:cs="宋体"/>
          <w:sz w:val="32"/>
          <w:szCs w:val="22"/>
        </w:rPr>
        <w:t>项，其中省市课题</w:t>
      </w:r>
      <w:r>
        <w:rPr>
          <w:rFonts w:hint="eastAsia" w:ascii="仿宋_GB2312" w:hAnsi="宋体" w:eastAsia="仿宋_GB2312" w:cs="宋体"/>
          <w:sz w:val="32"/>
          <w:szCs w:val="22"/>
          <w:lang w:val="en-US" w:eastAsia="zh-CN"/>
        </w:rPr>
        <w:t>80</w:t>
      </w:r>
      <w:r>
        <w:rPr>
          <w:rFonts w:hint="eastAsia" w:ascii="仿宋_GB2312" w:hAnsi="宋体" w:eastAsia="仿宋_GB2312" w:cs="宋体"/>
          <w:sz w:val="32"/>
          <w:szCs w:val="22"/>
        </w:rPr>
        <w:t>项；发表学术论文</w:t>
      </w:r>
      <w:r>
        <w:rPr>
          <w:rFonts w:hint="eastAsia" w:ascii="仿宋_GB2312" w:hAnsi="宋体" w:eastAsia="仿宋_GB2312" w:cs="宋体"/>
          <w:sz w:val="32"/>
          <w:szCs w:val="22"/>
          <w:lang w:val="en-US" w:eastAsia="zh-CN"/>
        </w:rPr>
        <w:t>100</w:t>
      </w:r>
      <w:r>
        <w:rPr>
          <w:rFonts w:hint="eastAsia" w:ascii="仿宋_GB2312" w:hAnsi="宋体" w:eastAsia="仿宋_GB2312" w:cs="宋体"/>
          <w:sz w:val="32"/>
          <w:szCs w:val="22"/>
        </w:rPr>
        <w:t>多篇，其中SCI论文和核心期刊论文30多篇，获国家发明专利1项、实用新型专利</w:t>
      </w:r>
      <w:r>
        <w:rPr>
          <w:rFonts w:hint="eastAsia" w:ascii="仿宋_GB2312" w:hAnsi="宋体" w:eastAsia="仿宋_GB2312" w:cs="宋体"/>
          <w:sz w:val="32"/>
          <w:szCs w:val="22"/>
          <w:lang w:val="en-US" w:eastAsia="zh-CN"/>
        </w:rPr>
        <w:t>16</w:t>
      </w:r>
      <w:r>
        <w:rPr>
          <w:rFonts w:hint="eastAsia" w:ascii="仿宋_GB2312" w:hAnsi="宋体" w:eastAsia="仿宋_GB2312" w:cs="宋体"/>
          <w:sz w:val="32"/>
          <w:szCs w:val="22"/>
        </w:rPr>
        <w:t>项，取得医院新制剂批文</w:t>
      </w:r>
      <w:r>
        <w:rPr>
          <w:rFonts w:hint="eastAsia" w:ascii="仿宋_GB2312" w:hAnsi="宋体" w:eastAsia="仿宋_GB2312" w:cs="宋体"/>
          <w:sz w:val="32"/>
          <w:szCs w:val="22"/>
          <w:lang w:val="en-US" w:eastAsia="zh-CN"/>
        </w:rPr>
        <w:t>8</w:t>
      </w:r>
      <w:r>
        <w:rPr>
          <w:rFonts w:hint="eastAsia" w:ascii="仿宋_GB2312" w:hAnsi="宋体" w:eastAsia="仿宋_GB2312" w:cs="宋体"/>
          <w:sz w:val="32"/>
          <w:szCs w:val="22"/>
        </w:rPr>
        <w:t>个。</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ascii="黑体" w:hAnsi="黑体" w:eastAsia="黑体" w:cs="黑体"/>
          <w:szCs w:val="22"/>
        </w:rPr>
      </w:pPr>
      <w:r>
        <w:rPr>
          <w:rFonts w:hint="eastAsia" w:ascii="黑体" w:hAnsi="黑体" w:eastAsia="黑体" w:cs="黑体"/>
          <w:szCs w:val="22"/>
        </w:rPr>
        <w:t>一、招聘基本条件</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ascii="仿宋" w:hAnsi="仿宋" w:eastAsia="仿宋_GB2312" w:cs="黑体"/>
          <w:szCs w:val="22"/>
        </w:rPr>
      </w:pPr>
      <w:r>
        <w:rPr>
          <w:rFonts w:hint="eastAsia" w:ascii="仿宋" w:hAnsi="仿宋" w:eastAsia="仿宋_GB2312" w:cs="黑体"/>
          <w:szCs w:val="22"/>
          <w:lang w:eastAsia="zh-CN"/>
        </w:rPr>
        <w:t>（</w:t>
      </w:r>
      <w:r>
        <w:rPr>
          <w:rFonts w:hint="eastAsia" w:ascii="仿宋" w:hAnsi="仿宋" w:eastAsia="仿宋_GB2312" w:cs="黑体"/>
          <w:szCs w:val="22"/>
          <w:lang w:val="en-US" w:eastAsia="zh-CN"/>
        </w:rPr>
        <w:t>一</w:t>
      </w:r>
      <w:r>
        <w:rPr>
          <w:rFonts w:hint="eastAsia" w:ascii="仿宋" w:hAnsi="仿宋" w:eastAsia="仿宋_GB2312" w:cs="黑体"/>
          <w:szCs w:val="22"/>
          <w:lang w:eastAsia="zh-CN"/>
        </w:rPr>
        <w:t>）</w:t>
      </w:r>
      <w:r>
        <w:rPr>
          <w:rFonts w:hint="eastAsia" w:ascii="仿宋" w:hAnsi="仿宋" w:eastAsia="仿宋_GB2312" w:cs="黑体"/>
          <w:szCs w:val="22"/>
        </w:rPr>
        <w:t>遵纪守法，热爱医疗</w:t>
      </w:r>
      <w:r>
        <w:rPr>
          <w:rFonts w:hint="eastAsia" w:ascii="仿宋" w:hAnsi="仿宋" w:eastAsia="仿宋_GB2312" w:cs="黑体"/>
          <w:szCs w:val="22"/>
          <w:lang w:val="en-US" w:eastAsia="zh-CN"/>
        </w:rPr>
        <w:t>卫生健康事业</w:t>
      </w:r>
      <w:r>
        <w:rPr>
          <w:rFonts w:hint="eastAsia" w:ascii="仿宋" w:hAnsi="仿宋" w:eastAsia="仿宋_GB2312" w:cs="黑体"/>
          <w:szCs w:val="22"/>
        </w:rPr>
        <w:t>，认同医院文化，具有较强的事业心和责任心。</w:t>
      </w:r>
    </w:p>
    <w:p>
      <w:pPr>
        <w:keepNext w:val="0"/>
        <w:keepLines w:val="0"/>
        <w:pageBreakBefore w:val="0"/>
        <w:widowControl w:val="0"/>
        <w:kinsoku/>
        <w:wordWrap/>
        <w:overflowPunct/>
        <w:topLinePunct w:val="0"/>
        <w:autoSpaceDE/>
        <w:autoSpaceDN/>
        <w:bidi w:val="0"/>
        <w:adjustRightInd/>
        <w:snapToGrid/>
        <w:spacing w:line="520" w:lineRule="exact"/>
        <w:ind w:firstLine="675"/>
        <w:textAlignment w:val="auto"/>
        <w:rPr>
          <w:rFonts w:ascii="仿宋" w:hAnsi="仿宋" w:eastAsia="仿宋_GB2312" w:cs="黑体"/>
          <w:szCs w:val="22"/>
        </w:rPr>
      </w:pPr>
      <w:r>
        <w:rPr>
          <w:rFonts w:hint="eastAsia" w:ascii="仿宋" w:hAnsi="仿宋" w:eastAsia="仿宋_GB2312" w:cs="黑体"/>
          <w:szCs w:val="22"/>
          <w:lang w:eastAsia="zh-CN"/>
        </w:rPr>
        <w:t>（</w:t>
      </w:r>
      <w:r>
        <w:rPr>
          <w:rFonts w:hint="eastAsia" w:ascii="仿宋" w:hAnsi="仿宋" w:eastAsia="仿宋_GB2312" w:cs="黑体"/>
          <w:szCs w:val="22"/>
          <w:lang w:val="en-US" w:eastAsia="zh-CN"/>
        </w:rPr>
        <w:t>二</w:t>
      </w:r>
      <w:r>
        <w:rPr>
          <w:rFonts w:hint="eastAsia" w:ascii="仿宋" w:hAnsi="仿宋" w:eastAsia="仿宋_GB2312" w:cs="黑体"/>
          <w:szCs w:val="22"/>
          <w:lang w:eastAsia="zh-CN"/>
        </w:rPr>
        <w:t>）</w:t>
      </w:r>
      <w:r>
        <w:rPr>
          <w:rFonts w:hint="eastAsia" w:ascii="仿宋" w:hAnsi="仿宋" w:eastAsia="仿宋_GB2312" w:cs="黑体"/>
          <w:szCs w:val="22"/>
        </w:rPr>
        <w:t>医师要求普通高等教育本科起点，具有执业医师资格</w:t>
      </w:r>
      <w:r>
        <w:rPr>
          <w:rFonts w:hint="eastAsia" w:ascii="仿宋" w:hAnsi="仿宋" w:eastAsia="仿宋_GB2312" w:cs="黑体"/>
          <w:szCs w:val="22"/>
          <w:lang w:eastAsia="zh-CN"/>
        </w:rPr>
        <w:t>，</w:t>
      </w:r>
      <w:r>
        <w:rPr>
          <w:rFonts w:hint="eastAsia" w:ascii="仿宋" w:hAnsi="仿宋" w:eastAsia="仿宋_GB2312" w:cs="黑体"/>
          <w:szCs w:val="22"/>
          <w:lang w:val="en-US" w:eastAsia="zh-CN"/>
        </w:rPr>
        <w:t>入职前需取得</w:t>
      </w:r>
      <w:r>
        <w:rPr>
          <w:rFonts w:hint="eastAsia" w:ascii="仿宋" w:hAnsi="仿宋" w:eastAsia="仿宋_GB2312" w:cs="黑体"/>
          <w:szCs w:val="22"/>
        </w:rPr>
        <w:t>住院医师规范化培训</w:t>
      </w:r>
      <w:r>
        <w:rPr>
          <w:rFonts w:hint="eastAsia" w:ascii="仿宋" w:hAnsi="仿宋" w:eastAsia="仿宋_GB2312" w:cs="黑体"/>
          <w:szCs w:val="22"/>
          <w:lang w:val="en-US" w:eastAsia="zh-CN"/>
        </w:rPr>
        <w:t>合格</w:t>
      </w:r>
      <w:r>
        <w:rPr>
          <w:rFonts w:hint="eastAsia" w:ascii="仿宋" w:hAnsi="仿宋" w:eastAsia="仿宋_GB2312" w:cs="黑体"/>
          <w:szCs w:val="22"/>
        </w:rPr>
        <w:t>证，具备应聘岗位资格，能胜任岗位工作，有三甲综合医院以上工作经验者优先。</w:t>
      </w:r>
    </w:p>
    <w:p>
      <w:pPr>
        <w:keepNext w:val="0"/>
        <w:keepLines w:val="0"/>
        <w:pageBreakBefore w:val="0"/>
        <w:widowControl w:val="0"/>
        <w:kinsoku/>
        <w:wordWrap/>
        <w:overflowPunct/>
        <w:topLinePunct w:val="0"/>
        <w:autoSpaceDE/>
        <w:autoSpaceDN/>
        <w:bidi w:val="0"/>
        <w:adjustRightInd/>
        <w:snapToGrid/>
        <w:spacing w:line="520" w:lineRule="exact"/>
        <w:ind w:firstLine="675"/>
        <w:textAlignment w:val="auto"/>
        <w:rPr>
          <w:rFonts w:ascii="仿宋" w:hAnsi="仿宋" w:eastAsia="仿宋_GB2312" w:cs="黑体"/>
          <w:szCs w:val="22"/>
        </w:rPr>
      </w:pPr>
      <w:r>
        <w:rPr>
          <w:rFonts w:hint="eastAsia" w:ascii="仿宋" w:hAnsi="仿宋" w:eastAsia="仿宋_GB2312" w:cs="黑体"/>
          <w:szCs w:val="22"/>
          <w:lang w:eastAsia="zh-CN"/>
        </w:rPr>
        <w:t>（</w:t>
      </w:r>
      <w:r>
        <w:rPr>
          <w:rFonts w:hint="eastAsia" w:ascii="仿宋" w:hAnsi="仿宋" w:eastAsia="仿宋_GB2312" w:cs="黑体"/>
          <w:szCs w:val="22"/>
          <w:lang w:val="en-US" w:eastAsia="zh-CN"/>
        </w:rPr>
        <w:t>三</w:t>
      </w:r>
      <w:r>
        <w:rPr>
          <w:rFonts w:hint="eastAsia" w:ascii="仿宋" w:hAnsi="仿宋" w:eastAsia="仿宋_GB2312" w:cs="黑体"/>
          <w:szCs w:val="22"/>
          <w:lang w:eastAsia="zh-CN"/>
        </w:rPr>
        <w:t>）品行端正，</w:t>
      </w:r>
      <w:r>
        <w:rPr>
          <w:rFonts w:hint="eastAsia" w:ascii="仿宋" w:hAnsi="仿宋" w:eastAsia="仿宋_GB2312" w:cs="黑体"/>
          <w:szCs w:val="22"/>
        </w:rPr>
        <w:t>身心健康，具有适应岗位要求的身体条件。</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黑体" w:hAnsi="黑体" w:eastAsia="黑体" w:cs="黑体"/>
          <w:szCs w:val="22"/>
        </w:rPr>
      </w:pPr>
      <w:r>
        <w:rPr>
          <w:rFonts w:hint="eastAsia" w:ascii="黑体" w:hAnsi="黑体" w:eastAsia="黑体" w:cs="黑体"/>
          <w:szCs w:val="22"/>
        </w:rPr>
        <w:t>二、招聘专业、人数及岗位要求</w:t>
      </w:r>
    </w:p>
    <w:tbl>
      <w:tblPr>
        <w:tblStyle w:val="2"/>
        <w:tblW w:w="104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9"/>
        <w:gridCol w:w="1023"/>
        <w:gridCol w:w="859"/>
        <w:gridCol w:w="1231"/>
        <w:gridCol w:w="1374"/>
        <w:gridCol w:w="2737"/>
        <w:gridCol w:w="1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blHeader/>
          <w:jc w:val="center"/>
        </w:trPr>
        <w:tc>
          <w:tcPr>
            <w:tcW w:w="195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黑体"/>
                <w:sz w:val="24"/>
                <w:szCs w:val="24"/>
              </w:rPr>
            </w:pPr>
            <w:r>
              <w:rPr>
                <w:rFonts w:hint="eastAsia" w:ascii="黑体" w:hAnsi="黑体" w:eastAsia="黑体" w:cs="黑体"/>
                <w:sz w:val="24"/>
                <w:szCs w:val="24"/>
              </w:rPr>
              <w:t>科室</w:t>
            </w:r>
          </w:p>
        </w:tc>
        <w:tc>
          <w:tcPr>
            <w:tcW w:w="102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黑体"/>
                <w:sz w:val="24"/>
                <w:szCs w:val="24"/>
              </w:rPr>
            </w:pPr>
            <w:r>
              <w:rPr>
                <w:rFonts w:hint="eastAsia" w:ascii="黑体" w:hAnsi="黑体" w:eastAsia="黑体" w:cs="黑体"/>
                <w:sz w:val="24"/>
                <w:szCs w:val="24"/>
              </w:rPr>
              <w:t>岗位</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黑体"/>
                <w:sz w:val="24"/>
                <w:szCs w:val="24"/>
              </w:rPr>
            </w:pPr>
            <w:r>
              <w:rPr>
                <w:rFonts w:hint="eastAsia" w:ascii="黑体" w:hAnsi="黑体" w:eastAsia="黑体" w:cs="黑体"/>
                <w:sz w:val="24"/>
                <w:szCs w:val="24"/>
              </w:rPr>
              <w:t>名称</w:t>
            </w:r>
          </w:p>
        </w:tc>
        <w:tc>
          <w:tcPr>
            <w:tcW w:w="85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黑体"/>
                <w:sz w:val="24"/>
                <w:szCs w:val="24"/>
              </w:rPr>
            </w:pPr>
            <w:r>
              <w:rPr>
                <w:rFonts w:hint="eastAsia" w:ascii="黑体" w:hAnsi="黑体" w:eastAsia="黑体" w:cs="黑体"/>
                <w:sz w:val="24"/>
                <w:szCs w:val="24"/>
              </w:rPr>
              <w:t>招聘</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黑体"/>
                <w:sz w:val="24"/>
                <w:szCs w:val="24"/>
              </w:rPr>
            </w:pPr>
            <w:r>
              <w:rPr>
                <w:rFonts w:hint="eastAsia" w:ascii="黑体" w:hAnsi="黑体" w:eastAsia="黑体" w:cs="黑体"/>
                <w:sz w:val="24"/>
                <w:szCs w:val="24"/>
              </w:rPr>
              <w:t>人数</w:t>
            </w:r>
          </w:p>
        </w:tc>
        <w:tc>
          <w:tcPr>
            <w:tcW w:w="1231"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黑体"/>
                <w:sz w:val="24"/>
                <w:szCs w:val="24"/>
              </w:rPr>
            </w:pPr>
            <w:r>
              <w:rPr>
                <w:rFonts w:ascii="黑体" w:hAnsi="黑体" w:eastAsia="黑体" w:cs="黑体"/>
                <w:sz w:val="24"/>
                <w:szCs w:val="24"/>
              </w:rPr>
              <w:t>年龄</w:t>
            </w:r>
          </w:p>
        </w:tc>
        <w:tc>
          <w:tcPr>
            <w:tcW w:w="137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黑体"/>
                <w:sz w:val="24"/>
                <w:szCs w:val="24"/>
              </w:rPr>
            </w:pPr>
            <w:r>
              <w:rPr>
                <w:rFonts w:ascii="黑体" w:hAnsi="黑体" w:eastAsia="黑体" w:cs="黑体"/>
                <w:sz w:val="24"/>
                <w:szCs w:val="24"/>
              </w:rPr>
              <w:t>学历</w:t>
            </w:r>
          </w:p>
        </w:tc>
        <w:tc>
          <w:tcPr>
            <w:tcW w:w="273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黑体"/>
                <w:sz w:val="24"/>
                <w:szCs w:val="24"/>
              </w:rPr>
            </w:pPr>
            <w:r>
              <w:rPr>
                <w:rFonts w:ascii="黑体" w:hAnsi="黑体" w:eastAsia="黑体" w:cs="黑体"/>
                <w:sz w:val="24"/>
                <w:szCs w:val="24"/>
              </w:rPr>
              <w:t>专业</w:t>
            </w:r>
          </w:p>
        </w:tc>
        <w:tc>
          <w:tcPr>
            <w:tcW w:w="12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黑体" w:eastAsia="黑体" w:cs="黑体"/>
                <w:sz w:val="24"/>
                <w:szCs w:val="24"/>
              </w:rPr>
            </w:pPr>
            <w:r>
              <w:rPr>
                <w:rFonts w:ascii="黑体" w:hAnsi="黑体" w:eastAsia="黑体" w:cs="黑体"/>
                <w:sz w:val="24"/>
                <w:szCs w:val="24"/>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泌尿外科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中医学、中西医结合、临床医学等专业（泌尿外科方向）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spacing w:val="-12"/>
                <w:sz w:val="18"/>
                <w:szCs w:val="18"/>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颅脑、胸外科</w:t>
            </w:r>
          </w:p>
        </w:tc>
        <w:tc>
          <w:tcPr>
            <w:tcW w:w="1023" w:type="dxa"/>
            <w:vAlign w:val="center"/>
          </w:tcPr>
          <w:p>
            <w:pPr>
              <w:spacing w:line="280" w:lineRule="exac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中医学、中西医结合、临床医学等专业（外科方向）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spacing w:val="-12"/>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肝胆外科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中医学、中西医结合、临床医学等专业（肝胆外科方向）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spacing w:val="-12"/>
                <w:sz w:val="18"/>
                <w:szCs w:val="18"/>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肺病科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中医学、中西医结合、临床医学等专业（呼吸方向）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spacing w:val="-12"/>
                <w:sz w:val="18"/>
                <w:szCs w:val="18"/>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重症医学科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中医学、中西医结合等专业（中医内科方向）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spacing w:val="-12"/>
                <w:sz w:val="18"/>
                <w:szCs w:val="18"/>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妇科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中医妇科学</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spacing w:val="-12"/>
                <w:sz w:val="18"/>
                <w:szCs w:val="18"/>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治未病中心</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中医学、中西医结合、临床医学等专业（治未病、内分泌、中医经典方向）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spacing w:val="-12"/>
                <w:sz w:val="18"/>
                <w:szCs w:val="18"/>
              </w:rPr>
            </w:pPr>
            <w:r>
              <w:rPr>
                <w:rFonts w:hint="eastAsia" w:ascii="宋体" w:hAnsi="宋体" w:eastAsia="宋体" w:cs="宋体"/>
                <w:i w:val="0"/>
                <w:iCs w:val="0"/>
                <w:color w:val="000000"/>
                <w:kern w:val="0"/>
                <w:sz w:val="18"/>
                <w:szCs w:val="18"/>
                <w:u w:val="none"/>
                <w:lang w:val="en-US" w:eastAsia="zh-CN" w:bidi="ar"/>
              </w:rPr>
              <w:t>中级及以上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脾胃病科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中医学、中西医结合等专业（中医内科方向）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spacing w:val="-12"/>
                <w:sz w:val="18"/>
                <w:szCs w:val="18"/>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耳鼻咽喉科</w:t>
            </w:r>
          </w:p>
        </w:tc>
        <w:tc>
          <w:tcPr>
            <w:tcW w:w="1023" w:type="dxa"/>
            <w:vAlign w:val="center"/>
          </w:tcPr>
          <w:p>
            <w:pPr>
              <w:spacing w:line="280" w:lineRule="exac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医师</w:t>
            </w:r>
          </w:p>
        </w:tc>
        <w:tc>
          <w:tcPr>
            <w:tcW w:w="859" w:type="dxa"/>
            <w:vAlign w:val="center"/>
          </w:tcPr>
          <w:p>
            <w:pPr>
              <w:spacing w:line="280" w:lineRule="exac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2</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8"/>
                <w:kern w:val="2"/>
                <w:sz w:val="18"/>
                <w:szCs w:val="18"/>
                <w:lang w:val="en-US" w:eastAsia="zh-CN" w:bidi="ar-SA"/>
              </w:rPr>
            </w:pPr>
            <w:r>
              <w:rPr>
                <w:rFonts w:hint="eastAsia" w:ascii="宋体" w:hAnsi="宋体" w:eastAsia="宋体" w:cs="宋体"/>
                <w:spacing w:val="-8"/>
                <w:sz w:val="18"/>
                <w:szCs w:val="18"/>
                <w:lang w:val="en-US" w:eastAsia="zh-CN"/>
              </w:rPr>
              <w:t>中医学、中西医结合、临床医学等专业（耳鼻咽喉方向）</w:t>
            </w:r>
          </w:p>
        </w:tc>
        <w:tc>
          <w:tcPr>
            <w:tcW w:w="1298" w:type="dxa"/>
            <w:vAlign w:val="center"/>
          </w:tcPr>
          <w:p>
            <w:pPr>
              <w:spacing w:line="280" w:lineRule="exact"/>
              <w:jc w:val="center"/>
              <w:rPr>
                <w:rFonts w:hint="eastAsia" w:ascii="宋体" w:hAnsi="宋体" w:eastAsia="宋体" w:cs="宋体"/>
                <w:spacing w:val="-12"/>
                <w:kern w:val="2"/>
                <w:sz w:val="18"/>
                <w:szCs w:val="18"/>
                <w:lang w:val="en-US" w:eastAsia="zh-CN" w:bidi="ar-SA"/>
              </w:rPr>
            </w:pPr>
            <w:r>
              <w:rPr>
                <w:rFonts w:hint="eastAsia" w:ascii="宋体" w:hAnsi="宋体" w:eastAsia="宋体" w:cs="宋体"/>
                <w:spacing w:val="-12"/>
                <w:sz w:val="18"/>
                <w:szCs w:val="18"/>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脑血管病介入科</w:t>
            </w:r>
          </w:p>
        </w:tc>
        <w:tc>
          <w:tcPr>
            <w:tcW w:w="1023" w:type="dxa"/>
            <w:vAlign w:val="center"/>
          </w:tcPr>
          <w:p>
            <w:pPr>
              <w:spacing w:line="280" w:lineRule="exac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中医学、中西医结合、临床医学等专业（神经内科方向）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皮肤科</w:t>
            </w:r>
          </w:p>
        </w:tc>
        <w:tc>
          <w:tcPr>
            <w:tcW w:w="1023" w:type="dxa"/>
            <w:vAlign w:val="center"/>
          </w:tcPr>
          <w:p>
            <w:pPr>
              <w:spacing w:line="280" w:lineRule="exact"/>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硕士研究生及以上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中医学、中西医结合等专业（皮肤、外科方向）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spacing w:val="-12"/>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康复中心</w:t>
            </w:r>
          </w:p>
        </w:tc>
        <w:tc>
          <w:tcPr>
            <w:tcW w:w="1023" w:type="dxa"/>
            <w:vMerge w:val="restart"/>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231"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18"/>
                <w:szCs w:val="18"/>
                <w:lang w:val="en-US" w:eastAsia="zh-CN" w:bidi="ar-SA"/>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12"/>
                <w:sz w:val="18"/>
                <w:szCs w:val="18"/>
              </w:rPr>
            </w:pPr>
            <w:r>
              <w:rPr>
                <w:rFonts w:hint="eastAsia" w:ascii="宋体" w:hAnsi="宋体" w:eastAsia="宋体" w:cs="宋体"/>
                <w:spacing w:val="-12"/>
                <w:sz w:val="18"/>
                <w:szCs w:val="18"/>
                <w:lang w:val="en-US" w:eastAsia="zh-CN"/>
              </w:rPr>
              <w:t>中医学、中西医结合、临床医学等专业（康复方向）</w:t>
            </w:r>
          </w:p>
        </w:tc>
        <w:tc>
          <w:tcPr>
            <w:tcW w:w="1298" w:type="dxa"/>
            <w:vMerge w:val="restart"/>
            <w:vAlign w:val="center"/>
          </w:tcPr>
          <w:p>
            <w:pPr>
              <w:spacing w:line="280" w:lineRule="exact"/>
              <w:jc w:val="center"/>
              <w:rPr>
                <w:rFonts w:hint="eastAsia" w:ascii="宋体" w:hAnsi="宋体" w:eastAsia="宋体" w:cs="宋体"/>
                <w:spacing w:val="-12"/>
                <w:sz w:val="18"/>
                <w:szCs w:val="18"/>
              </w:rPr>
            </w:pPr>
            <w:r>
              <w:rPr>
                <w:rFonts w:hint="eastAsia" w:ascii="宋体" w:hAnsi="宋体" w:eastAsia="宋体" w:cs="宋体"/>
                <w:spacing w:val="-12"/>
                <w:sz w:val="18"/>
                <w:szCs w:val="18"/>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continue"/>
            <w:vAlign w:val="center"/>
          </w:tcPr>
          <w:p>
            <w:pPr>
              <w:spacing w:line="280" w:lineRule="exact"/>
              <w:jc w:val="center"/>
              <w:rPr>
                <w:rFonts w:hint="eastAsia" w:ascii="宋体" w:hAnsi="宋体" w:eastAsia="宋体" w:cs="宋体"/>
                <w:sz w:val="18"/>
                <w:szCs w:val="18"/>
              </w:rPr>
            </w:pPr>
          </w:p>
        </w:tc>
        <w:tc>
          <w:tcPr>
            <w:tcW w:w="1023" w:type="dxa"/>
            <w:vMerge w:val="continue"/>
            <w:vAlign w:val="center"/>
          </w:tcPr>
          <w:p>
            <w:pPr>
              <w:spacing w:line="280" w:lineRule="exact"/>
              <w:jc w:val="center"/>
              <w:rPr>
                <w:rFonts w:hint="eastAsia" w:ascii="宋体" w:hAnsi="宋体" w:eastAsia="宋体" w:cs="宋体"/>
                <w:sz w:val="18"/>
                <w:szCs w:val="18"/>
              </w:rPr>
            </w:pPr>
          </w:p>
        </w:tc>
        <w:tc>
          <w:tcPr>
            <w:tcW w:w="859"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231"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本科</w:t>
            </w:r>
            <w:r>
              <w:rPr>
                <w:rFonts w:hint="eastAsia" w:ascii="宋体" w:hAnsi="宋体" w:eastAsia="宋体" w:cs="宋体"/>
                <w:sz w:val="18"/>
                <w:szCs w:val="18"/>
              </w:rPr>
              <w:t>及以上</w:t>
            </w:r>
          </w:p>
        </w:tc>
        <w:tc>
          <w:tcPr>
            <w:tcW w:w="2737"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8"/>
                <w:sz w:val="18"/>
                <w:szCs w:val="18"/>
              </w:rPr>
            </w:pPr>
          </w:p>
        </w:tc>
        <w:tc>
          <w:tcPr>
            <w:tcW w:w="1298" w:type="dxa"/>
            <w:vMerge w:val="continue"/>
            <w:vAlign w:val="center"/>
          </w:tcPr>
          <w:p>
            <w:pPr>
              <w:spacing w:line="280" w:lineRule="exact"/>
              <w:jc w:val="center"/>
              <w:rPr>
                <w:rFonts w:hint="eastAsia" w:ascii="宋体" w:hAnsi="宋体" w:eastAsia="宋体" w:cs="宋体"/>
                <w:spacing w:val="-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心病科</w:t>
            </w:r>
          </w:p>
        </w:tc>
        <w:tc>
          <w:tcPr>
            <w:tcW w:w="1023" w:type="dxa"/>
            <w:vMerge w:val="restart"/>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231"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8"/>
                <w:sz w:val="18"/>
                <w:szCs w:val="18"/>
              </w:rPr>
            </w:pPr>
            <w:r>
              <w:rPr>
                <w:rFonts w:hint="eastAsia" w:ascii="宋体" w:hAnsi="宋体" w:eastAsia="宋体" w:cs="宋体"/>
                <w:spacing w:val="-8"/>
                <w:sz w:val="18"/>
                <w:szCs w:val="18"/>
                <w:lang w:val="en-US" w:eastAsia="zh-CN"/>
              </w:rPr>
              <w:t>中医学、中西医结合、临床医学等专业（心血管方向）</w:t>
            </w:r>
          </w:p>
        </w:tc>
        <w:tc>
          <w:tcPr>
            <w:tcW w:w="1298" w:type="dxa"/>
            <w:vAlign w:val="center"/>
          </w:tcPr>
          <w:p>
            <w:pPr>
              <w:spacing w:line="280" w:lineRule="exact"/>
              <w:jc w:val="center"/>
              <w:rPr>
                <w:rFonts w:hint="eastAsia" w:ascii="宋体" w:hAnsi="宋体" w:eastAsia="宋体" w:cs="宋体"/>
                <w:spacing w:val="-12"/>
                <w:sz w:val="18"/>
                <w:szCs w:val="18"/>
              </w:rPr>
            </w:pPr>
            <w:r>
              <w:rPr>
                <w:rFonts w:hint="eastAsia" w:ascii="宋体" w:hAnsi="宋体" w:eastAsia="宋体" w:cs="宋体"/>
                <w:spacing w:val="-12"/>
                <w:sz w:val="18"/>
                <w:szCs w:val="18"/>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23" w:type="dxa"/>
            <w:vMerge w:val="continue"/>
            <w:vAlign w:val="center"/>
          </w:tcPr>
          <w:p>
            <w:pPr>
              <w:spacing w:line="280" w:lineRule="exact"/>
              <w:jc w:val="center"/>
              <w:rPr>
                <w:rFonts w:hint="eastAsia" w:ascii="宋体" w:hAnsi="宋体" w:eastAsia="宋体" w:cs="宋体"/>
                <w:sz w:val="18"/>
                <w:szCs w:val="18"/>
              </w:rPr>
            </w:pPr>
          </w:p>
        </w:tc>
        <w:tc>
          <w:tcPr>
            <w:tcW w:w="859"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231"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本科</w:t>
            </w:r>
            <w:r>
              <w:rPr>
                <w:rFonts w:hint="eastAsia" w:ascii="宋体" w:hAnsi="宋体" w:eastAsia="宋体" w:cs="宋体"/>
                <w:sz w:val="18"/>
                <w:szCs w:val="18"/>
              </w:rPr>
              <w:t>及以上</w:t>
            </w:r>
          </w:p>
        </w:tc>
        <w:tc>
          <w:tcPr>
            <w:tcW w:w="2737"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8"/>
                <w:sz w:val="18"/>
                <w:szCs w:val="18"/>
                <w:lang w:val="en-US" w:eastAsia="zh-CN"/>
              </w:rPr>
            </w:pPr>
          </w:p>
        </w:tc>
        <w:tc>
          <w:tcPr>
            <w:tcW w:w="1298" w:type="dxa"/>
            <w:vAlign w:val="center"/>
          </w:tcPr>
          <w:p>
            <w:pPr>
              <w:spacing w:line="280" w:lineRule="exact"/>
              <w:jc w:val="center"/>
              <w:rPr>
                <w:rFonts w:hint="eastAsia" w:ascii="宋体" w:hAnsi="宋体" w:eastAsia="宋体" w:cs="宋体"/>
                <w:spacing w:val="-12"/>
                <w:sz w:val="18"/>
                <w:szCs w:val="18"/>
              </w:rPr>
            </w:pPr>
            <w:r>
              <w:rPr>
                <w:rFonts w:hint="eastAsia" w:ascii="宋体" w:hAnsi="宋体" w:eastAsia="宋体" w:cs="宋体"/>
                <w:spacing w:val="-12"/>
                <w:sz w:val="18"/>
                <w:szCs w:val="18"/>
                <w:lang w:val="en-US" w:eastAsia="zh-CN"/>
              </w:rPr>
              <w:t>中</w:t>
            </w:r>
            <w:r>
              <w:rPr>
                <w:rFonts w:hint="eastAsia" w:ascii="宋体" w:hAnsi="宋体" w:eastAsia="宋体" w:cs="宋体"/>
                <w:spacing w:val="-12"/>
                <w:sz w:val="18"/>
                <w:szCs w:val="18"/>
              </w:rPr>
              <w:t>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普外科</w:t>
            </w:r>
          </w:p>
        </w:tc>
        <w:tc>
          <w:tcPr>
            <w:tcW w:w="1023" w:type="dxa"/>
            <w:vMerge w:val="restart"/>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spacing w:line="28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50周岁及以下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硕士研究生及以上</w:t>
            </w:r>
          </w:p>
        </w:tc>
        <w:tc>
          <w:tcPr>
            <w:tcW w:w="2737"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8"/>
                <w:sz w:val="18"/>
                <w:szCs w:val="18"/>
              </w:rPr>
            </w:pPr>
            <w:r>
              <w:rPr>
                <w:rFonts w:hint="eastAsia" w:ascii="宋体" w:hAnsi="宋体" w:eastAsia="宋体" w:cs="宋体"/>
                <w:spacing w:val="-8"/>
                <w:sz w:val="18"/>
                <w:szCs w:val="18"/>
                <w:lang w:val="en-US" w:eastAsia="zh-CN"/>
              </w:rPr>
              <w:t>中医学、中西医结合、临床医学等专业（甲状腺、乳腺方向）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副高及以上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continue"/>
            <w:vAlign w:val="center"/>
          </w:tcPr>
          <w:p>
            <w:pPr>
              <w:spacing w:line="280" w:lineRule="exact"/>
              <w:jc w:val="center"/>
              <w:rPr>
                <w:rFonts w:hint="eastAsia" w:ascii="宋体" w:hAnsi="宋体" w:eastAsia="宋体" w:cs="宋体"/>
                <w:sz w:val="18"/>
                <w:szCs w:val="18"/>
              </w:rPr>
            </w:pPr>
          </w:p>
        </w:tc>
        <w:tc>
          <w:tcPr>
            <w:tcW w:w="1023" w:type="dxa"/>
            <w:vMerge w:val="continue"/>
            <w:vAlign w:val="center"/>
          </w:tcPr>
          <w:p>
            <w:pPr>
              <w:spacing w:line="280" w:lineRule="exact"/>
              <w:jc w:val="center"/>
              <w:rPr>
                <w:rFonts w:hint="eastAsia" w:ascii="宋体" w:hAnsi="宋体" w:eastAsia="宋体" w:cs="宋体"/>
                <w:sz w:val="18"/>
                <w:szCs w:val="18"/>
              </w:rPr>
            </w:pPr>
          </w:p>
        </w:tc>
        <w:tc>
          <w:tcPr>
            <w:tcW w:w="859"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本科</w:t>
            </w:r>
            <w:r>
              <w:rPr>
                <w:rFonts w:hint="eastAsia" w:ascii="宋体" w:hAnsi="宋体" w:eastAsia="宋体" w:cs="宋体"/>
                <w:sz w:val="18"/>
                <w:szCs w:val="18"/>
              </w:rPr>
              <w:t>及以上</w:t>
            </w:r>
          </w:p>
        </w:tc>
        <w:tc>
          <w:tcPr>
            <w:tcW w:w="2737"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8"/>
                <w:sz w:val="18"/>
                <w:szCs w:val="18"/>
              </w:rPr>
            </w:pP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儿科</w:t>
            </w:r>
          </w:p>
        </w:tc>
        <w:tc>
          <w:tcPr>
            <w:tcW w:w="1023" w:type="dxa"/>
            <w:vMerge w:val="restart"/>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硕士研究生及以上</w:t>
            </w:r>
          </w:p>
        </w:tc>
        <w:tc>
          <w:tcPr>
            <w:tcW w:w="2737"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8"/>
                <w:sz w:val="18"/>
                <w:szCs w:val="18"/>
              </w:rPr>
            </w:pPr>
            <w:r>
              <w:rPr>
                <w:rFonts w:hint="eastAsia" w:ascii="宋体" w:hAnsi="宋体" w:eastAsia="宋体" w:cs="宋体"/>
                <w:spacing w:val="-8"/>
                <w:sz w:val="18"/>
                <w:szCs w:val="18"/>
                <w:lang w:val="en-US" w:eastAsia="zh-CN"/>
              </w:rPr>
              <w:t>中医学、中西医结合等专业（儿科方向）</w:t>
            </w:r>
          </w:p>
        </w:tc>
        <w:tc>
          <w:tcPr>
            <w:tcW w:w="1298" w:type="dxa"/>
            <w:vAlign w:val="center"/>
          </w:tcPr>
          <w:p>
            <w:pPr>
              <w:spacing w:line="280" w:lineRule="exact"/>
              <w:jc w:val="center"/>
              <w:rPr>
                <w:rFonts w:hint="eastAsia" w:ascii="宋体" w:hAnsi="宋体" w:eastAsia="宋体" w:cs="宋体"/>
                <w:spacing w:val="-12"/>
                <w:sz w:val="18"/>
                <w:szCs w:val="18"/>
              </w:rPr>
            </w:pPr>
            <w:r>
              <w:rPr>
                <w:rFonts w:hint="eastAsia" w:ascii="宋体" w:hAnsi="宋体" w:eastAsia="宋体" w:cs="宋体"/>
                <w:spacing w:val="-12"/>
                <w:sz w:val="18"/>
                <w:szCs w:val="18"/>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continue"/>
            <w:vAlign w:val="center"/>
          </w:tcPr>
          <w:p>
            <w:pPr>
              <w:spacing w:line="280" w:lineRule="exact"/>
              <w:jc w:val="center"/>
              <w:rPr>
                <w:rFonts w:hint="eastAsia" w:ascii="宋体" w:hAnsi="宋体" w:eastAsia="宋体" w:cs="宋体"/>
                <w:sz w:val="18"/>
                <w:szCs w:val="18"/>
              </w:rPr>
            </w:pPr>
          </w:p>
        </w:tc>
        <w:tc>
          <w:tcPr>
            <w:tcW w:w="1023" w:type="dxa"/>
            <w:vMerge w:val="continue"/>
            <w:vAlign w:val="center"/>
          </w:tcPr>
          <w:p>
            <w:pPr>
              <w:spacing w:line="280" w:lineRule="exact"/>
              <w:jc w:val="center"/>
              <w:rPr>
                <w:rFonts w:hint="eastAsia" w:ascii="宋体" w:hAnsi="宋体" w:eastAsia="宋体" w:cs="宋体"/>
                <w:sz w:val="18"/>
                <w:szCs w:val="18"/>
              </w:rPr>
            </w:pPr>
          </w:p>
        </w:tc>
        <w:tc>
          <w:tcPr>
            <w:tcW w:w="859"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本科</w:t>
            </w:r>
            <w:r>
              <w:rPr>
                <w:rFonts w:hint="eastAsia" w:ascii="宋体" w:hAnsi="宋体" w:eastAsia="宋体" w:cs="宋体"/>
                <w:sz w:val="18"/>
                <w:szCs w:val="18"/>
              </w:rPr>
              <w:t>及以上</w:t>
            </w:r>
          </w:p>
        </w:tc>
        <w:tc>
          <w:tcPr>
            <w:tcW w:w="2737"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8"/>
                <w:sz w:val="18"/>
                <w:szCs w:val="18"/>
              </w:rPr>
            </w:pPr>
          </w:p>
        </w:tc>
        <w:tc>
          <w:tcPr>
            <w:tcW w:w="1298" w:type="dxa"/>
            <w:vAlign w:val="center"/>
          </w:tcPr>
          <w:p>
            <w:pPr>
              <w:spacing w:line="280" w:lineRule="exact"/>
              <w:jc w:val="center"/>
              <w:rPr>
                <w:rFonts w:hint="eastAsia" w:ascii="宋体" w:hAnsi="宋体" w:eastAsia="宋体" w:cs="宋体"/>
                <w:spacing w:val="-12"/>
                <w:sz w:val="18"/>
                <w:szCs w:val="18"/>
              </w:rPr>
            </w:pPr>
            <w:r>
              <w:rPr>
                <w:rFonts w:hint="eastAsia" w:ascii="宋体" w:hAnsi="宋体" w:eastAsia="宋体" w:cs="宋体"/>
                <w:spacing w:val="-12"/>
                <w:sz w:val="18"/>
                <w:szCs w:val="18"/>
                <w:lang w:val="en-US" w:eastAsia="zh-CN"/>
              </w:rPr>
              <w:t>中级</w:t>
            </w:r>
            <w:r>
              <w:rPr>
                <w:rFonts w:hint="eastAsia" w:ascii="宋体" w:hAnsi="宋体" w:eastAsia="宋体" w:cs="宋体"/>
                <w:spacing w:val="-12"/>
                <w:sz w:val="18"/>
                <w:szCs w:val="18"/>
              </w:rPr>
              <w:t>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肿瘤内科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本科及以上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中医学、中西医结合、临床医学等专业（肿瘤、介入方向）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急诊内科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本科及以上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中医学、中西医结合、临床医学等专业（急诊、内科方向）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急诊外科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本科及以上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中医学、中西医结合、临床医学等专业（急诊、骨科方向）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本科及以上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中医学、中西医结合、临床医学等专业（妇产方向）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功能科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本科及以上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影像医学、临床医学等相关专业</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体检中心</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本科及以上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中医学、中西医结合、临床医学等专业（全科或妇科方向）</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中级及以上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病理科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本科及以上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病理学与病理生理学、临床医学等相关专业</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CT/MRI科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本科及以上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医学影像学、临床医学等相关专业</w:t>
            </w:r>
          </w:p>
        </w:tc>
        <w:tc>
          <w:tcPr>
            <w:tcW w:w="1298"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放射科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医师</w:t>
            </w:r>
          </w:p>
        </w:tc>
        <w:tc>
          <w:tcPr>
            <w:tcW w:w="859"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231"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本科及以上</w:t>
            </w: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放射医学、医学影像学等相关专业</w:t>
            </w:r>
          </w:p>
        </w:tc>
        <w:tc>
          <w:tcPr>
            <w:tcW w:w="1298" w:type="dxa"/>
            <w:vAlign w:val="center"/>
          </w:tcPr>
          <w:p>
            <w:pPr>
              <w:spacing w:line="280" w:lineRule="exact"/>
              <w:jc w:val="center"/>
              <w:rPr>
                <w:rFonts w:hint="eastAsia" w:ascii="宋体" w:hAnsi="宋体" w:eastAsia="宋体" w:cs="宋体"/>
                <w:spacing w:val="-12"/>
                <w:sz w:val="18"/>
                <w:szCs w:val="18"/>
              </w:rPr>
            </w:pPr>
            <w:r>
              <w:rPr>
                <w:rFonts w:hint="eastAsia" w:ascii="宋体" w:hAnsi="宋体" w:eastAsia="宋体" w:cs="宋体"/>
                <w:spacing w:val="-12"/>
                <w:sz w:val="18"/>
                <w:szCs w:val="18"/>
              </w:rPr>
              <w:t>初级及以上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Merge w:val="continue"/>
            <w:vAlign w:val="center"/>
          </w:tcPr>
          <w:p>
            <w:pPr>
              <w:spacing w:line="280" w:lineRule="exact"/>
              <w:jc w:val="center"/>
              <w:rPr>
                <w:rFonts w:hint="eastAsia" w:ascii="宋体" w:hAnsi="宋体" w:eastAsia="宋体" w:cs="宋体"/>
                <w:sz w:val="18"/>
                <w:szCs w:val="18"/>
              </w:rPr>
            </w:pPr>
          </w:p>
        </w:tc>
        <w:tc>
          <w:tcPr>
            <w:tcW w:w="1023"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医技</w:t>
            </w:r>
          </w:p>
        </w:tc>
        <w:tc>
          <w:tcPr>
            <w:tcW w:w="859" w:type="dxa"/>
            <w:vAlign w:val="center"/>
          </w:tcPr>
          <w:p>
            <w:pPr>
              <w:spacing w:line="280" w:lineRule="exact"/>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1</w:t>
            </w:r>
          </w:p>
        </w:tc>
        <w:tc>
          <w:tcPr>
            <w:tcW w:w="1231"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p>
        </w:tc>
        <w:tc>
          <w:tcPr>
            <w:tcW w:w="1374"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p>
        </w:tc>
        <w:tc>
          <w:tcPr>
            <w:tcW w:w="273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宋体" w:hAnsi="宋体" w:eastAsia="宋体" w:cs="宋体"/>
                <w:i w:val="0"/>
                <w:iCs w:val="0"/>
                <w:color w:val="000000"/>
                <w:spacing w:val="-6"/>
                <w:kern w:val="2"/>
                <w:sz w:val="18"/>
                <w:szCs w:val="18"/>
                <w:u w:val="none"/>
                <w:lang w:val="en-US" w:eastAsia="zh-CN" w:bidi="ar-SA"/>
              </w:rPr>
            </w:pPr>
            <w:r>
              <w:rPr>
                <w:rFonts w:hint="eastAsia" w:ascii="宋体" w:hAnsi="宋体" w:eastAsia="宋体" w:cs="宋体"/>
                <w:i w:val="0"/>
                <w:iCs w:val="0"/>
                <w:color w:val="000000"/>
                <w:spacing w:val="-6"/>
                <w:kern w:val="0"/>
                <w:sz w:val="18"/>
                <w:szCs w:val="18"/>
                <w:u w:val="none"/>
                <w:lang w:val="en-US" w:eastAsia="zh-CN" w:bidi="ar"/>
              </w:rPr>
              <w:t>医学影像技术</w:t>
            </w:r>
          </w:p>
        </w:tc>
        <w:tc>
          <w:tcPr>
            <w:tcW w:w="1298" w:type="dxa"/>
            <w:vAlign w:val="center"/>
          </w:tcPr>
          <w:p>
            <w:pPr>
              <w:widowControl/>
              <w:spacing w:line="280" w:lineRule="exact"/>
              <w:jc w:val="center"/>
              <w:rPr>
                <w:rFonts w:hint="eastAsia" w:ascii="宋体" w:hAnsi="宋体" w:eastAsia="宋体" w:cs="宋体"/>
                <w:spacing w:val="-12"/>
                <w:sz w:val="18"/>
                <w:szCs w:val="18"/>
              </w:rPr>
            </w:pPr>
            <w:r>
              <w:rPr>
                <w:rFonts w:hint="eastAsia" w:ascii="宋体" w:hAnsi="宋体" w:eastAsia="宋体" w:cs="宋体"/>
                <w:spacing w:val="-12"/>
                <w:sz w:val="18"/>
                <w:szCs w:val="18"/>
                <w:lang w:val="en-US" w:eastAsia="zh-CN"/>
              </w:rPr>
              <w:t>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检验科</w:t>
            </w:r>
          </w:p>
        </w:tc>
        <w:tc>
          <w:tcPr>
            <w:tcW w:w="1023" w:type="dxa"/>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医技</w:t>
            </w:r>
          </w:p>
        </w:tc>
        <w:tc>
          <w:tcPr>
            <w:tcW w:w="859" w:type="dxa"/>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1231"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35周岁及以下</w:t>
            </w:r>
          </w:p>
        </w:tc>
        <w:tc>
          <w:tcPr>
            <w:tcW w:w="1374" w:type="dxa"/>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本科及以上</w:t>
            </w:r>
          </w:p>
        </w:tc>
        <w:tc>
          <w:tcPr>
            <w:tcW w:w="273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pacing w:val="-8"/>
                <w:sz w:val="18"/>
                <w:szCs w:val="18"/>
              </w:rPr>
            </w:pPr>
            <w:r>
              <w:rPr>
                <w:rFonts w:hint="eastAsia" w:ascii="宋体" w:hAnsi="宋体" w:eastAsia="宋体" w:cs="宋体"/>
                <w:spacing w:val="-8"/>
                <w:sz w:val="18"/>
                <w:szCs w:val="18"/>
                <w:lang w:val="en-US" w:eastAsia="zh-CN"/>
              </w:rPr>
              <w:t>医学检验技术、临床检验诊断学等相关专业</w:t>
            </w:r>
          </w:p>
        </w:tc>
        <w:tc>
          <w:tcPr>
            <w:tcW w:w="0" w:type="auto"/>
            <w:vAlign w:val="center"/>
          </w:tcPr>
          <w:p>
            <w:pPr>
              <w:widowControl/>
              <w:spacing w:line="280" w:lineRule="exact"/>
              <w:jc w:val="center"/>
              <w:rPr>
                <w:rFonts w:hint="eastAsia" w:ascii="宋体" w:hAnsi="宋体" w:eastAsia="宋体" w:cs="宋体"/>
                <w:spacing w:val="-12"/>
                <w:sz w:val="18"/>
                <w:szCs w:val="18"/>
              </w:rPr>
            </w:pPr>
            <w:r>
              <w:rPr>
                <w:rFonts w:hint="eastAsia" w:ascii="宋体" w:hAnsi="宋体" w:eastAsia="宋体" w:cs="宋体"/>
                <w:spacing w:val="-12"/>
                <w:sz w:val="18"/>
                <w:szCs w:val="18"/>
                <w:lang w:val="en-US" w:eastAsia="zh-CN"/>
              </w:rPr>
              <w:t>不限</w:t>
            </w:r>
          </w:p>
        </w:tc>
      </w:tr>
    </w:tbl>
    <w:p>
      <w:pPr>
        <w:numPr>
          <w:ilvl w:val="0"/>
          <w:numId w:val="1"/>
        </w:numPr>
        <w:spacing w:line="520" w:lineRule="exact"/>
        <w:ind w:firstLine="675"/>
        <w:rPr>
          <w:rFonts w:ascii="黑体" w:hAnsi="黑体" w:eastAsia="黑体" w:cs="黑体"/>
          <w:szCs w:val="22"/>
        </w:rPr>
      </w:pPr>
      <w:r>
        <w:rPr>
          <w:rFonts w:hint="eastAsia" w:ascii="黑体" w:hAnsi="黑体" w:eastAsia="黑体" w:cs="黑体"/>
          <w:szCs w:val="22"/>
        </w:rPr>
        <w:t>招聘程序</w:t>
      </w:r>
    </w:p>
    <w:p>
      <w:pPr>
        <w:spacing w:line="520" w:lineRule="exact"/>
        <w:ind w:firstLine="680" w:firstLineChars="200"/>
        <w:rPr>
          <w:rFonts w:hint="eastAsia" w:ascii="仿宋" w:hAnsi="仿宋" w:eastAsia="仿宋_GB2312" w:cs="黑体"/>
          <w:szCs w:val="22"/>
        </w:rPr>
      </w:pPr>
      <w:r>
        <w:rPr>
          <w:rFonts w:hint="eastAsia" w:ascii="仿宋" w:hAnsi="仿宋" w:eastAsia="仿宋_GB2312" w:cs="黑体"/>
          <w:szCs w:val="22"/>
          <w:lang w:eastAsia="zh-CN"/>
        </w:rPr>
        <w:t>（</w:t>
      </w:r>
      <w:r>
        <w:rPr>
          <w:rFonts w:hint="eastAsia" w:ascii="仿宋" w:hAnsi="仿宋" w:eastAsia="仿宋_GB2312" w:cs="黑体"/>
          <w:szCs w:val="22"/>
          <w:lang w:val="en-US" w:eastAsia="zh-CN"/>
        </w:rPr>
        <w:t>一</w:t>
      </w:r>
      <w:r>
        <w:rPr>
          <w:rFonts w:hint="eastAsia" w:ascii="仿宋" w:hAnsi="仿宋" w:eastAsia="仿宋_GB2312" w:cs="黑体"/>
          <w:szCs w:val="22"/>
          <w:lang w:eastAsia="zh-CN"/>
        </w:rPr>
        <w:t>）</w:t>
      </w:r>
      <w:r>
        <w:rPr>
          <w:rFonts w:hint="eastAsia" w:ascii="仿宋" w:hAnsi="仿宋" w:eastAsia="仿宋_GB2312" w:cs="黑体"/>
          <w:szCs w:val="22"/>
        </w:rPr>
        <w:t>自发布招聘信息之日起，直至各岗位招满</w:t>
      </w:r>
      <w:r>
        <w:rPr>
          <w:rFonts w:hint="eastAsia" w:ascii="仿宋" w:hAnsi="仿宋" w:eastAsia="仿宋_GB2312" w:cs="黑体"/>
          <w:szCs w:val="22"/>
          <w:lang w:val="en-US" w:eastAsia="zh-CN"/>
        </w:rPr>
        <w:t>为止</w:t>
      </w:r>
      <w:r>
        <w:rPr>
          <w:rFonts w:hint="eastAsia" w:ascii="仿宋" w:hAnsi="仿宋" w:eastAsia="仿宋_GB2312" w:cs="黑体"/>
          <w:szCs w:val="22"/>
        </w:rPr>
        <w:t>（学科带头人及高层次人才除外）。</w:t>
      </w:r>
    </w:p>
    <w:p>
      <w:pPr>
        <w:spacing w:line="520" w:lineRule="exact"/>
        <w:ind w:firstLine="680" w:firstLineChars="200"/>
        <w:rPr>
          <w:rFonts w:ascii="仿宋" w:hAnsi="仿宋" w:eastAsia="仿宋_GB2312" w:cs="黑体"/>
          <w:szCs w:val="22"/>
        </w:rPr>
      </w:pPr>
      <w:r>
        <w:rPr>
          <w:rFonts w:hint="eastAsia" w:ascii="仿宋" w:hAnsi="仿宋" w:eastAsia="仿宋_GB2312" w:cs="黑体"/>
          <w:szCs w:val="22"/>
          <w:lang w:eastAsia="zh-CN"/>
        </w:rPr>
        <w:t>（</w:t>
      </w:r>
      <w:r>
        <w:rPr>
          <w:rFonts w:hint="eastAsia" w:ascii="仿宋" w:hAnsi="仿宋" w:eastAsia="仿宋_GB2312" w:cs="黑体"/>
          <w:szCs w:val="22"/>
          <w:lang w:val="en-US" w:eastAsia="zh-CN"/>
        </w:rPr>
        <w:t>二</w:t>
      </w:r>
      <w:r>
        <w:rPr>
          <w:rFonts w:hint="eastAsia" w:ascii="仿宋" w:hAnsi="仿宋" w:eastAsia="仿宋_GB2312" w:cs="黑体"/>
          <w:szCs w:val="22"/>
          <w:lang w:eastAsia="zh-CN"/>
        </w:rPr>
        <w:t>）</w:t>
      </w:r>
      <w:r>
        <w:rPr>
          <w:rFonts w:hint="eastAsia" w:ascii="仿宋" w:hAnsi="仿宋" w:eastAsia="仿宋_GB2312" w:cs="黑体"/>
          <w:szCs w:val="22"/>
        </w:rPr>
        <w:t>报名。符合应聘条件的求职人员可通过现场</w:t>
      </w:r>
      <w:r>
        <w:rPr>
          <w:rFonts w:hint="eastAsia" w:ascii="仿宋" w:hAnsi="仿宋" w:eastAsia="仿宋_GB2312" w:cs="黑体"/>
          <w:szCs w:val="22"/>
          <w:lang w:val="en-US" w:eastAsia="zh-CN"/>
        </w:rPr>
        <w:t>或者</w:t>
      </w:r>
      <w:r>
        <w:rPr>
          <w:rFonts w:hint="eastAsia" w:ascii="仿宋" w:hAnsi="仿宋" w:eastAsia="仿宋_GB2312" w:cs="黑体"/>
          <w:szCs w:val="22"/>
        </w:rPr>
        <w:t>邮箱报名，其中现场报名地址为：清远市中医院3号楼（B区）13楼1306</w:t>
      </w:r>
      <w:r>
        <w:rPr>
          <w:rFonts w:hint="eastAsia" w:ascii="仿宋" w:hAnsi="仿宋" w:eastAsia="仿宋_GB2312" w:cs="黑体"/>
          <w:szCs w:val="22"/>
          <w:lang w:val="en-US" w:eastAsia="zh-CN"/>
        </w:rPr>
        <w:t>室人力资源部</w:t>
      </w:r>
      <w:r>
        <w:rPr>
          <w:rFonts w:hint="eastAsia" w:ascii="仿宋" w:hAnsi="仿宋" w:eastAsia="仿宋_GB2312" w:cs="黑体"/>
          <w:szCs w:val="22"/>
        </w:rPr>
        <w:t>；邮箱报名须下载《信息采集表》和《报名登记表》（见附件），按照表格内容和填写要求逐项、认真、如实填写，凡弄虚作假者相关责任自负</w:t>
      </w:r>
      <w:r>
        <w:rPr>
          <w:rFonts w:hint="eastAsia" w:ascii="仿宋" w:hAnsi="仿宋" w:eastAsia="仿宋_GB2312" w:cs="黑体"/>
          <w:szCs w:val="22"/>
          <w:lang w:eastAsia="zh-CN"/>
        </w:rPr>
        <w:t>，</w:t>
      </w:r>
      <w:r>
        <w:rPr>
          <w:rFonts w:hint="eastAsia" w:ascii="仿宋" w:hAnsi="仿宋" w:eastAsia="仿宋_GB2312" w:cs="黑体"/>
          <w:szCs w:val="22"/>
        </w:rPr>
        <w:t>填写完毕</w:t>
      </w:r>
      <w:r>
        <w:rPr>
          <w:rFonts w:hint="eastAsia" w:ascii="仿宋" w:hAnsi="仿宋" w:eastAsia="仿宋_GB2312" w:cs="黑体"/>
          <w:szCs w:val="22"/>
          <w:lang w:val="en-US" w:eastAsia="zh-CN"/>
        </w:rPr>
        <w:t>后</w:t>
      </w:r>
      <w:r>
        <w:rPr>
          <w:rFonts w:hint="eastAsia" w:ascii="仿宋" w:hAnsi="仿宋" w:eastAsia="仿宋_GB2312" w:cs="黑体"/>
          <w:szCs w:val="22"/>
        </w:rPr>
        <w:t>，将《信息采集表》和《报名登记表》电子版的文件名均修改为“应聘者姓名+学历+应聘岗位”，并以附件形式发送至医院人力资源部邮箱：qyzyrlzy@126.com，邮件标题请注明“应聘者姓名+学历+应聘岗位”，方算完成报名。</w:t>
      </w:r>
    </w:p>
    <w:p>
      <w:pPr>
        <w:spacing w:line="520" w:lineRule="exact"/>
        <w:ind w:firstLine="680" w:firstLineChars="200"/>
        <w:rPr>
          <w:rFonts w:ascii="仿宋" w:hAnsi="仿宋" w:eastAsia="仿宋_GB2312" w:cs="黑体"/>
          <w:szCs w:val="22"/>
        </w:rPr>
      </w:pPr>
      <w:r>
        <w:rPr>
          <w:rFonts w:hint="eastAsia" w:ascii="仿宋" w:hAnsi="仿宋" w:eastAsia="仿宋_GB2312" w:cs="黑体"/>
          <w:szCs w:val="22"/>
          <w:lang w:eastAsia="zh-CN"/>
        </w:rPr>
        <w:t>（</w:t>
      </w:r>
      <w:r>
        <w:rPr>
          <w:rFonts w:hint="eastAsia" w:ascii="仿宋" w:hAnsi="仿宋" w:eastAsia="仿宋_GB2312" w:cs="黑体"/>
          <w:szCs w:val="22"/>
          <w:lang w:val="en-US" w:eastAsia="zh-CN"/>
        </w:rPr>
        <w:t>三</w:t>
      </w:r>
      <w:r>
        <w:rPr>
          <w:rFonts w:hint="eastAsia" w:ascii="仿宋" w:hAnsi="仿宋" w:eastAsia="仿宋_GB2312" w:cs="黑体"/>
          <w:szCs w:val="22"/>
          <w:lang w:eastAsia="zh-CN"/>
        </w:rPr>
        <w:t>）</w:t>
      </w:r>
      <w:r>
        <w:rPr>
          <w:rFonts w:hint="eastAsia" w:ascii="仿宋" w:hAnsi="仿宋" w:eastAsia="仿宋_GB2312" w:cs="黑体"/>
          <w:szCs w:val="22"/>
        </w:rPr>
        <w:t>流程。医院择优对应聘人员进行面试、笔试、试工操作等招聘环节考核。通过考核的人员经体检合格并公示无异议后，医院与其签订聘用合同或就业协议书。</w:t>
      </w:r>
    </w:p>
    <w:p>
      <w:pPr>
        <w:spacing w:line="520" w:lineRule="exact"/>
        <w:ind w:firstLine="680" w:firstLineChars="200"/>
        <w:rPr>
          <w:rFonts w:ascii="仿宋" w:hAnsi="仿宋" w:eastAsia="仿宋_GB2312" w:cs="黑体"/>
          <w:szCs w:val="22"/>
        </w:rPr>
      </w:pPr>
      <w:r>
        <w:rPr>
          <w:rFonts w:hint="eastAsia" w:ascii="仿宋" w:hAnsi="仿宋" w:eastAsia="仿宋_GB2312" w:cs="黑体"/>
          <w:szCs w:val="22"/>
          <w:lang w:eastAsia="zh-CN"/>
        </w:rPr>
        <w:t>（</w:t>
      </w:r>
      <w:r>
        <w:rPr>
          <w:rFonts w:hint="eastAsia" w:ascii="仿宋" w:hAnsi="仿宋" w:eastAsia="仿宋_GB2312" w:cs="黑体"/>
          <w:szCs w:val="22"/>
          <w:lang w:val="en-US" w:eastAsia="zh-CN"/>
        </w:rPr>
        <w:t>四</w:t>
      </w:r>
      <w:r>
        <w:rPr>
          <w:rFonts w:hint="eastAsia" w:ascii="仿宋" w:hAnsi="仿宋" w:eastAsia="仿宋_GB2312" w:cs="黑体"/>
          <w:szCs w:val="22"/>
          <w:lang w:eastAsia="zh-CN"/>
        </w:rPr>
        <w:t>）</w:t>
      </w:r>
      <w:r>
        <w:rPr>
          <w:rFonts w:hint="eastAsia" w:ascii="仿宋" w:hAnsi="仿宋" w:eastAsia="仿宋_GB2312" w:cs="黑体"/>
          <w:szCs w:val="22"/>
        </w:rPr>
        <w:t>考核。面试、笔试、试工等考核时间、地点</w:t>
      </w:r>
      <w:r>
        <w:rPr>
          <w:rFonts w:hint="eastAsia" w:ascii="仿宋" w:hAnsi="仿宋" w:eastAsia="仿宋_GB2312" w:cs="黑体"/>
          <w:szCs w:val="22"/>
          <w:lang w:val="en-US" w:eastAsia="zh-CN"/>
        </w:rPr>
        <w:t>另行通知</w:t>
      </w:r>
      <w:r>
        <w:rPr>
          <w:rFonts w:hint="eastAsia" w:ascii="仿宋" w:hAnsi="仿宋" w:eastAsia="仿宋_GB2312" w:cs="黑体"/>
          <w:szCs w:val="22"/>
        </w:rPr>
        <w:t>，具体以医院电话、短信或官网通知为准。</w:t>
      </w:r>
    </w:p>
    <w:p>
      <w:pPr>
        <w:spacing w:line="520" w:lineRule="exact"/>
        <w:ind w:firstLine="680" w:firstLineChars="200"/>
        <w:rPr>
          <w:rFonts w:ascii="黑体" w:hAnsi="黑体" w:eastAsia="黑体" w:cs="黑体"/>
          <w:szCs w:val="22"/>
        </w:rPr>
      </w:pPr>
      <w:r>
        <w:rPr>
          <w:rFonts w:hint="eastAsia" w:ascii="黑体" w:hAnsi="黑体" w:eastAsia="黑体" w:cs="黑体"/>
          <w:szCs w:val="22"/>
        </w:rPr>
        <w:t>四、相关待遇</w:t>
      </w:r>
    </w:p>
    <w:p>
      <w:pPr>
        <w:keepNext w:val="0"/>
        <w:keepLines w:val="0"/>
        <w:pageBreakBefore w:val="0"/>
        <w:widowControl w:val="0"/>
        <w:kinsoku/>
        <w:wordWrap/>
        <w:overflowPunct/>
        <w:topLinePunct w:val="0"/>
        <w:autoSpaceDE/>
        <w:autoSpaceDN/>
        <w:bidi w:val="0"/>
        <w:adjustRightInd/>
        <w:snapToGrid/>
        <w:ind w:firstLine="680" w:firstLineChars="200"/>
        <w:textAlignment w:val="auto"/>
        <w:rPr>
          <w:rFonts w:ascii="仿宋" w:hAnsi="仿宋" w:eastAsia="仿宋_GB2312" w:cs="黑体"/>
          <w:szCs w:val="22"/>
        </w:rPr>
      </w:pPr>
      <w:r>
        <w:rPr>
          <w:rFonts w:hint="eastAsia" w:ascii="仿宋" w:hAnsi="仿宋" w:eastAsia="仿宋_GB2312" w:cs="黑体"/>
          <w:szCs w:val="22"/>
          <w:lang w:eastAsia="zh-CN"/>
        </w:rPr>
        <w:t>（</w:t>
      </w:r>
      <w:r>
        <w:rPr>
          <w:rFonts w:hint="eastAsia" w:ascii="仿宋" w:hAnsi="仿宋" w:eastAsia="仿宋_GB2312" w:cs="黑体"/>
          <w:szCs w:val="22"/>
          <w:lang w:val="en-US" w:eastAsia="zh-CN"/>
        </w:rPr>
        <w:t>一</w:t>
      </w:r>
      <w:r>
        <w:rPr>
          <w:rFonts w:hint="eastAsia" w:ascii="仿宋" w:hAnsi="仿宋" w:eastAsia="仿宋_GB2312" w:cs="黑体"/>
          <w:szCs w:val="22"/>
          <w:lang w:eastAsia="zh-CN"/>
        </w:rPr>
        <w:t>）</w:t>
      </w:r>
      <w:r>
        <w:rPr>
          <w:rFonts w:ascii="仿宋" w:hAnsi="仿宋" w:eastAsia="仿宋_GB2312" w:cs="黑体"/>
          <w:szCs w:val="22"/>
        </w:rPr>
        <w:t>聘用人员根据具体情况按照国家</w:t>
      </w:r>
      <w:r>
        <w:rPr>
          <w:rFonts w:hint="eastAsia" w:ascii="仿宋" w:hAnsi="仿宋" w:eastAsia="仿宋_GB2312" w:cs="黑体"/>
          <w:szCs w:val="22"/>
          <w:lang w:eastAsia="zh-CN"/>
        </w:rPr>
        <w:t>、</w:t>
      </w:r>
      <w:r>
        <w:rPr>
          <w:rFonts w:hint="eastAsia" w:ascii="仿宋" w:hAnsi="仿宋" w:eastAsia="仿宋_GB2312" w:cs="黑体"/>
          <w:szCs w:val="22"/>
          <w:lang w:val="en-US" w:eastAsia="zh-CN"/>
        </w:rPr>
        <w:t>省、市</w:t>
      </w:r>
      <w:r>
        <w:rPr>
          <w:rFonts w:ascii="仿宋" w:hAnsi="仿宋" w:eastAsia="仿宋_GB2312" w:cs="黑体"/>
          <w:szCs w:val="22"/>
        </w:rPr>
        <w:t>有关</w:t>
      </w:r>
      <w:r>
        <w:rPr>
          <w:rFonts w:hint="eastAsia" w:ascii="仿宋" w:hAnsi="仿宋" w:eastAsia="仿宋_GB2312" w:cs="黑体"/>
          <w:szCs w:val="22"/>
          <w:lang w:val="en-US" w:eastAsia="zh-CN"/>
        </w:rPr>
        <w:t>待遇</w:t>
      </w:r>
      <w:r>
        <w:rPr>
          <w:rFonts w:ascii="仿宋" w:hAnsi="仿宋" w:eastAsia="仿宋_GB2312" w:cs="黑体"/>
          <w:szCs w:val="22"/>
        </w:rPr>
        <w:t>政策和医院</w:t>
      </w:r>
      <w:r>
        <w:rPr>
          <w:rFonts w:hint="eastAsia" w:ascii="仿宋" w:hAnsi="仿宋" w:eastAsia="仿宋_GB2312" w:cs="黑体"/>
          <w:szCs w:val="22"/>
          <w:lang w:val="en-US" w:eastAsia="zh-CN"/>
        </w:rPr>
        <w:t>有</w:t>
      </w:r>
      <w:r>
        <w:rPr>
          <w:rFonts w:ascii="仿宋" w:hAnsi="仿宋" w:eastAsia="仿宋_GB2312" w:cs="黑体"/>
          <w:szCs w:val="22"/>
        </w:rPr>
        <w:t>关规定享受</w:t>
      </w:r>
      <w:r>
        <w:rPr>
          <w:rFonts w:hint="eastAsia" w:ascii="仿宋" w:hAnsi="仿宋" w:eastAsia="仿宋_GB2312" w:cs="黑体"/>
          <w:szCs w:val="22"/>
          <w:lang w:val="en-US" w:eastAsia="zh-CN"/>
        </w:rPr>
        <w:t>相应</w:t>
      </w:r>
      <w:r>
        <w:rPr>
          <w:rFonts w:ascii="仿宋" w:hAnsi="仿宋" w:eastAsia="仿宋_GB2312" w:cs="黑体"/>
          <w:szCs w:val="22"/>
        </w:rPr>
        <w:t>待遇。</w:t>
      </w:r>
    </w:p>
    <w:p>
      <w:pPr>
        <w:keepNext w:val="0"/>
        <w:keepLines w:val="0"/>
        <w:pageBreakBefore w:val="0"/>
        <w:widowControl w:val="0"/>
        <w:kinsoku/>
        <w:wordWrap/>
        <w:overflowPunct/>
        <w:topLinePunct w:val="0"/>
        <w:autoSpaceDE/>
        <w:autoSpaceDN/>
        <w:bidi w:val="0"/>
        <w:adjustRightInd/>
        <w:snapToGrid/>
        <w:ind w:firstLine="680" w:firstLineChars="200"/>
        <w:textAlignment w:val="auto"/>
        <w:rPr>
          <w:rFonts w:hint="eastAsia" w:ascii="仿宋" w:hAnsi="仿宋" w:eastAsia="仿宋_GB2312" w:cs="黑体"/>
          <w:szCs w:val="22"/>
          <w:lang w:val="en-US" w:eastAsia="zh-CN"/>
        </w:rPr>
      </w:pPr>
      <w:r>
        <w:rPr>
          <w:rFonts w:hint="eastAsia" w:ascii="仿宋" w:hAnsi="仿宋" w:eastAsia="仿宋_GB2312" w:cs="黑体"/>
          <w:szCs w:val="22"/>
          <w:lang w:val="en-US" w:eastAsia="zh-CN"/>
        </w:rPr>
        <w:t>（二）符合医院引进急需紧缺专科学科带头人相关规定并经医院聘用为相关专科学科带人的，享受学科带头人相关待遇。</w:t>
      </w:r>
    </w:p>
    <w:p>
      <w:pPr>
        <w:spacing w:line="520" w:lineRule="exact"/>
        <w:ind w:firstLine="680" w:firstLineChars="200"/>
        <w:rPr>
          <w:rFonts w:hint="eastAsia" w:ascii="黑体" w:hAnsi="黑体" w:eastAsia="黑体" w:cs="黑体"/>
          <w:szCs w:val="22"/>
          <w:lang w:val="en-US" w:eastAsia="zh-CN"/>
        </w:rPr>
      </w:pPr>
      <w:r>
        <w:rPr>
          <w:rFonts w:hint="eastAsia" w:ascii="黑体" w:hAnsi="黑体" w:eastAsia="黑体" w:cs="黑体"/>
          <w:szCs w:val="22"/>
          <w:lang w:val="en-US" w:eastAsia="zh-CN"/>
        </w:rPr>
        <w:t>五、注意事项</w:t>
      </w:r>
    </w:p>
    <w:p>
      <w:pPr>
        <w:keepNext w:val="0"/>
        <w:keepLines w:val="0"/>
        <w:pageBreakBefore w:val="0"/>
        <w:widowControl w:val="0"/>
        <w:kinsoku/>
        <w:wordWrap/>
        <w:overflowPunct/>
        <w:topLinePunct w:val="0"/>
        <w:autoSpaceDE/>
        <w:autoSpaceDN/>
        <w:bidi w:val="0"/>
        <w:adjustRightInd/>
        <w:snapToGrid/>
        <w:ind w:firstLine="680" w:firstLineChars="200"/>
        <w:textAlignment w:val="auto"/>
        <w:rPr>
          <w:rFonts w:hint="default" w:ascii="仿宋" w:hAnsi="仿宋" w:eastAsia="仿宋_GB2312" w:cs="黑体"/>
          <w:szCs w:val="22"/>
          <w:lang w:val="en-US" w:eastAsia="zh-CN"/>
        </w:rPr>
      </w:pPr>
      <w:r>
        <w:rPr>
          <w:rFonts w:hint="default" w:ascii="仿宋" w:hAnsi="仿宋" w:eastAsia="仿宋_GB2312" w:cs="黑体"/>
          <w:szCs w:val="22"/>
          <w:lang w:val="en-US" w:eastAsia="zh-CN"/>
        </w:rPr>
        <w:t>（一）为落实亲属回避制度要求，如与我院职工有配偶、子女、兄弟姐妹等亲属关系的应聘者，报名时务必在“家庭背景”中进行说明。</w:t>
      </w:r>
    </w:p>
    <w:p>
      <w:pPr>
        <w:keepNext w:val="0"/>
        <w:keepLines w:val="0"/>
        <w:pageBreakBefore w:val="0"/>
        <w:widowControl w:val="0"/>
        <w:kinsoku/>
        <w:wordWrap/>
        <w:overflowPunct/>
        <w:topLinePunct w:val="0"/>
        <w:autoSpaceDE/>
        <w:autoSpaceDN/>
        <w:bidi w:val="0"/>
        <w:adjustRightInd/>
        <w:snapToGrid/>
        <w:ind w:firstLine="680" w:firstLineChars="200"/>
        <w:textAlignment w:val="auto"/>
        <w:rPr>
          <w:rFonts w:hint="default" w:ascii="仿宋" w:hAnsi="仿宋" w:eastAsia="仿宋_GB2312" w:cs="黑体"/>
          <w:szCs w:val="22"/>
          <w:lang w:val="en-US" w:eastAsia="zh-CN"/>
        </w:rPr>
      </w:pPr>
      <w:r>
        <w:rPr>
          <w:rFonts w:hint="default" w:ascii="仿宋" w:hAnsi="仿宋" w:eastAsia="仿宋_GB2312" w:cs="黑体"/>
          <w:szCs w:val="22"/>
          <w:lang w:val="en-US" w:eastAsia="zh-CN"/>
        </w:rPr>
        <w:t>（二）应聘者须承诺应聘信息填写真实、完整、准确，应聘者对填写信息及应聘材料的真实性负责，凡以虚假信息报名的，一经查实即取消</w:t>
      </w:r>
      <w:r>
        <w:rPr>
          <w:rFonts w:hint="eastAsia" w:ascii="仿宋" w:hAnsi="仿宋" w:eastAsia="仿宋_GB2312" w:cs="黑体"/>
          <w:szCs w:val="22"/>
          <w:lang w:val="en-US" w:eastAsia="zh-CN"/>
        </w:rPr>
        <w:t>招录</w:t>
      </w:r>
      <w:r>
        <w:rPr>
          <w:rFonts w:hint="default" w:ascii="仿宋" w:hAnsi="仿宋" w:eastAsia="仿宋_GB2312" w:cs="黑体"/>
          <w:szCs w:val="22"/>
          <w:lang w:val="en-US" w:eastAsia="zh-CN"/>
        </w:rPr>
        <w:t>资格。有伪造、变造学历、学位、职称等证件或工作经历证明等行为的，按规定追究个人责任。</w:t>
      </w:r>
    </w:p>
    <w:p>
      <w:pPr>
        <w:keepNext w:val="0"/>
        <w:keepLines w:val="0"/>
        <w:pageBreakBefore w:val="0"/>
        <w:widowControl w:val="0"/>
        <w:kinsoku/>
        <w:wordWrap/>
        <w:overflowPunct/>
        <w:topLinePunct w:val="0"/>
        <w:autoSpaceDE/>
        <w:autoSpaceDN/>
        <w:bidi w:val="0"/>
        <w:adjustRightInd/>
        <w:snapToGrid/>
        <w:ind w:firstLine="680" w:firstLineChars="200"/>
        <w:textAlignment w:val="auto"/>
        <w:rPr>
          <w:rFonts w:hint="default" w:ascii="仿宋" w:hAnsi="仿宋" w:eastAsia="仿宋_GB2312" w:cs="黑体"/>
          <w:szCs w:val="22"/>
          <w:lang w:val="en-US" w:eastAsia="zh-CN"/>
        </w:rPr>
      </w:pPr>
      <w:r>
        <w:rPr>
          <w:rFonts w:hint="default" w:ascii="仿宋" w:hAnsi="仿宋" w:eastAsia="仿宋_GB2312" w:cs="黑体"/>
          <w:szCs w:val="22"/>
          <w:lang w:val="en-US" w:eastAsia="zh-CN"/>
        </w:rPr>
        <w:t>（三）应聘过程中，我院</w:t>
      </w:r>
      <w:r>
        <w:rPr>
          <w:rFonts w:hint="eastAsia" w:ascii="仿宋" w:hAnsi="仿宋" w:eastAsia="仿宋_GB2312" w:cs="黑体"/>
          <w:szCs w:val="22"/>
          <w:lang w:val="en-US" w:eastAsia="zh-CN"/>
        </w:rPr>
        <w:t>将</w:t>
      </w:r>
      <w:r>
        <w:rPr>
          <w:rFonts w:hint="default" w:ascii="仿宋" w:hAnsi="仿宋" w:eastAsia="仿宋_GB2312" w:cs="黑体"/>
          <w:szCs w:val="22"/>
          <w:lang w:val="en-US" w:eastAsia="zh-CN"/>
        </w:rPr>
        <w:t>通过电话、短信等方式与应聘人员保持联系，请保持个人手机通讯通畅。</w:t>
      </w:r>
    </w:p>
    <w:p>
      <w:pPr>
        <w:spacing w:line="520" w:lineRule="exact"/>
        <w:ind w:firstLine="680" w:firstLineChars="200"/>
        <w:rPr>
          <w:rFonts w:hint="default" w:ascii="黑体" w:hAnsi="黑体" w:eastAsia="黑体" w:cs="黑体"/>
          <w:szCs w:val="22"/>
          <w:lang w:val="en-US" w:eastAsia="zh-CN"/>
        </w:rPr>
      </w:pPr>
      <w:r>
        <w:rPr>
          <w:rFonts w:hint="eastAsia" w:ascii="黑体" w:hAnsi="黑体" w:eastAsia="黑体" w:cs="黑体"/>
          <w:szCs w:val="22"/>
          <w:lang w:val="en-US" w:eastAsia="zh-CN"/>
        </w:rPr>
        <w:t>六</w:t>
      </w:r>
      <w:r>
        <w:rPr>
          <w:rFonts w:hint="default" w:ascii="黑体" w:hAnsi="黑体" w:eastAsia="黑体" w:cs="黑体"/>
          <w:szCs w:val="22"/>
          <w:lang w:val="en-US" w:eastAsia="zh-CN"/>
        </w:rPr>
        <w:t>、联系方式</w:t>
      </w:r>
    </w:p>
    <w:p>
      <w:pPr>
        <w:keepNext w:val="0"/>
        <w:keepLines w:val="0"/>
        <w:pageBreakBefore w:val="0"/>
        <w:widowControl w:val="0"/>
        <w:kinsoku/>
        <w:wordWrap/>
        <w:overflowPunct/>
        <w:topLinePunct w:val="0"/>
        <w:autoSpaceDE/>
        <w:autoSpaceDN/>
        <w:bidi w:val="0"/>
        <w:adjustRightInd/>
        <w:snapToGrid/>
        <w:ind w:firstLine="680" w:firstLineChars="200"/>
        <w:textAlignment w:val="auto"/>
        <w:rPr>
          <w:rFonts w:hint="default" w:ascii="仿宋" w:hAnsi="仿宋" w:eastAsia="仿宋_GB2312" w:cs="黑体"/>
          <w:szCs w:val="22"/>
          <w:lang w:val="en-US" w:eastAsia="zh-CN"/>
        </w:rPr>
      </w:pPr>
      <w:r>
        <w:rPr>
          <w:rFonts w:hint="default" w:ascii="仿宋" w:hAnsi="仿宋" w:eastAsia="仿宋_GB2312" w:cs="黑体"/>
          <w:szCs w:val="22"/>
          <w:lang w:val="en-US" w:eastAsia="zh-CN"/>
        </w:rPr>
        <w:t>联系电话：0763-3126228、3126265（李老师、邱老师、苏老师），咨询时间：周一至周五上午8:00-12:00,下午2:30-5:30。</w:t>
      </w:r>
    </w:p>
    <w:p>
      <w:pPr>
        <w:keepNext w:val="0"/>
        <w:keepLines w:val="0"/>
        <w:pageBreakBefore w:val="0"/>
        <w:widowControl w:val="0"/>
        <w:kinsoku/>
        <w:wordWrap/>
        <w:overflowPunct/>
        <w:topLinePunct w:val="0"/>
        <w:autoSpaceDE/>
        <w:autoSpaceDN/>
        <w:bidi w:val="0"/>
        <w:adjustRightInd/>
        <w:snapToGrid/>
        <w:ind w:firstLine="680" w:firstLineChars="200"/>
        <w:textAlignment w:val="auto"/>
        <w:rPr>
          <w:rFonts w:hint="default" w:ascii="仿宋" w:hAnsi="仿宋" w:eastAsia="仿宋_GB2312" w:cs="黑体"/>
          <w:szCs w:val="22"/>
          <w:lang w:val="en-US" w:eastAsia="zh-CN"/>
        </w:rPr>
      </w:pPr>
      <w:r>
        <w:rPr>
          <w:rFonts w:hint="default" w:ascii="仿宋" w:hAnsi="仿宋" w:eastAsia="仿宋_GB2312" w:cs="黑体"/>
          <w:szCs w:val="22"/>
          <w:lang w:val="en-US" w:eastAsia="zh-CN"/>
        </w:rPr>
        <w:t>欢迎全国各地优秀人才加盟清远市中医院，共创辉煌明天！</w:t>
      </w:r>
    </w:p>
    <w:sectPr>
      <w:pgSz w:w="11906" w:h="16838"/>
      <w:pgMar w:top="2211" w:right="1474" w:bottom="1871" w:left="1587" w:header="851" w:footer="992" w:gutter="0"/>
      <w:cols w:space="0" w:num="1"/>
      <w:rtlGutter w:val="0"/>
      <w:docGrid w:type="linesAndChars" w:linePitch="579" w:charSpace="41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Batang">
    <w:altName w:val="Malgun Gothic"/>
    <w:panose1 w:val="02030600000101010101"/>
    <w:charset w:val="81"/>
    <w:family w:val="roma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15164C"/>
    <w:multiLevelType w:val="singleLevel"/>
    <w:tmpl w:val="8C15164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4F119C"/>
    <w:rsid w:val="01E21428"/>
    <w:rsid w:val="033D3F05"/>
    <w:rsid w:val="06DE085C"/>
    <w:rsid w:val="0A2C7AE8"/>
    <w:rsid w:val="0D1F0495"/>
    <w:rsid w:val="0FC54F17"/>
    <w:rsid w:val="10C57012"/>
    <w:rsid w:val="1190415C"/>
    <w:rsid w:val="12F41825"/>
    <w:rsid w:val="13BE5A19"/>
    <w:rsid w:val="142A23D8"/>
    <w:rsid w:val="17347913"/>
    <w:rsid w:val="1AD11DC9"/>
    <w:rsid w:val="1C885EDE"/>
    <w:rsid w:val="24215D43"/>
    <w:rsid w:val="257F3613"/>
    <w:rsid w:val="262813FB"/>
    <w:rsid w:val="263E274C"/>
    <w:rsid w:val="2A48576A"/>
    <w:rsid w:val="344F119C"/>
    <w:rsid w:val="36C26364"/>
    <w:rsid w:val="36D83713"/>
    <w:rsid w:val="3834005C"/>
    <w:rsid w:val="3A950C3B"/>
    <w:rsid w:val="3B8348B1"/>
    <w:rsid w:val="3BFC0B7A"/>
    <w:rsid w:val="3E817A06"/>
    <w:rsid w:val="407676CF"/>
    <w:rsid w:val="421605FE"/>
    <w:rsid w:val="425D1AEE"/>
    <w:rsid w:val="43E951E8"/>
    <w:rsid w:val="4CE15AB0"/>
    <w:rsid w:val="4D5F637E"/>
    <w:rsid w:val="4F4C50A4"/>
    <w:rsid w:val="50484B47"/>
    <w:rsid w:val="50E537CE"/>
    <w:rsid w:val="533E38E5"/>
    <w:rsid w:val="5597576B"/>
    <w:rsid w:val="575710D7"/>
    <w:rsid w:val="57D83FAF"/>
    <w:rsid w:val="594F669D"/>
    <w:rsid w:val="5B8A2220"/>
    <w:rsid w:val="65094E5E"/>
    <w:rsid w:val="6A433EC8"/>
    <w:rsid w:val="6B4B6696"/>
    <w:rsid w:val="6D7917A7"/>
    <w:rsid w:val="70026C53"/>
    <w:rsid w:val="711C739F"/>
    <w:rsid w:val="71BB6E96"/>
    <w:rsid w:val="7475039B"/>
    <w:rsid w:val="7572283C"/>
    <w:rsid w:val="7A5F37D8"/>
    <w:rsid w:val="7C6A25F2"/>
    <w:rsid w:val="7E065CCE"/>
    <w:rsid w:val="7F051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2935</Words>
  <Characters>3071</Characters>
  <Lines>0</Lines>
  <Paragraphs>0</Paragraphs>
  <TotalTime>46</TotalTime>
  <ScaleCrop>false</ScaleCrop>
  <LinksUpToDate>false</LinksUpToDate>
  <CharactersWithSpaces>3071</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2025-01-22T03:52:00Z</dcterms:created>
  <dc:creator>user</dc:creator>
  <cp:lastModifiedBy>user</cp:lastModifiedBy>
  <dcterms:modified xsi:type="dcterms:W3CDTF">2025-01-26T02:33:16Z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07F37CBF86224E82951E632E335C1CD8</vt:lpwstr>
  </property>
</Properties>
</file>