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3C28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6"/>
          <w:szCs w:val="36"/>
        </w:rPr>
        <w:t>南阳师范学院高层次人才报名表</w:t>
      </w:r>
    </w:p>
    <w:p w14:paraId="1CAF9024"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应聘单位：_______________   应聘专业(方向) ___________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7"/>
        <w:gridCol w:w="118"/>
        <w:gridCol w:w="1302"/>
        <w:gridCol w:w="200"/>
        <w:gridCol w:w="510"/>
        <w:gridCol w:w="709"/>
        <w:gridCol w:w="710"/>
        <w:gridCol w:w="408"/>
        <w:gridCol w:w="302"/>
        <w:gridCol w:w="542"/>
        <w:gridCol w:w="309"/>
        <w:gridCol w:w="426"/>
        <w:gridCol w:w="141"/>
        <w:gridCol w:w="617"/>
        <w:gridCol w:w="945"/>
        <w:gridCol w:w="223"/>
        <w:gridCol w:w="1672"/>
      </w:tblGrid>
      <w:tr w14:paraId="6BBF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163985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B40F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D612B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C9893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45437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7FF9B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240998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1F3DEEE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03167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F80D6E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 w14:paraId="6CC20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4B81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2ECA498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17353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60BDD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A5F0F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E88F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13CB6CD4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1AC2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专技职务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63B01EB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76984A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B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51C774E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6BDDD0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7A73D6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25EC25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6F55AB1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4490EB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2F0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30DF52E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27B34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BA4116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703D74B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00B37377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7F614DC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97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7EF90D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3382B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8FE080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填写毕业证上的专业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04871F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EC5EBBB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9F141D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是否解决配偶工作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5777DE4C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F71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D58FDC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3A0CB67A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14C1317A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2014.07—2017.06    XXXX大学           应用物理与材料     博士研究生</w:t>
            </w:r>
          </w:p>
          <w:p w14:paraId="5293CFEA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2009.09—2012.06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金属纳米材料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硕士研究生</w:t>
            </w:r>
          </w:p>
          <w:p w14:paraId="0B9C1F8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2005.09—2009.06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粉末冶金材料工程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本科（学士）</w:t>
            </w:r>
          </w:p>
        </w:tc>
      </w:tr>
      <w:tr w14:paraId="4C5D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1654A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15F53D61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7C405DD8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2013.08—2013.11    XXXXXX单位            副教授</w:t>
            </w:r>
          </w:p>
        </w:tc>
      </w:tr>
      <w:tr w14:paraId="6AF6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B2416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业绩成果情况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2712AC2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类填写符合岗位招聘条件的已发表论文信息，包括刊物，发表时间，排名，影响因子等，注明是哪一类的期刊。项目信息，包括立项时间，立项单位、，本人排名，本人主要工作。其他业绩成果须注明类别，名称、本人排名，成果等级等。</w:t>
            </w:r>
          </w:p>
          <w:p w14:paraId="6A820E3E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1A696274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1.《ACS Applied Materials &amp; Interfaces》，2016年，独著/第一作者，SCI一区。</w:t>
            </w:r>
          </w:p>
          <w:p w14:paraId="57F2AE44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2.《武汉体育学院学报》，2016年，独著，CSSCI。</w:t>
            </w:r>
          </w:p>
          <w:p w14:paraId="532E9D5F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</w:p>
          <w:p w14:paraId="1414546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FDE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12FA760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D8F1C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66399DB4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B63DF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5188CF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08800D2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3860A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 w14:paraId="383D8A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14:paraId="2C0431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7E501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6885B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F38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7FEBA35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DE69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9016" w:type="dxa"/>
            <w:gridSpan w:val="15"/>
            <w:shd w:val="clear" w:color="auto" w:fill="auto"/>
            <w:vAlign w:val="center"/>
          </w:tcPr>
          <w:p w14:paraId="6354758C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3A2E59D2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 w14:paraId="0911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A28BD6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1BB8053A">
            <w:pPr>
              <w:numPr>
                <w:numId w:val="0"/>
              </w:numPr>
              <w:jc w:val="left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5708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B08A9B7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学院初审意见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8CE33F0">
            <w:pPr>
              <w:jc w:val="left"/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拟引进的理由包括但不限于以下内容：（200字以内）</w:t>
            </w:r>
          </w:p>
          <w:p w14:paraId="795E59AC">
            <w:pPr>
              <w:numPr>
                <w:ilvl w:val="0"/>
                <w:numId w:val="1"/>
              </w:numPr>
              <w:jc w:val="left"/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业绩成果、学缘结构、团队背景等综合评价意见，是否达到（A/B/C/D）等次要求；</w:t>
            </w:r>
          </w:p>
          <w:p w14:paraId="54BF4FD1">
            <w:pPr>
              <w:numPr>
                <w:ilvl w:val="0"/>
                <w:numId w:val="1"/>
              </w:numPr>
              <w:jc w:val="left"/>
              <w:rPr>
                <w:rFonts w:hint="default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博士专业及研究方向说明；</w:t>
            </w:r>
          </w:p>
          <w:p w14:paraId="077405D6">
            <w:pPr>
              <w:numPr>
                <w:numId w:val="0"/>
              </w:numPr>
              <w:jc w:val="left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引进后拟加入团队情况（团队名称、负责人、研究方向等）</w:t>
            </w:r>
          </w:p>
        </w:tc>
      </w:tr>
      <w:tr w14:paraId="299E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0A1179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F13E75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{面试情况介绍，面试分数等}</w:t>
            </w:r>
          </w:p>
        </w:tc>
      </w:tr>
      <w:tr w14:paraId="7C5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098B6F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 w14:paraId="1E42865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3FCFAC87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签章：</w:t>
            </w:r>
          </w:p>
          <w:p w14:paraId="79278652">
            <w:pPr>
              <w:ind w:firstLine="7200" w:firstLineChars="300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</w:tbl>
    <w:p w14:paraId="1B6F1F39"/>
    <w:sectPr>
      <w:footerReference r:id="rId3" w:type="default"/>
      <w:pgSz w:w="11906" w:h="16838"/>
      <w:pgMar w:top="2155" w:right="1531" w:bottom="1474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B2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340C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340C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FC43C"/>
    <w:multiLevelType w:val="singleLevel"/>
    <w:tmpl w:val="07DFC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TM1MDY4N2E0ZjY1NDI3ZWIxZTcxZjA5YTYzM2YifQ=="/>
  </w:docVars>
  <w:rsids>
    <w:rsidRoot w:val="4C4816EB"/>
    <w:rsid w:val="00986348"/>
    <w:rsid w:val="00A50F76"/>
    <w:rsid w:val="00E90614"/>
    <w:rsid w:val="00F33AF3"/>
    <w:rsid w:val="00FE26EB"/>
    <w:rsid w:val="38214187"/>
    <w:rsid w:val="47E84E30"/>
    <w:rsid w:val="4C4816EB"/>
    <w:rsid w:val="520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646</Characters>
  <Lines>6</Lines>
  <Paragraphs>1</Paragraphs>
  <TotalTime>2</TotalTime>
  <ScaleCrop>false</ScaleCrop>
  <LinksUpToDate>false</LinksUpToDate>
  <CharactersWithSpaces>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2023-01-09T00:14:00Z</dcterms:created>
  <dc:creator>静世安好</dc:creator>
  <cp:lastModifiedBy>李果</cp:lastModifiedBy>
  <dcterms:modified xsi:type="dcterms:W3CDTF">2024-09-23T02:16:19Z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F3CC3579F0104996A19CFD29373FCE5C</vt:lpwstr>
  </property>
</Properties>
</file>