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65"/>
        <w:gridCol w:w="873"/>
        <w:gridCol w:w="720"/>
        <w:gridCol w:w="1185"/>
        <w:gridCol w:w="975"/>
        <w:gridCol w:w="1170"/>
        <w:gridCol w:w="507"/>
        <w:gridCol w:w="1083"/>
        <w:gridCol w:w="2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儋州市第四幼儿园公开招聘合同制教师报名登记表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(2寸电子彩照)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5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是否师范类专业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是否普通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及水平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是否有幼儿教师资格证</w:t>
            </w:r>
          </w:p>
        </w:tc>
        <w:tc>
          <w:tcPr>
            <w:tcW w:w="4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其他资格证</w:t>
            </w: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同年何月至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同年何月在何学校学习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任何职务及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奖罚情况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诚信声明：本人确认以上所填信息真实、准确。如有不实导致被取消录用资格，本人愿负全责。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应聘人员签名手印：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908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录取意见</w:t>
            </w:r>
          </w:p>
        </w:tc>
        <w:tc>
          <w:tcPr>
            <w:tcW w:w="9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cwNmMzYjU2ZWI1N2YwZTE0MzcyMmUxYjk4MDUifQ=="/>
  </w:docVars>
  <w:rsids>
    <w:rsidRoot w:val="00000000"/>
    <w:rsid w:val="0DEF4854"/>
    <w:rsid w:val="26235324"/>
    <w:rsid w:val="28335A7A"/>
    <w:rsid w:val="3D835E72"/>
    <w:rsid w:val="72A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23</TotalTime>
  <ScaleCrop>false</ScaleCrop>
  <LinksUpToDate>false</LinksUpToDate>
  <CharactersWithSpaces>633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2024-05-21T00:47:00Z</dcterms:created>
  <dc:creator>她很扎眼</dc:creator>
  <cp:lastModifiedBy>释然</cp:lastModifiedBy>
  <dcterms:modified xsi:type="dcterms:W3CDTF">2024-12-25T23:58:19Z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D2E2721BA78E422EB729CC1D6E32F089_12</vt:lpwstr>
  </property>
</Properties>
</file>