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CB49ED">
      <w:pPr>
        <w:rPr>
          <w:rFonts w:hint="eastAsia" w:eastAsiaTheme="minorEastAsia"/>
          <w:lang w:eastAsia="zh-CN"/>
        </w:rPr>
      </w:pPr>
    </w:p>
    <w:p w14:paraId="0ACDDCB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2015" cy="2133600"/>
            <wp:effectExtent l="0" t="0" r="635" b="0"/>
            <wp:docPr id="5" name="图片 5" descr="报名系统操作流程图 - 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报名系统操作流程图 - 副本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752B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2015" cy="1725295"/>
            <wp:effectExtent l="0" t="0" r="0" b="0"/>
            <wp:docPr id="6" name="图片 6" descr="报名系统操作流程图 - 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报名系统操作流程图 - 副本_02"/>
                    <pic:cNvPicPr>
                      <a:picLocks noChangeAspect="1"/>
                    </pic:cNvPicPr>
                  </pic:nvPicPr>
                  <pic:blipFill>
                    <a:blip r:embed="rId5"/>
                    <a:srcRect b="50779"/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A85C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2015" cy="5191125"/>
            <wp:effectExtent l="0" t="0" r="635" b="9525"/>
            <wp:docPr id="7" name="图片 7" descr="报名系统操作流程图 - 副本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报名系统操作流程图 - 副本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8C1A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2015" cy="4552315"/>
            <wp:effectExtent l="0" t="0" r="635" b="635"/>
            <wp:docPr id="8" name="图片 8" descr="报名系统操作流程图 - 副本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报名系统操作流程图 - 副本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455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1737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2015" cy="4677410"/>
            <wp:effectExtent l="0" t="0" r="635" b="8890"/>
            <wp:docPr id="9" name="图片 9" descr="报名系统操作流程图 - 副本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报名系统操作流程图 - 副本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46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12A50">
      <w:pPr>
        <w:rPr>
          <w:rFonts w:hint="eastAsia" w:eastAsiaTheme="minorEastAsia"/>
          <w:lang w:eastAsia="zh-CN"/>
        </w:rPr>
      </w:pPr>
    </w:p>
    <w:p w14:paraId="781C347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2015" cy="4400550"/>
            <wp:effectExtent l="0" t="0" r="635" b="0"/>
            <wp:docPr id="10" name="图片 10" descr="报名系统操作流程图 - 副本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报名系统操作流程图 - 副本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470E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2015" cy="4590415"/>
            <wp:effectExtent l="0" t="0" r="635" b="635"/>
            <wp:docPr id="11" name="图片 11" descr="报名系统操作流程图 - 副本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报名系统操作流程图 - 副本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6A571">
      <w:pPr>
        <w:rPr>
          <w:rFonts w:hint="eastAsia" w:eastAsiaTheme="minorEastAsia"/>
          <w:lang w:eastAsia="zh-CN"/>
        </w:rPr>
      </w:pPr>
    </w:p>
    <w:p w14:paraId="7D490E6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2015" cy="4144010"/>
            <wp:effectExtent l="0" t="0" r="635" b="8890"/>
            <wp:docPr id="12" name="图片 12" descr="报名系统操作流程图 - 副本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报名系统操作流程图 - 副本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1918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2015" cy="4763135"/>
            <wp:effectExtent l="0" t="0" r="635" b="18415"/>
            <wp:docPr id="13" name="图片 13" descr="报名系统操作流程图 - 副本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报名系统操作流程图 - 副本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476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7C31D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DE70EB"/>
    <w:rsid w:val="38B33854"/>
    <w:rsid w:val="71512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2024-12-26T07:53:00Z</dcterms:created>
  <dc:creator>NINGMEI</dc:creator>
  <cp:lastModifiedBy>DolphinFJ</cp:lastModifiedBy>
  <dcterms:modified xsi:type="dcterms:W3CDTF">2024-12-26T08:00:24Z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eyJoZGlkIjoiNmNhMDY3MTJhNGYwYTcxYjgxY2QwMzZiMmU2OTU1NjUiLCJ1c2VySWQiOiI3ODQxMDc2In0=</vt:lpwstr>
  </property>
  <property fmtid="{D5CDD505-2E9C-101B-9397-08002B2CF9AE}" pid="4" name="ICV">
    <vt:lpwstr>D14584A889BA4A8BBDB9FE114FF601AF_12</vt:lpwstr>
  </property>
</Properties>
</file>