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color w:val="auto"/>
          <w:sz w:val="44"/>
          <w:szCs w:val="44"/>
          <w:u w:val="none"/>
          <w:lang w:eastAsia="zh-CN"/>
        </w:rPr>
      </w:pPr>
      <w:r>
        <w:rPr>
          <w:rFonts w:hint="eastAsia" w:ascii="方正小标宋_GBK" w:hAnsi="方正小标宋_GBK" w:eastAsia="方正小标宋_GBK" w:cs="方正小标宋_GBK"/>
          <w:color w:val="auto"/>
          <w:sz w:val="44"/>
          <w:szCs w:val="44"/>
          <w:u w:val="none"/>
          <w:lang w:eastAsia="zh-CN"/>
        </w:rPr>
        <w:t>重庆市南岸区老年大学招聘启事</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eastAsia" w:ascii="方正仿宋_GBK" w:hAnsi="方正仿宋_GBK" w:eastAsia="方正仿宋_GBK" w:cs="方正仿宋_GBK"/>
          <w:color w:val="auto"/>
          <w:kern w:val="0"/>
          <w:sz w:val="32"/>
          <w:szCs w:val="32"/>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kern w:val="0"/>
          <w:sz w:val="32"/>
          <w:szCs w:val="32"/>
          <w:u w:val="none"/>
          <w:lang w:val="en-US" w:eastAsia="zh-CN" w:bidi="ar"/>
        </w:rPr>
        <w:t>重庆市南岸区老年大学因工作需要，现面向社会公开招录劳务派遣工作人员</w:t>
      </w:r>
      <w:r>
        <w:rPr>
          <w:rFonts w:hint="default" w:ascii="Times New Roman" w:hAnsi="Times New Roman" w:eastAsia="方正仿宋_GBK" w:cs="Times New Roman"/>
          <w:color w:val="auto"/>
          <w:kern w:val="0"/>
          <w:sz w:val="32"/>
          <w:szCs w:val="32"/>
          <w:u w:val="none"/>
          <w:lang w:val="en-US" w:eastAsia="zh-CN" w:bidi="ar"/>
        </w:rPr>
        <w:t>1</w:t>
      </w:r>
      <w:r>
        <w:rPr>
          <w:rFonts w:hint="eastAsia" w:ascii="方正仿宋_GBK" w:hAnsi="方正仿宋_GBK" w:eastAsia="方正仿宋_GBK" w:cs="方正仿宋_GBK"/>
          <w:color w:val="auto"/>
          <w:kern w:val="0"/>
          <w:sz w:val="32"/>
          <w:szCs w:val="32"/>
          <w:u w:val="none"/>
          <w:lang w:val="en-US" w:eastAsia="zh-CN" w:bidi="ar"/>
        </w:rPr>
        <w:t>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firstLine="640" w:firstLineChars="200"/>
        <w:jc w:val="left"/>
        <w:rPr>
          <w:rStyle w:val="7"/>
          <w:rFonts w:hint="eastAsia" w:ascii="方正黑体_GBK" w:hAnsi="方正黑体_GBK" w:eastAsia="方正黑体_GBK" w:cs="方正黑体_GBK"/>
          <w:b w:val="0"/>
          <w:bCs/>
          <w:color w:val="auto"/>
          <w:kern w:val="0"/>
          <w:sz w:val="32"/>
          <w:szCs w:val="32"/>
          <w:u w:val="none"/>
          <w:lang w:val="en-US" w:eastAsia="zh-CN" w:bidi="ar"/>
        </w:rPr>
      </w:pPr>
      <w:r>
        <w:rPr>
          <w:rStyle w:val="7"/>
          <w:rFonts w:hint="eastAsia" w:ascii="方正黑体_GBK" w:hAnsi="方正黑体_GBK" w:eastAsia="方正黑体_GBK" w:cs="方正黑体_GBK"/>
          <w:b w:val="0"/>
          <w:bCs/>
          <w:color w:val="auto"/>
          <w:kern w:val="0"/>
          <w:sz w:val="32"/>
          <w:szCs w:val="32"/>
          <w:u w:val="none"/>
          <w:lang w:val="en-US" w:eastAsia="zh-CN" w:bidi="ar"/>
        </w:rPr>
        <w:t>一、招录原则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firstLine="640" w:firstLineChars="200"/>
        <w:jc w:val="left"/>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坚持公开、平等、竞争、择优的用人标准，采取笔试与面试相结合的方式进行。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left"/>
        <w:rPr>
          <w:rFonts w:hint="eastAsia" w:ascii="方正仿宋_GBK" w:hAnsi="方正仿宋_GBK" w:eastAsia="方正仿宋_GBK" w:cs="方正仿宋_GBK"/>
          <w:color w:val="auto"/>
          <w:kern w:val="0"/>
          <w:sz w:val="32"/>
          <w:szCs w:val="32"/>
          <w:u w:val="none"/>
          <w:lang w:val="en-US" w:eastAsia="zh-CN" w:bidi="ar"/>
        </w:rPr>
      </w:pPr>
      <w:r>
        <w:rPr>
          <w:rStyle w:val="7"/>
          <w:rFonts w:hint="eastAsia" w:ascii="方正黑体_GBK" w:hAnsi="方正黑体_GBK" w:eastAsia="方正黑体_GBK" w:cs="方正黑体_GBK"/>
          <w:b w:val="0"/>
          <w:bCs/>
          <w:color w:val="auto"/>
          <w:kern w:val="0"/>
          <w:sz w:val="32"/>
          <w:szCs w:val="32"/>
          <w:u w:val="none"/>
          <w:lang w:val="en-US" w:eastAsia="zh-CN" w:bidi="ar"/>
        </w:rPr>
        <w:t>二、招录岗位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left"/>
        <w:rPr>
          <w:rFonts w:hint="eastAsia" w:ascii="方正仿宋_GBK" w:hAnsi="方正仿宋_GBK" w:eastAsia="方正仿宋_GBK" w:cs="方正仿宋_GBK"/>
          <w:i w:val="0"/>
          <w:caps w:val="0"/>
          <w:color w:val="auto"/>
          <w:spacing w:val="0"/>
          <w:sz w:val="32"/>
          <w:szCs w:val="32"/>
          <w:u w:val="none"/>
          <w:shd w:val="clear" w:fill="FFFFFF"/>
        </w:rPr>
      </w:pPr>
      <w:r>
        <w:rPr>
          <w:rFonts w:hint="eastAsia" w:ascii="方正仿宋_GBK" w:hAnsi="方正仿宋_GBK" w:eastAsia="方正仿宋_GBK" w:cs="方正仿宋_GBK"/>
          <w:i w:val="0"/>
          <w:caps w:val="0"/>
          <w:color w:val="auto"/>
          <w:spacing w:val="0"/>
          <w:sz w:val="32"/>
          <w:szCs w:val="32"/>
          <w:u w:val="none"/>
          <w:shd w:val="clear" w:fill="FFFFFF"/>
        </w:rPr>
        <w:t>主要</w:t>
      </w:r>
      <w:r>
        <w:rPr>
          <w:rFonts w:hint="eastAsia" w:ascii="方正仿宋_GBK" w:hAnsi="方正仿宋_GBK" w:eastAsia="方正仿宋_GBK" w:cs="方正仿宋_GBK"/>
          <w:color w:val="auto"/>
          <w:kern w:val="0"/>
          <w:sz w:val="32"/>
          <w:szCs w:val="32"/>
          <w:u w:val="none"/>
          <w:lang w:val="en-US" w:eastAsia="zh-CN" w:bidi="ar"/>
        </w:rPr>
        <w:t>从事办公室相关工作，包括但不限于</w:t>
      </w:r>
      <w:r>
        <w:rPr>
          <w:rFonts w:hint="eastAsia" w:ascii="方正仿宋_GBK" w:hAnsi="方正仿宋_GBK" w:eastAsia="方正仿宋_GBK" w:cs="方正仿宋_GBK"/>
          <w:i w:val="0"/>
          <w:caps w:val="0"/>
          <w:color w:val="auto"/>
          <w:spacing w:val="0"/>
          <w:sz w:val="32"/>
          <w:szCs w:val="32"/>
          <w:u w:val="none"/>
          <w:shd w:val="clear" w:fill="FFFFFF"/>
        </w:rPr>
        <w:t>完成</w:t>
      </w:r>
      <w:r>
        <w:rPr>
          <w:rFonts w:hint="eastAsia" w:ascii="方正仿宋_GBK" w:hAnsi="方正仿宋_GBK" w:eastAsia="方正仿宋_GBK" w:cs="方正仿宋_GBK"/>
          <w:i w:val="0"/>
          <w:caps w:val="0"/>
          <w:color w:val="auto"/>
          <w:spacing w:val="0"/>
          <w:sz w:val="32"/>
          <w:szCs w:val="32"/>
          <w:u w:val="none"/>
          <w:shd w:val="clear" w:fill="FFFFFF"/>
          <w:lang w:eastAsia="zh-CN"/>
        </w:rPr>
        <w:t>公众号管理、会议设备调试、办公系统维护、</w:t>
      </w:r>
      <w:r>
        <w:rPr>
          <w:rFonts w:hint="eastAsia" w:ascii="方正仿宋_GBK" w:hAnsi="方正仿宋_GBK" w:eastAsia="方正仿宋_GBK" w:cs="方正仿宋_GBK"/>
          <w:i w:val="0"/>
          <w:caps w:val="0"/>
          <w:color w:val="auto"/>
          <w:spacing w:val="0"/>
          <w:sz w:val="32"/>
          <w:szCs w:val="32"/>
          <w:u w:val="none"/>
          <w:shd w:val="clear" w:fill="FFFFFF"/>
          <w:lang w:val="en-US" w:eastAsia="zh-CN"/>
        </w:rPr>
        <w:t>PPT制作、宣传视频制作</w:t>
      </w:r>
      <w:r>
        <w:rPr>
          <w:rFonts w:hint="eastAsia" w:ascii="方正仿宋_GBK" w:hAnsi="方正仿宋_GBK" w:eastAsia="方正仿宋_GBK" w:cs="方正仿宋_GBK"/>
          <w:i w:val="0"/>
          <w:caps w:val="0"/>
          <w:color w:val="auto"/>
          <w:spacing w:val="0"/>
          <w:sz w:val="32"/>
          <w:szCs w:val="32"/>
          <w:u w:val="none"/>
          <w:shd w:val="clear" w:fill="FFFFFF"/>
          <w:lang w:eastAsia="zh-CN"/>
        </w:rPr>
        <w:t>，做好</w:t>
      </w:r>
      <w:r>
        <w:rPr>
          <w:rFonts w:hint="eastAsia" w:ascii="方正仿宋_GBK" w:hAnsi="方正仿宋_GBK" w:eastAsia="方正仿宋_GBK" w:cs="方正仿宋_GBK"/>
          <w:i w:val="0"/>
          <w:caps w:val="0"/>
          <w:color w:val="auto"/>
          <w:spacing w:val="0"/>
          <w:sz w:val="32"/>
          <w:szCs w:val="32"/>
          <w:u w:val="none"/>
          <w:shd w:val="clear" w:fill="FFFFFF"/>
        </w:rPr>
        <w:t>各项行政事务</w:t>
      </w:r>
      <w:r>
        <w:rPr>
          <w:rFonts w:hint="eastAsia" w:ascii="方正仿宋_GBK" w:hAnsi="方正仿宋_GBK" w:eastAsia="方正仿宋_GBK" w:cs="方正仿宋_GBK"/>
          <w:i w:val="0"/>
          <w:caps w:val="0"/>
          <w:color w:val="auto"/>
          <w:spacing w:val="0"/>
          <w:sz w:val="32"/>
          <w:szCs w:val="32"/>
          <w:u w:val="none"/>
          <w:shd w:val="clear" w:fill="FFFFFF"/>
          <w:lang w:eastAsia="zh-CN"/>
        </w:rPr>
        <w:t>的</w:t>
      </w:r>
      <w:r>
        <w:rPr>
          <w:rFonts w:hint="eastAsia" w:ascii="方正仿宋_GBK" w:hAnsi="方正仿宋_GBK" w:eastAsia="方正仿宋_GBK" w:cs="方正仿宋_GBK"/>
          <w:i w:val="0"/>
          <w:caps w:val="0"/>
          <w:color w:val="auto"/>
          <w:spacing w:val="0"/>
          <w:sz w:val="32"/>
          <w:szCs w:val="32"/>
          <w:u w:val="none"/>
          <w:shd w:val="clear" w:fill="FFFFFF"/>
        </w:rPr>
        <w:t>执行、各类公文的撰写以及交办的其他工作。</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200"/>
        <w:jc w:val="left"/>
        <w:rPr>
          <w:rStyle w:val="7"/>
          <w:rFonts w:hint="eastAsia" w:ascii="方正黑体_GBK" w:hAnsi="方正黑体_GBK" w:eastAsia="方正黑体_GBK" w:cs="方正黑体_GBK"/>
          <w:b w:val="0"/>
          <w:bCs/>
          <w:color w:val="auto"/>
          <w:kern w:val="0"/>
          <w:sz w:val="32"/>
          <w:szCs w:val="32"/>
          <w:u w:val="none"/>
          <w:lang w:val="en-US" w:eastAsia="zh-CN" w:bidi="ar"/>
        </w:rPr>
      </w:pPr>
      <w:r>
        <w:rPr>
          <w:rStyle w:val="7"/>
          <w:rFonts w:hint="eastAsia" w:ascii="方正黑体_GBK" w:hAnsi="方正黑体_GBK" w:eastAsia="方正黑体_GBK" w:cs="方正黑体_GBK"/>
          <w:b w:val="0"/>
          <w:bCs/>
          <w:color w:val="auto"/>
          <w:kern w:val="0"/>
          <w:sz w:val="32"/>
          <w:szCs w:val="32"/>
          <w:u w:val="none"/>
          <w:lang w:val="en-US" w:eastAsia="zh-CN" w:bidi="ar"/>
        </w:rPr>
        <w:t>工作地点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rPr>
          <w:rFonts w:hint="eastAsia" w:ascii="方正仿宋_GBK" w:hAnsi="方正仿宋_GBK" w:eastAsia="方正仿宋_GBK" w:cs="方正仿宋_GBK"/>
          <w:i w:val="0"/>
          <w:caps w:val="0"/>
          <w:color w:val="auto"/>
          <w:spacing w:val="0"/>
          <w:sz w:val="32"/>
          <w:szCs w:val="32"/>
          <w:u w:val="none"/>
        </w:rPr>
      </w:pPr>
      <w:r>
        <w:rPr>
          <w:rFonts w:hint="eastAsia" w:ascii="方正仿宋_GBK" w:hAnsi="方正仿宋_GBK" w:eastAsia="方正仿宋_GBK" w:cs="方正仿宋_GBK"/>
          <w:i w:val="0"/>
          <w:caps w:val="0"/>
          <w:color w:val="auto"/>
          <w:spacing w:val="0"/>
          <w:sz w:val="32"/>
          <w:szCs w:val="32"/>
          <w:u w:val="none"/>
          <w:shd w:val="clear" w:fill="FFFFFF"/>
          <w:lang w:eastAsia="zh-CN"/>
        </w:rPr>
        <w:t>南岸区南坪南城大道</w:t>
      </w:r>
      <w:r>
        <w:rPr>
          <w:rFonts w:hint="eastAsia" w:ascii="方正仿宋_GBK" w:hAnsi="方正仿宋_GBK" w:eastAsia="方正仿宋_GBK" w:cs="方正仿宋_GBK"/>
          <w:i w:val="0"/>
          <w:caps w:val="0"/>
          <w:color w:val="auto"/>
          <w:spacing w:val="0"/>
          <w:sz w:val="32"/>
          <w:szCs w:val="32"/>
          <w:u w:val="none"/>
          <w:shd w:val="clear" w:fill="FFFFFF"/>
        </w:rPr>
        <w:br w:type="textWrapping"/>
      </w:r>
      <w:r>
        <w:rPr>
          <w:rStyle w:val="7"/>
          <w:rFonts w:hint="eastAsia" w:ascii="方正黑体_GBK" w:hAnsi="方正黑体_GBK" w:eastAsia="方正黑体_GBK" w:cs="方正黑体_GBK"/>
          <w:b w:val="0"/>
          <w:bCs/>
          <w:color w:val="auto"/>
          <w:kern w:val="0"/>
          <w:sz w:val="32"/>
          <w:szCs w:val="32"/>
          <w:u w:val="none"/>
          <w:lang w:val="en-US" w:eastAsia="zh-CN" w:bidi="ar"/>
        </w:rPr>
        <w:t xml:space="preserve">    四、报名条件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left"/>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（一）具有中华人民共和国国籍，拥护党的基本路线、方针、政策，遵纪守法；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left"/>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（二）工作认真，责任心强；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left"/>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（三）年龄为</w:t>
      </w:r>
      <w:r>
        <w:rPr>
          <w:rFonts w:hint="default" w:ascii="Times New Roman" w:hAnsi="Times New Roman" w:eastAsia="方正仿宋_GBK" w:cs="Times New Roman"/>
          <w:color w:val="auto"/>
          <w:kern w:val="0"/>
          <w:sz w:val="32"/>
          <w:szCs w:val="32"/>
          <w:u w:val="none"/>
          <w:lang w:val="en-US" w:eastAsia="zh-CN" w:bidi="ar"/>
        </w:rPr>
        <w:t>35周岁及以下（即19</w:t>
      </w:r>
      <w:r>
        <w:rPr>
          <w:rFonts w:hint="eastAsia" w:ascii="Times New Roman" w:hAnsi="Times New Roman" w:eastAsia="方正仿宋_GBK" w:cs="Times New Roman"/>
          <w:color w:val="auto"/>
          <w:kern w:val="0"/>
          <w:sz w:val="32"/>
          <w:szCs w:val="32"/>
          <w:u w:val="none"/>
          <w:lang w:val="en-US" w:eastAsia="zh-CN" w:bidi="ar"/>
        </w:rPr>
        <w:t>89</w:t>
      </w:r>
      <w:r>
        <w:rPr>
          <w:rFonts w:hint="default" w:ascii="Times New Roman" w:hAnsi="Times New Roman" w:eastAsia="方正仿宋_GBK" w:cs="Times New Roman"/>
          <w:color w:val="auto"/>
          <w:kern w:val="0"/>
          <w:sz w:val="32"/>
          <w:szCs w:val="32"/>
          <w:u w:val="none"/>
          <w:lang w:val="en-US" w:eastAsia="zh-CN" w:bidi="ar"/>
        </w:rPr>
        <w:t>年1月</w:t>
      </w:r>
      <w:r>
        <w:rPr>
          <w:rFonts w:hint="eastAsia" w:ascii="Times New Roman" w:hAnsi="Times New Roman" w:eastAsia="方正仿宋_GBK" w:cs="Times New Roman"/>
          <w:color w:val="auto"/>
          <w:kern w:val="0"/>
          <w:sz w:val="32"/>
          <w:szCs w:val="32"/>
          <w:u w:val="none"/>
          <w:lang w:val="en-US" w:eastAsia="zh-CN" w:bidi="ar"/>
        </w:rPr>
        <w:t>10日</w:t>
      </w:r>
      <w:r>
        <w:rPr>
          <w:rFonts w:hint="default" w:ascii="Times New Roman" w:hAnsi="Times New Roman" w:eastAsia="方正仿宋_GBK" w:cs="Times New Roman"/>
          <w:color w:val="auto"/>
          <w:kern w:val="0"/>
          <w:sz w:val="32"/>
          <w:szCs w:val="32"/>
          <w:u w:val="none"/>
          <w:lang w:val="en-US" w:eastAsia="zh-CN" w:bidi="ar"/>
        </w:rPr>
        <w:t>以后出</w:t>
      </w:r>
      <w:r>
        <w:rPr>
          <w:rFonts w:hint="eastAsia" w:ascii="方正仿宋_GBK" w:hAnsi="方正仿宋_GBK" w:eastAsia="方正仿宋_GBK" w:cs="方正仿宋_GBK"/>
          <w:color w:val="auto"/>
          <w:kern w:val="0"/>
          <w:sz w:val="32"/>
          <w:szCs w:val="32"/>
          <w:u w:val="none"/>
          <w:lang w:val="en-US" w:eastAsia="zh-CN" w:bidi="ar"/>
        </w:rPr>
        <w:t>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left"/>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（四）大学本科及以上学历，并取得相应学位；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left"/>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（五）文字功底较好，拥有一定的公文写作基础；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left"/>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（六）沟通能力较强，具备良好的语言表达能力和沟通协调能力；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left"/>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（七）有较好的电子设备及软件学习能力，能够熟练使用计算机和Word、Excel、PowerPoint等办公软件及有关图片、视频制作编辑软件；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left"/>
        <w:rPr>
          <w:rFonts w:hint="eastAsia" w:ascii="方正仿宋_GBK" w:hAnsi="方正仿宋_GBK" w:eastAsia="方正仿宋_GBK" w:cs="方正仿宋_GBK"/>
          <w:color w:val="auto"/>
          <w:kern w:val="0"/>
          <w:sz w:val="32"/>
          <w:szCs w:val="32"/>
          <w:u w:val="none"/>
          <w:lang w:val="en-US" w:eastAsia="zh-CN" w:bidi="ar"/>
        </w:rPr>
      </w:pPr>
      <w:r>
        <w:rPr>
          <w:rFonts w:hint="eastAsia" w:ascii="方正仿宋_GBK" w:hAnsi="方正仿宋_GBK" w:eastAsia="方正仿宋_GBK" w:cs="方正仿宋_GBK"/>
          <w:color w:val="auto"/>
          <w:kern w:val="0"/>
          <w:sz w:val="32"/>
          <w:szCs w:val="32"/>
          <w:u w:val="none"/>
          <w:lang w:val="en-US" w:eastAsia="zh-CN" w:bidi="ar"/>
        </w:rPr>
        <w:t>（八）身心健康，具有正常履行职责的身体条件、心理素质和符合岗位要求的工作能力。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Style w:val="7"/>
          <w:rFonts w:hint="eastAsia" w:ascii="方正黑体_GBK" w:hAnsi="方正黑体_GBK" w:eastAsia="方正黑体_GBK" w:cs="方正黑体_GBK"/>
          <w:b w:val="0"/>
          <w:bCs/>
          <w:color w:val="auto"/>
          <w:kern w:val="0"/>
          <w:sz w:val="32"/>
          <w:szCs w:val="32"/>
          <w:u w:val="none"/>
          <w:lang w:val="en-US" w:eastAsia="zh-CN" w:bidi="ar"/>
        </w:rPr>
      </w:pPr>
      <w:r>
        <w:rPr>
          <w:rStyle w:val="7"/>
          <w:rFonts w:hint="eastAsia" w:ascii="方正黑体_GBK" w:hAnsi="方正黑体_GBK" w:eastAsia="方正黑体_GBK" w:cs="方正黑体_GBK"/>
          <w:b w:val="0"/>
          <w:bCs/>
          <w:color w:val="auto"/>
          <w:kern w:val="0"/>
          <w:sz w:val="32"/>
          <w:szCs w:val="32"/>
          <w:u w:val="none"/>
          <w:lang w:val="en-US" w:eastAsia="zh-CN" w:bidi="ar"/>
        </w:rPr>
        <w:t>五、招聘程序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方正楷体_GBK" w:hAnsi="方正楷体_GBK" w:eastAsia="方正楷体_GBK" w:cs="方正楷体_GBK"/>
          <w:i w:val="0"/>
          <w:caps w:val="0"/>
          <w:color w:val="auto"/>
          <w:spacing w:val="0"/>
          <w:sz w:val="32"/>
          <w:szCs w:val="32"/>
          <w:u w:val="none"/>
        </w:rPr>
      </w:pPr>
      <w:r>
        <w:rPr>
          <w:rFonts w:hint="eastAsia" w:ascii="方正楷体_GBK" w:hAnsi="方正楷体_GBK" w:eastAsia="方正楷体_GBK" w:cs="方正楷体_GBK"/>
          <w:i w:val="0"/>
          <w:caps w:val="0"/>
          <w:color w:val="auto"/>
          <w:spacing w:val="0"/>
          <w:sz w:val="32"/>
          <w:szCs w:val="32"/>
          <w:u w:val="none"/>
        </w:rPr>
        <w:t>（一）报名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i w:val="0"/>
          <w:caps w:val="0"/>
          <w:color w:val="auto"/>
          <w:spacing w:val="0"/>
          <w:sz w:val="32"/>
          <w:szCs w:val="32"/>
          <w:u w:val="none"/>
        </w:rPr>
      </w:pPr>
      <w:r>
        <w:rPr>
          <w:rFonts w:hint="default" w:ascii="Times New Roman" w:hAnsi="Times New Roman" w:eastAsia="方正仿宋_GBK" w:cs="Times New Roman"/>
          <w:i w:val="0"/>
          <w:caps w:val="0"/>
          <w:color w:val="auto"/>
          <w:spacing w:val="0"/>
          <w:sz w:val="32"/>
          <w:szCs w:val="32"/>
          <w:u w:val="none"/>
        </w:rPr>
        <w:t>1.报名时间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i w:val="0"/>
          <w:caps w:val="0"/>
          <w:color w:val="auto"/>
          <w:spacing w:val="0"/>
          <w:sz w:val="32"/>
          <w:szCs w:val="32"/>
          <w:u w:val="none"/>
          <w:lang w:val="en-US" w:eastAsia="zh-CN"/>
        </w:rPr>
      </w:pPr>
      <w:r>
        <w:rPr>
          <w:rFonts w:hint="default" w:ascii="Times New Roman" w:hAnsi="Times New Roman" w:eastAsia="方正仿宋_GBK" w:cs="Times New Roman"/>
          <w:i w:val="0"/>
          <w:caps w:val="0"/>
          <w:color w:val="auto"/>
          <w:spacing w:val="0"/>
          <w:sz w:val="32"/>
          <w:szCs w:val="32"/>
          <w:u w:val="none"/>
        </w:rPr>
        <w:t>202</w:t>
      </w:r>
      <w:r>
        <w:rPr>
          <w:rFonts w:hint="default" w:ascii="Times New Roman" w:hAnsi="Times New Roman" w:eastAsia="方正仿宋_GBK" w:cs="Times New Roman"/>
          <w:i w:val="0"/>
          <w:caps w:val="0"/>
          <w:color w:val="auto"/>
          <w:spacing w:val="0"/>
          <w:sz w:val="32"/>
          <w:szCs w:val="32"/>
          <w:u w:val="none"/>
          <w:lang w:val="en-US" w:eastAsia="zh-CN"/>
        </w:rPr>
        <w:t>5</w:t>
      </w:r>
      <w:r>
        <w:rPr>
          <w:rFonts w:hint="default" w:ascii="Times New Roman" w:hAnsi="Times New Roman" w:eastAsia="方正仿宋_GBK" w:cs="Times New Roman"/>
          <w:i w:val="0"/>
          <w:caps w:val="0"/>
          <w:color w:val="auto"/>
          <w:spacing w:val="0"/>
          <w:sz w:val="32"/>
          <w:szCs w:val="32"/>
          <w:u w:val="none"/>
        </w:rPr>
        <w:t>年</w:t>
      </w:r>
      <w:r>
        <w:rPr>
          <w:rFonts w:hint="default" w:ascii="Times New Roman" w:hAnsi="Times New Roman" w:eastAsia="方正仿宋_GBK" w:cs="Times New Roman"/>
          <w:i w:val="0"/>
          <w:caps w:val="0"/>
          <w:color w:val="auto"/>
          <w:spacing w:val="0"/>
          <w:sz w:val="32"/>
          <w:szCs w:val="32"/>
          <w:u w:val="none"/>
          <w:lang w:val="en-US" w:eastAsia="zh-CN"/>
        </w:rPr>
        <w:t>1</w:t>
      </w:r>
      <w:r>
        <w:rPr>
          <w:rFonts w:hint="default" w:ascii="Times New Roman" w:hAnsi="Times New Roman" w:eastAsia="方正仿宋_GBK" w:cs="Times New Roman"/>
          <w:i w:val="0"/>
          <w:caps w:val="0"/>
          <w:color w:val="auto"/>
          <w:spacing w:val="0"/>
          <w:sz w:val="32"/>
          <w:szCs w:val="32"/>
          <w:u w:val="none"/>
        </w:rPr>
        <w:t>月</w:t>
      </w:r>
      <w:r>
        <w:rPr>
          <w:rFonts w:hint="default" w:ascii="Times New Roman" w:hAnsi="Times New Roman" w:eastAsia="方正仿宋_GBK" w:cs="Times New Roman"/>
          <w:i w:val="0"/>
          <w:caps w:val="0"/>
          <w:color w:val="auto"/>
          <w:spacing w:val="0"/>
          <w:sz w:val="32"/>
          <w:szCs w:val="32"/>
          <w:u w:val="none"/>
          <w:lang w:val="en-US" w:eastAsia="zh-CN"/>
        </w:rPr>
        <w:t>10</w:t>
      </w:r>
      <w:r>
        <w:rPr>
          <w:rFonts w:hint="default" w:ascii="Times New Roman" w:hAnsi="Times New Roman" w:eastAsia="方正仿宋_GBK" w:cs="Times New Roman"/>
          <w:i w:val="0"/>
          <w:caps w:val="0"/>
          <w:color w:val="auto"/>
          <w:spacing w:val="0"/>
          <w:sz w:val="32"/>
          <w:szCs w:val="32"/>
          <w:u w:val="none"/>
        </w:rPr>
        <w:t>日至</w:t>
      </w:r>
      <w:r>
        <w:rPr>
          <w:rFonts w:hint="default" w:ascii="Times New Roman" w:hAnsi="Times New Roman" w:eastAsia="方正仿宋_GBK" w:cs="Times New Roman"/>
          <w:i w:val="0"/>
          <w:caps w:val="0"/>
          <w:color w:val="auto"/>
          <w:spacing w:val="0"/>
          <w:sz w:val="32"/>
          <w:szCs w:val="32"/>
          <w:u w:val="none"/>
          <w:lang w:val="en-US" w:eastAsia="zh-CN"/>
        </w:rPr>
        <w:t>2</w:t>
      </w:r>
      <w:r>
        <w:rPr>
          <w:rFonts w:hint="default" w:ascii="Times New Roman" w:hAnsi="Times New Roman" w:eastAsia="方正仿宋_GBK" w:cs="Times New Roman"/>
          <w:i w:val="0"/>
          <w:caps w:val="0"/>
          <w:color w:val="auto"/>
          <w:spacing w:val="0"/>
          <w:sz w:val="32"/>
          <w:szCs w:val="32"/>
          <w:u w:val="none"/>
        </w:rPr>
        <w:t>月</w:t>
      </w:r>
      <w:r>
        <w:rPr>
          <w:rFonts w:hint="default" w:ascii="Times New Roman" w:hAnsi="Times New Roman" w:eastAsia="方正仿宋_GBK" w:cs="Times New Roman"/>
          <w:i w:val="0"/>
          <w:caps w:val="0"/>
          <w:color w:val="auto"/>
          <w:spacing w:val="0"/>
          <w:sz w:val="32"/>
          <w:szCs w:val="32"/>
          <w:u w:val="none"/>
          <w:lang w:val="en-US" w:eastAsia="zh-CN"/>
        </w:rPr>
        <w:t>4</w:t>
      </w:r>
      <w:r>
        <w:rPr>
          <w:rFonts w:hint="default" w:ascii="Times New Roman" w:hAnsi="Times New Roman" w:eastAsia="方正仿宋_GBK" w:cs="Times New Roman"/>
          <w:i w:val="0"/>
          <w:caps w:val="0"/>
          <w:color w:val="auto"/>
          <w:spacing w:val="0"/>
          <w:sz w:val="32"/>
          <w:szCs w:val="32"/>
          <w:u w:val="none"/>
        </w:rPr>
        <w:t>日</w:t>
      </w:r>
      <w:r>
        <w:rPr>
          <w:rFonts w:hint="eastAsia" w:ascii="Times New Roman" w:hAnsi="Times New Roman" w:eastAsia="方正仿宋_GBK" w:cs="Times New Roman"/>
          <w:i w:val="0"/>
          <w:caps w:val="0"/>
          <w:color w:val="auto"/>
          <w:spacing w:val="0"/>
          <w:sz w:val="32"/>
          <w:szCs w:val="32"/>
          <w:u w:val="none"/>
          <w:lang w:val="en-US" w:eastAsia="zh-CN"/>
        </w:rPr>
        <w:t>18:00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i w:val="0"/>
          <w:caps w:val="0"/>
          <w:color w:val="auto"/>
          <w:spacing w:val="0"/>
          <w:sz w:val="32"/>
          <w:szCs w:val="32"/>
          <w:u w:val="none"/>
        </w:rPr>
      </w:pPr>
      <w:r>
        <w:rPr>
          <w:rFonts w:hint="default" w:ascii="Times New Roman" w:hAnsi="Times New Roman" w:eastAsia="方正仿宋_GBK" w:cs="Times New Roman"/>
          <w:i w:val="0"/>
          <w:caps w:val="0"/>
          <w:color w:val="auto"/>
          <w:spacing w:val="0"/>
          <w:sz w:val="32"/>
          <w:szCs w:val="32"/>
          <w:u w:val="none"/>
        </w:rPr>
        <w:t>2.报名方式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i w:val="0"/>
          <w:caps w:val="0"/>
          <w:color w:val="auto"/>
          <w:spacing w:val="0"/>
          <w:sz w:val="32"/>
          <w:szCs w:val="32"/>
          <w:u w:val="none"/>
        </w:rPr>
      </w:pPr>
      <w:r>
        <w:rPr>
          <w:rFonts w:hint="eastAsia" w:ascii="Times New Roman" w:hAnsi="Times New Roman" w:eastAsia="方正仿宋_GBK" w:cs="Times New Roman"/>
          <w:i w:val="0"/>
          <w:caps w:val="0"/>
          <w:color w:val="auto"/>
          <w:spacing w:val="0"/>
          <w:sz w:val="32"/>
          <w:szCs w:val="32"/>
          <w:u w:val="none"/>
          <w:lang w:eastAsia="zh-CN"/>
        </w:rPr>
        <w:t>投递相关材料</w:t>
      </w:r>
      <w:r>
        <w:rPr>
          <w:rFonts w:hint="default" w:ascii="Times New Roman" w:hAnsi="Times New Roman" w:eastAsia="方正仿宋_GBK" w:cs="Times New Roman"/>
          <w:i w:val="0"/>
          <w:caps w:val="0"/>
          <w:color w:val="auto"/>
          <w:spacing w:val="0"/>
          <w:sz w:val="32"/>
          <w:szCs w:val="32"/>
          <w:u w:val="none"/>
        </w:rPr>
        <w:t>至</w:t>
      </w:r>
      <w:r>
        <w:rPr>
          <w:rFonts w:hint="default" w:ascii="Times New Roman" w:hAnsi="Times New Roman" w:eastAsia="方正仿宋_GBK" w:cs="Times New Roman"/>
          <w:i w:val="0"/>
          <w:caps w:val="0"/>
          <w:color w:val="auto"/>
          <w:spacing w:val="0"/>
          <w:sz w:val="32"/>
          <w:szCs w:val="32"/>
          <w:u w:val="none"/>
          <w:lang w:val="en-US" w:eastAsia="zh-CN"/>
        </w:rPr>
        <w:fldChar w:fldCharType="begin"/>
      </w:r>
      <w:r>
        <w:rPr>
          <w:rFonts w:hint="default" w:ascii="Times New Roman" w:hAnsi="Times New Roman" w:eastAsia="方正仿宋_GBK" w:cs="Times New Roman"/>
          <w:i w:val="0"/>
          <w:caps w:val="0"/>
          <w:color w:val="auto"/>
          <w:spacing w:val="0"/>
          <w:sz w:val="32"/>
          <w:szCs w:val="32"/>
          <w:u w:val="none"/>
          <w:lang w:val="en-US" w:eastAsia="zh-CN"/>
        </w:rPr>
        <w:instrText xml:space="preserve"> HYPERLINK "mailto:274509437@qq.com，邮件主题请写\“应聘\”字样；" </w:instrText>
      </w:r>
      <w:r>
        <w:rPr>
          <w:rFonts w:hint="default" w:ascii="Times New Roman" w:hAnsi="Times New Roman" w:eastAsia="方正仿宋_GBK" w:cs="Times New Roman"/>
          <w:i w:val="0"/>
          <w:caps w:val="0"/>
          <w:color w:val="auto"/>
          <w:spacing w:val="0"/>
          <w:sz w:val="32"/>
          <w:szCs w:val="32"/>
          <w:u w:val="none"/>
          <w:lang w:val="en-US" w:eastAsia="zh-CN"/>
        </w:rPr>
        <w:fldChar w:fldCharType="separate"/>
      </w:r>
      <w:r>
        <w:rPr>
          <w:rStyle w:val="8"/>
          <w:rFonts w:hint="default" w:ascii="Times New Roman" w:hAnsi="Times New Roman" w:eastAsia="方正仿宋_GBK" w:cs="Times New Roman"/>
          <w:i w:val="0"/>
          <w:caps w:val="0"/>
          <w:color w:val="auto"/>
          <w:spacing w:val="0"/>
          <w:sz w:val="32"/>
          <w:szCs w:val="32"/>
          <w:u w:val="none"/>
          <w:lang w:val="en-US" w:eastAsia="zh-CN"/>
        </w:rPr>
        <w:t>274509437</w:t>
      </w:r>
      <w:r>
        <w:rPr>
          <w:rStyle w:val="8"/>
          <w:rFonts w:hint="default" w:ascii="Times New Roman" w:hAnsi="Times New Roman" w:eastAsia="方正仿宋_GBK" w:cs="Times New Roman"/>
          <w:i w:val="0"/>
          <w:caps w:val="0"/>
          <w:color w:val="auto"/>
          <w:spacing w:val="0"/>
          <w:sz w:val="32"/>
          <w:szCs w:val="32"/>
          <w:u w:val="none"/>
        </w:rPr>
        <w:t>@qq.com，</w:t>
      </w:r>
      <w:r>
        <w:rPr>
          <w:rStyle w:val="8"/>
          <w:rFonts w:hint="default" w:ascii="Times New Roman" w:hAnsi="Times New Roman" w:eastAsia="方正仿宋_GBK" w:cs="Times New Roman"/>
          <w:i w:val="0"/>
          <w:caps w:val="0"/>
          <w:color w:val="auto"/>
          <w:spacing w:val="0"/>
          <w:sz w:val="32"/>
          <w:szCs w:val="32"/>
          <w:u w:val="none"/>
          <w:lang w:eastAsia="zh-CN"/>
        </w:rPr>
        <w:t>邮件主题请写</w:t>
      </w:r>
      <w:r>
        <w:rPr>
          <w:rStyle w:val="8"/>
          <w:rFonts w:hint="eastAsia" w:ascii="方正仿宋_GBK" w:hAnsi="方正仿宋_GBK" w:eastAsia="方正仿宋_GBK" w:cs="方正仿宋_GBK"/>
          <w:i w:val="0"/>
          <w:caps w:val="0"/>
          <w:color w:val="auto"/>
          <w:spacing w:val="0"/>
          <w:sz w:val="32"/>
          <w:szCs w:val="32"/>
          <w:u w:val="none"/>
        </w:rPr>
        <w:t>“应聘”字</w:t>
      </w:r>
      <w:r>
        <w:rPr>
          <w:rStyle w:val="8"/>
          <w:rFonts w:hint="default" w:ascii="Times New Roman" w:hAnsi="Times New Roman" w:eastAsia="方正仿宋_GBK" w:cs="Times New Roman"/>
          <w:i w:val="0"/>
          <w:caps w:val="0"/>
          <w:color w:val="auto"/>
          <w:spacing w:val="0"/>
          <w:sz w:val="32"/>
          <w:szCs w:val="32"/>
          <w:u w:val="none"/>
        </w:rPr>
        <w:t>样；</w:t>
      </w:r>
      <w:r>
        <w:rPr>
          <w:rFonts w:hint="default" w:ascii="Times New Roman" w:hAnsi="Times New Roman" w:eastAsia="方正仿宋_GBK" w:cs="Times New Roman"/>
          <w:i w:val="0"/>
          <w:caps w:val="0"/>
          <w:color w:val="auto"/>
          <w:spacing w:val="0"/>
          <w:sz w:val="32"/>
          <w:szCs w:val="32"/>
          <w:u w:val="none"/>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i w:val="0"/>
          <w:caps w:val="0"/>
          <w:color w:val="auto"/>
          <w:spacing w:val="0"/>
          <w:sz w:val="32"/>
          <w:szCs w:val="32"/>
          <w:u w:val="none"/>
          <w:lang w:val="en-US" w:eastAsia="zh-CN"/>
        </w:rPr>
      </w:pPr>
      <w:r>
        <w:rPr>
          <w:rFonts w:hint="default" w:ascii="Times New Roman" w:hAnsi="Times New Roman" w:eastAsia="方正仿宋_GBK" w:cs="Times New Roman"/>
          <w:i w:val="0"/>
          <w:caps w:val="0"/>
          <w:color w:val="auto"/>
          <w:spacing w:val="0"/>
          <w:sz w:val="32"/>
          <w:szCs w:val="32"/>
          <w:u w:val="none"/>
        </w:rPr>
        <w:t>联系人：</w:t>
      </w:r>
      <w:r>
        <w:rPr>
          <w:rFonts w:hint="default" w:ascii="Times New Roman" w:hAnsi="Times New Roman" w:eastAsia="方正仿宋_GBK" w:cs="Times New Roman"/>
          <w:i w:val="0"/>
          <w:caps w:val="0"/>
          <w:color w:val="auto"/>
          <w:spacing w:val="0"/>
          <w:sz w:val="32"/>
          <w:szCs w:val="32"/>
          <w:u w:val="none"/>
          <w:lang w:eastAsia="zh-CN"/>
        </w:rPr>
        <w:t>熊</w:t>
      </w:r>
      <w:r>
        <w:rPr>
          <w:rFonts w:hint="default" w:ascii="Times New Roman" w:hAnsi="Times New Roman" w:eastAsia="方正仿宋_GBK" w:cs="Times New Roman"/>
          <w:i w:val="0"/>
          <w:caps w:val="0"/>
          <w:color w:val="auto"/>
          <w:spacing w:val="0"/>
          <w:sz w:val="32"/>
          <w:szCs w:val="32"/>
          <w:u w:val="none"/>
        </w:rPr>
        <w:t>老师 023-</w:t>
      </w:r>
      <w:r>
        <w:rPr>
          <w:rFonts w:hint="default" w:ascii="Times New Roman" w:hAnsi="Times New Roman" w:eastAsia="方正仿宋_GBK" w:cs="Times New Roman"/>
          <w:i w:val="0"/>
          <w:caps w:val="0"/>
          <w:color w:val="auto"/>
          <w:spacing w:val="0"/>
          <w:sz w:val="32"/>
          <w:szCs w:val="32"/>
          <w:u w:val="none"/>
          <w:lang w:val="en-US" w:eastAsia="zh-CN"/>
        </w:rPr>
        <w:t>62988786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i w:val="0"/>
          <w:caps w:val="0"/>
          <w:color w:val="auto"/>
          <w:spacing w:val="0"/>
          <w:sz w:val="32"/>
          <w:szCs w:val="32"/>
          <w:u w:val="none"/>
        </w:rPr>
      </w:pPr>
      <w:r>
        <w:rPr>
          <w:rFonts w:hint="default" w:ascii="Times New Roman" w:hAnsi="Times New Roman" w:eastAsia="方正仿宋_GBK" w:cs="Times New Roman"/>
          <w:i w:val="0"/>
          <w:caps w:val="0"/>
          <w:color w:val="auto"/>
          <w:spacing w:val="0"/>
          <w:sz w:val="32"/>
          <w:szCs w:val="32"/>
          <w:u w:val="none"/>
        </w:rPr>
        <w:t>3.报名材料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方正仿宋_GBK" w:hAnsi="方正仿宋_GBK" w:eastAsia="方正仿宋_GBK" w:cs="方正仿宋_GBK"/>
          <w:i w:val="0"/>
          <w:caps w:val="0"/>
          <w:color w:val="auto"/>
          <w:spacing w:val="0"/>
          <w:sz w:val="32"/>
          <w:szCs w:val="32"/>
          <w:u w:val="none"/>
        </w:rPr>
      </w:pPr>
      <w:r>
        <w:rPr>
          <w:rFonts w:hint="eastAsia" w:ascii="方正仿宋_GBK" w:hAnsi="方正仿宋_GBK" w:eastAsia="方正仿宋_GBK" w:cs="方正仿宋_GBK"/>
          <w:i w:val="0"/>
          <w:caps w:val="0"/>
          <w:color w:val="auto"/>
          <w:spacing w:val="0"/>
          <w:sz w:val="32"/>
          <w:szCs w:val="32"/>
          <w:highlight w:val="none"/>
          <w:u w:val="none"/>
          <w:lang w:eastAsia="zh-CN"/>
        </w:rPr>
        <w:t>报名登记表（附件）</w:t>
      </w:r>
      <w:r>
        <w:rPr>
          <w:rFonts w:hint="eastAsia" w:ascii="方正仿宋_GBK" w:hAnsi="方正仿宋_GBK" w:eastAsia="方正仿宋_GBK" w:cs="方正仿宋_GBK"/>
          <w:i w:val="0"/>
          <w:caps w:val="0"/>
          <w:color w:val="auto"/>
          <w:spacing w:val="0"/>
          <w:sz w:val="32"/>
          <w:szCs w:val="32"/>
          <w:highlight w:val="none"/>
          <w:u w:val="none"/>
        </w:rPr>
        <w:t>、本人身</w:t>
      </w:r>
      <w:r>
        <w:rPr>
          <w:rFonts w:hint="eastAsia" w:ascii="方正仿宋_GBK" w:hAnsi="方正仿宋_GBK" w:eastAsia="方正仿宋_GBK" w:cs="方正仿宋_GBK"/>
          <w:i w:val="0"/>
          <w:caps w:val="0"/>
          <w:color w:val="auto"/>
          <w:spacing w:val="0"/>
          <w:sz w:val="32"/>
          <w:szCs w:val="32"/>
          <w:u w:val="none"/>
        </w:rPr>
        <w:t>份证正反面、毕业证书</w:t>
      </w:r>
      <w:r>
        <w:rPr>
          <w:rFonts w:hint="eastAsia" w:ascii="方正仿宋_GBK" w:hAnsi="方正仿宋_GBK" w:eastAsia="方正仿宋_GBK" w:cs="方正仿宋_GBK"/>
          <w:i w:val="0"/>
          <w:caps w:val="0"/>
          <w:color w:val="auto"/>
          <w:spacing w:val="0"/>
          <w:sz w:val="32"/>
          <w:szCs w:val="32"/>
          <w:u w:val="none"/>
          <w:lang w:eastAsia="zh-CN"/>
        </w:rPr>
        <w:t>、</w:t>
      </w:r>
      <w:r>
        <w:rPr>
          <w:rFonts w:hint="eastAsia" w:ascii="方正仿宋_GBK" w:hAnsi="方正仿宋_GBK" w:eastAsia="方正仿宋_GBK" w:cs="方正仿宋_GBK"/>
          <w:i w:val="0"/>
          <w:caps w:val="0"/>
          <w:color w:val="auto"/>
          <w:spacing w:val="0"/>
          <w:sz w:val="32"/>
          <w:szCs w:val="32"/>
          <w:u w:val="none"/>
        </w:rPr>
        <w:t>学位证书扫描件等相关证件。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方正楷体_GBK" w:hAnsi="方正楷体_GBK" w:eastAsia="方正楷体_GBK" w:cs="方正楷体_GBK"/>
          <w:i w:val="0"/>
          <w:caps w:val="0"/>
          <w:color w:val="auto"/>
          <w:spacing w:val="0"/>
          <w:sz w:val="32"/>
          <w:szCs w:val="32"/>
          <w:u w:val="none"/>
        </w:rPr>
      </w:pPr>
      <w:r>
        <w:rPr>
          <w:rFonts w:hint="eastAsia" w:ascii="方正楷体_GBK" w:hAnsi="方正楷体_GBK" w:eastAsia="方正楷体_GBK" w:cs="方正楷体_GBK"/>
          <w:i w:val="0"/>
          <w:caps w:val="0"/>
          <w:color w:val="auto"/>
          <w:spacing w:val="0"/>
          <w:sz w:val="32"/>
          <w:szCs w:val="32"/>
          <w:u w:val="none"/>
        </w:rPr>
        <w:t>（二）资格审查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方正仿宋_GBK" w:hAnsi="方正仿宋_GBK" w:eastAsia="方正仿宋_GBK" w:cs="方正仿宋_GBK"/>
          <w:i w:val="0"/>
          <w:caps w:val="0"/>
          <w:color w:val="auto"/>
          <w:spacing w:val="0"/>
          <w:sz w:val="32"/>
          <w:szCs w:val="32"/>
          <w:u w:val="none"/>
        </w:rPr>
      </w:pPr>
      <w:r>
        <w:rPr>
          <w:rFonts w:hint="eastAsia" w:ascii="方正仿宋_GBK" w:hAnsi="方正仿宋_GBK" w:eastAsia="方正仿宋_GBK" w:cs="方正仿宋_GBK"/>
          <w:i w:val="0"/>
          <w:caps w:val="0"/>
          <w:color w:val="auto"/>
          <w:spacing w:val="0"/>
          <w:sz w:val="32"/>
          <w:szCs w:val="32"/>
          <w:u w:val="none"/>
        </w:rPr>
        <w:t>经</w:t>
      </w:r>
      <w:r>
        <w:rPr>
          <w:rFonts w:hint="eastAsia" w:ascii="方正仿宋_GBK" w:hAnsi="方正仿宋_GBK" w:eastAsia="方正仿宋_GBK" w:cs="方正仿宋_GBK"/>
          <w:i w:val="0"/>
          <w:caps w:val="0"/>
          <w:color w:val="auto"/>
          <w:spacing w:val="0"/>
          <w:sz w:val="32"/>
          <w:szCs w:val="32"/>
          <w:u w:val="none"/>
          <w:lang w:eastAsia="zh-CN"/>
        </w:rPr>
        <w:t>区老年大学</w:t>
      </w:r>
      <w:r>
        <w:rPr>
          <w:rFonts w:hint="eastAsia" w:ascii="方正仿宋_GBK" w:hAnsi="方正仿宋_GBK" w:eastAsia="方正仿宋_GBK" w:cs="方正仿宋_GBK"/>
          <w:i w:val="0"/>
          <w:caps w:val="0"/>
          <w:color w:val="auto"/>
          <w:spacing w:val="0"/>
          <w:sz w:val="32"/>
          <w:szCs w:val="32"/>
          <w:u w:val="none"/>
        </w:rPr>
        <w:t>进行报名资格审查后，电话通知</w:t>
      </w:r>
      <w:r>
        <w:rPr>
          <w:rFonts w:hint="eastAsia" w:ascii="方正仿宋_GBK" w:hAnsi="方正仿宋_GBK" w:eastAsia="方正仿宋_GBK" w:cs="方正仿宋_GBK"/>
          <w:i w:val="0"/>
          <w:caps w:val="0"/>
          <w:color w:val="auto"/>
          <w:spacing w:val="0"/>
          <w:sz w:val="32"/>
          <w:szCs w:val="32"/>
          <w:u w:val="none"/>
          <w:lang w:eastAsia="zh-CN"/>
        </w:rPr>
        <w:t>笔试</w:t>
      </w:r>
      <w:r>
        <w:rPr>
          <w:rFonts w:hint="eastAsia" w:ascii="方正仿宋_GBK" w:hAnsi="方正仿宋_GBK" w:eastAsia="方正仿宋_GBK" w:cs="方正仿宋_GBK"/>
          <w:i w:val="0"/>
          <w:caps w:val="0"/>
          <w:color w:val="auto"/>
          <w:spacing w:val="0"/>
          <w:sz w:val="32"/>
          <w:szCs w:val="32"/>
          <w:u w:val="non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方正楷体_GBK" w:hAnsi="方正楷体_GBK" w:eastAsia="方正楷体_GBK" w:cs="方正楷体_GBK"/>
          <w:i w:val="0"/>
          <w:caps w:val="0"/>
          <w:color w:val="auto"/>
          <w:spacing w:val="0"/>
          <w:sz w:val="32"/>
          <w:szCs w:val="32"/>
          <w:u w:val="none"/>
        </w:rPr>
      </w:pPr>
      <w:r>
        <w:rPr>
          <w:rFonts w:hint="eastAsia" w:ascii="方正楷体_GBK" w:hAnsi="方正楷体_GBK" w:eastAsia="方正楷体_GBK" w:cs="方正楷体_GBK"/>
          <w:i w:val="0"/>
          <w:caps w:val="0"/>
          <w:color w:val="auto"/>
          <w:spacing w:val="0"/>
          <w:sz w:val="32"/>
          <w:szCs w:val="32"/>
          <w:u w:val="none"/>
        </w:rPr>
        <w:t>（三）笔试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方正仿宋_GBK" w:hAnsi="方正仿宋_GBK" w:eastAsia="方正仿宋_GBK" w:cs="方正仿宋_GBK"/>
          <w:i w:val="0"/>
          <w:caps w:val="0"/>
          <w:color w:val="auto"/>
          <w:spacing w:val="0"/>
          <w:sz w:val="32"/>
          <w:szCs w:val="32"/>
          <w:u w:val="none"/>
          <w:lang w:eastAsia="zh-CN"/>
        </w:rPr>
      </w:pPr>
      <w:r>
        <w:rPr>
          <w:rFonts w:hint="eastAsia" w:ascii="方正仿宋_GBK" w:hAnsi="方正仿宋_GBK" w:eastAsia="方正仿宋_GBK" w:cs="方正仿宋_GBK"/>
          <w:i w:val="0"/>
          <w:caps w:val="0"/>
          <w:color w:val="auto"/>
          <w:spacing w:val="0"/>
          <w:sz w:val="32"/>
          <w:szCs w:val="32"/>
          <w:u w:val="none"/>
        </w:rPr>
        <w:t>由</w:t>
      </w:r>
      <w:r>
        <w:rPr>
          <w:rFonts w:hint="eastAsia" w:ascii="方正仿宋_GBK" w:hAnsi="方正仿宋_GBK" w:eastAsia="方正仿宋_GBK" w:cs="方正仿宋_GBK"/>
          <w:i w:val="0"/>
          <w:caps w:val="0"/>
          <w:color w:val="auto"/>
          <w:spacing w:val="0"/>
          <w:sz w:val="32"/>
          <w:szCs w:val="32"/>
          <w:u w:val="none"/>
          <w:lang w:eastAsia="zh-CN"/>
        </w:rPr>
        <w:t>南岸区老年大学</w:t>
      </w:r>
      <w:r>
        <w:rPr>
          <w:rFonts w:hint="eastAsia" w:ascii="方正仿宋_GBK" w:hAnsi="方正仿宋_GBK" w:eastAsia="方正仿宋_GBK" w:cs="方正仿宋_GBK"/>
          <w:i w:val="0"/>
          <w:caps w:val="0"/>
          <w:color w:val="auto"/>
          <w:spacing w:val="0"/>
          <w:sz w:val="32"/>
          <w:szCs w:val="32"/>
          <w:u w:val="none"/>
        </w:rPr>
        <w:t>统一</w:t>
      </w:r>
      <w:r>
        <w:rPr>
          <w:rFonts w:hint="eastAsia" w:ascii="方正仿宋_GBK" w:hAnsi="方正仿宋_GBK" w:eastAsia="方正仿宋_GBK" w:cs="方正仿宋_GBK"/>
          <w:i w:val="0"/>
          <w:caps w:val="0"/>
          <w:color w:val="auto"/>
          <w:spacing w:val="0"/>
          <w:sz w:val="32"/>
          <w:szCs w:val="32"/>
          <w:u w:val="none"/>
          <w:lang w:eastAsia="zh-CN"/>
        </w:rPr>
        <w:t>组织笔试。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i w:val="0"/>
          <w:caps w:val="0"/>
          <w:color w:val="auto"/>
          <w:spacing w:val="0"/>
          <w:sz w:val="32"/>
          <w:szCs w:val="32"/>
          <w:u w:val="none"/>
          <w:lang w:eastAsia="zh-CN"/>
        </w:rPr>
      </w:pPr>
      <w:r>
        <w:rPr>
          <w:rFonts w:hint="default" w:ascii="Times New Roman" w:hAnsi="Times New Roman" w:eastAsia="方正仿宋_GBK" w:cs="Times New Roman"/>
          <w:i w:val="0"/>
          <w:caps w:val="0"/>
          <w:color w:val="auto"/>
          <w:spacing w:val="0"/>
          <w:sz w:val="32"/>
          <w:szCs w:val="32"/>
          <w:u w:val="none"/>
          <w:lang w:val="en-US" w:eastAsia="zh-CN"/>
        </w:rPr>
        <w:t>1.</w:t>
      </w:r>
      <w:r>
        <w:rPr>
          <w:rFonts w:hint="default" w:ascii="Times New Roman" w:hAnsi="Times New Roman" w:eastAsia="方正仿宋_GBK" w:cs="Times New Roman"/>
          <w:i w:val="0"/>
          <w:caps w:val="0"/>
          <w:color w:val="auto"/>
          <w:spacing w:val="0"/>
          <w:sz w:val="32"/>
          <w:szCs w:val="32"/>
          <w:u w:val="none"/>
          <w:lang w:eastAsia="zh-CN"/>
        </w:rPr>
        <w:t>形式：申论撰写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方正仿宋_GBK" w:cs="Times New Roman"/>
          <w:i w:val="0"/>
          <w:caps w:val="0"/>
          <w:color w:val="auto"/>
          <w:spacing w:val="0"/>
          <w:sz w:val="32"/>
          <w:szCs w:val="32"/>
          <w:u w:val="none"/>
          <w:lang w:val="en-US" w:eastAsia="zh-CN"/>
        </w:rPr>
      </w:pPr>
      <w:r>
        <w:rPr>
          <w:rFonts w:hint="default" w:ascii="Times New Roman" w:hAnsi="Times New Roman" w:eastAsia="方正仿宋_GBK" w:cs="Times New Roman"/>
          <w:i w:val="0"/>
          <w:caps w:val="0"/>
          <w:color w:val="auto"/>
          <w:spacing w:val="0"/>
          <w:sz w:val="32"/>
          <w:szCs w:val="32"/>
          <w:u w:val="none"/>
          <w:lang w:val="en-US" w:eastAsia="zh-CN"/>
        </w:rPr>
        <w:t>2.</w:t>
      </w:r>
      <w:r>
        <w:rPr>
          <w:rFonts w:hint="default" w:ascii="Times New Roman" w:hAnsi="Times New Roman" w:eastAsia="方正仿宋_GBK" w:cs="Times New Roman"/>
          <w:i w:val="0"/>
          <w:caps w:val="0"/>
          <w:color w:val="auto"/>
          <w:spacing w:val="0"/>
          <w:sz w:val="32"/>
          <w:szCs w:val="32"/>
          <w:u w:val="none"/>
          <w:lang w:eastAsia="zh-CN"/>
        </w:rPr>
        <w:t>时间：</w:t>
      </w:r>
      <w:r>
        <w:rPr>
          <w:rFonts w:hint="default" w:ascii="Times New Roman" w:hAnsi="Times New Roman" w:eastAsia="方正仿宋_GBK" w:cs="Times New Roman"/>
          <w:i w:val="0"/>
          <w:caps w:val="0"/>
          <w:color w:val="auto"/>
          <w:spacing w:val="0"/>
          <w:sz w:val="32"/>
          <w:szCs w:val="32"/>
          <w:u w:val="none"/>
          <w:lang w:val="en-US" w:eastAsia="zh-CN"/>
        </w:rPr>
        <w:t>2月</w:t>
      </w:r>
      <w:r>
        <w:rPr>
          <w:rFonts w:hint="eastAsia" w:ascii="Times New Roman" w:hAnsi="Times New Roman" w:eastAsia="方正仿宋_GBK" w:cs="Times New Roman"/>
          <w:i w:val="0"/>
          <w:caps w:val="0"/>
          <w:color w:val="auto"/>
          <w:spacing w:val="0"/>
          <w:sz w:val="32"/>
          <w:szCs w:val="32"/>
          <w:u w:val="none"/>
          <w:lang w:val="en-US" w:eastAsia="zh-CN"/>
        </w:rPr>
        <w:t>中旬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eastAsia="方正楷体_GBK" w:cs="Times New Roman"/>
          <w:i w:val="0"/>
          <w:caps w:val="0"/>
          <w:color w:val="auto"/>
          <w:spacing w:val="0"/>
          <w:sz w:val="32"/>
          <w:szCs w:val="32"/>
          <w:u w:val="none"/>
        </w:rPr>
      </w:pPr>
      <w:r>
        <w:rPr>
          <w:rFonts w:hint="default" w:ascii="Times New Roman" w:hAnsi="Times New Roman" w:eastAsia="方正楷体_GBK" w:cs="Times New Roman"/>
          <w:i w:val="0"/>
          <w:caps w:val="0"/>
          <w:color w:val="auto"/>
          <w:spacing w:val="0"/>
          <w:sz w:val="32"/>
          <w:szCs w:val="32"/>
          <w:u w:val="none"/>
        </w:rPr>
        <w:t>（四）面试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i w:val="0"/>
          <w:caps w:val="0"/>
          <w:color w:val="auto"/>
          <w:spacing w:val="0"/>
          <w:sz w:val="32"/>
          <w:szCs w:val="32"/>
          <w:u w:val="none"/>
          <w:lang w:eastAsia="zh-CN"/>
        </w:rPr>
      </w:pPr>
      <w:r>
        <w:rPr>
          <w:rFonts w:hint="default" w:ascii="Times New Roman" w:hAnsi="Times New Roman" w:eastAsia="方正仿宋_GBK" w:cs="Times New Roman"/>
          <w:i w:val="0"/>
          <w:caps w:val="0"/>
          <w:color w:val="auto"/>
          <w:spacing w:val="0"/>
          <w:sz w:val="32"/>
          <w:szCs w:val="32"/>
          <w:u w:val="none"/>
        </w:rPr>
        <w:t>由</w:t>
      </w:r>
      <w:r>
        <w:rPr>
          <w:rFonts w:hint="default" w:ascii="Times New Roman" w:hAnsi="Times New Roman" w:eastAsia="方正仿宋_GBK" w:cs="Times New Roman"/>
          <w:i w:val="0"/>
          <w:caps w:val="0"/>
          <w:color w:val="auto"/>
          <w:spacing w:val="0"/>
          <w:sz w:val="32"/>
          <w:szCs w:val="32"/>
          <w:u w:val="none"/>
          <w:lang w:eastAsia="zh-CN"/>
        </w:rPr>
        <w:t>南岸区老年大学</w:t>
      </w:r>
      <w:r>
        <w:rPr>
          <w:rFonts w:hint="default" w:ascii="Times New Roman" w:hAnsi="Times New Roman" w:eastAsia="方正仿宋_GBK" w:cs="Times New Roman"/>
          <w:i w:val="0"/>
          <w:caps w:val="0"/>
          <w:color w:val="auto"/>
          <w:spacing w:val="0"/>
          <w:sz w:val="32"/>
          <w:szCs w:val="32"/>
          <w:u w:val="none"/>
        </w:rPr>
        <w:t>统一组织</w:t>
      </w:r>
      <w:r>
        <w:rPr>
          <w:rFonts w:hint="default" w:ascii="Times New Roman" w:hAnsi="Times New Roman" w:eastAsia="方正仿宋_GBK" w:cs="Times New Roman"/>
          <w:i w:val="0"/>
          <w:caps w:val="0"/>
          <w:color w:val="auto"/>
          <w:spacing w:val="0"/>
          <w:sz w:val="32"/>
          <w:szCs w:val="32"/>
          <w:u w:val="none"/>
          <w:lang w:eastAsia="zh-CN"/>
        </w:rPr>
        <w:t>面试。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default" w:ascii="Times New Roman" w:hAnsi="Times New Roman" w:eastAsia="方正仿宋_GBK" w:cs="Times New Roman"/>
          <w:i w:val="0"/>
          <w:caps w:val="0"/>
          <w:color w:val="auto"/>
          <w:spacing w:val="0"/>
          <w:sz w:val="32"/>
          <w:szCs w:val="32"/>
          <w:u w:val="none"/>
          <w:lang w:val="en-US" w:eastAsia="zh-CN"/>
        </w:rPr>
      </w:pPr>
      <w:r>
        <w:rPr>
          <w:rFonts w:hint="default" w:ascii="Times New Roman" w:hAnsi="Times New Roman" w:eastAsia="方正仿宋_GBK" w:cs="Times New Roman"/>
          <w:i w:val="0"/>
          <w:caps w:val="0"/>
          <w:color w:val="auto"/>
          <w:spacing w:val="0"/>
          <w:sz w:val="32"/>
          <w:szCs w:val="32"/>
          <w:u w:val="none"/>
          <w:lang w:val="en-US" w:eastAsia="zh-CN"/>
        </w:rPr>
        <w:t>1.</w:t>
      </w:r>
      <w:r>
        <w:rPr>
          <w:rFonts w:hint="default" w:ascii="Times New Roman" w:hAnsi="Times New Roman" w:eastAsia="方正仿宋_GBK" w:cs="Times New Roman"/>
          <w:i w:val="0"/>
          <w:caps w:val="0"/>
          <w:color w:val="auto"/>
          <w:spacing w:val="0"/>
          <w:sz w:val="32"/>
          <w:szCs w:val="32"/>
          <w:u w:val="none"/>
          <w:lang w:eastAsia="zh-CN"/>
        </w:rPr>
        <w:t>名额：笔试成绩前</w:t>
      </w:r>
      <w:r>
        <w:rPr>
          <w:rFonts w:hint="default" w:ascii="Times New Roman" w:hAnsi="Times New Roman" w:eastAsia="方正仿宋_GBK" w:cs="Times New Roman"/>
          <w:i w:val="0"/>
          <w:caps w:val="0"/>
          <w:color w:val="auto"/>
          <w:spacing w:val="0"/>
          <w:sz w:val="32"/>
          <w:szCs w:val="32"/>
          <w:u w:val="none"/>
          <w:lang w:val="en-US" w:eastAsia="zh-CN"/>
        </w:rPr>
        <w:t>3名进入面试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default" w:ascii="Times New Roman" w:hAnsi="Times New Roman" w:eastAsia="方正仿宋_GBK" w:cs="Times New Roman"/>
          <w:i w:val="0"/>
          <w:caps w:val="0"/>
          <w:color w:val="auto"/>
          <w:spacing w:val="0"/>
          <w:sz w:val="32"/>
          <w:szCs w:val="32"/>
          <w:u w:val="none"/>
          <w:lang w:val="en-US" w:eastAsia="zh-CN"/>
        </w:rPr>
      </w:pPr>
      <w:r>
        <w:rPr>
          <w:rFonts w:hint="eastAsia" w:ascii="Times New Roman" w:hAnsi="Times New Roman" w:eastAsia="方正仿宋_GBK" w:cs="Times New Roman"/>
          <w:i w:val="0"/>
          <w:caps w:val="0"/>
          <w:color w:val="auto"/>
          <w:spacing w:val="0"/>
          <w:sz w:val="32"/>
          <w:szCs w:val="32"/>
          <w:u w:val="none"/>
          <w:lang w:val="en-US" w:eastAsia="zh-CN"/>
        </w:rPr>
        <w:t>2.形式：结构化面试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default" w:ascii="Times New Roman" w:hAnsi="Times New Roman" w:eastAsia="方正仿宋_GBK" w:cs="Times New Roman"/>
          <w:i w:val="0"/>
          <w:caps w:val="0"/>
          <w:color w:val="auto"/>
          <w:spacing w:val="0"/>
          <w:sz w:val="32"/>
          <w:szCs w:val="32"/>
          <w:u w:val="none"/>
          <w:lang w:val="en-US" w:eastAsia="zh-CN"/>
        </w:rPr>
      </w:pPr>
      <w:r>
        <w:rPr>
          <w:rFonts w:hint="eastAsia" w:ascii="Times New Roman" w:hAnsi="Times New Roman" w:eastAsia="方正仿宋_GBK" w:cs="Times New Roman"/>
          <w:i w:val="0"/>
          <w:caps w:val="0"/>
          <w:color w:val="auto"/>
          <w:spacing w:val="0"/>
          <w:sz w:val="32"/>
          <w:szCs w:val="32"/>
          <w:u w:val="none"/>
          <w:lang w:val="en-US" w:eastAsia="zh-CN"/>
        </w:rPr>
        <w:t>3</w:t>
      </w:r>
      <w:r>
        <w:rPr>
          <w:rFonts w:hint="default" w:ascii="Times New Roman" w:hAnsi="Times New Roman" w:eastAsia="方正仿宋_GBK" w:cs="Times New Roman"/>
          <w:i w:val="0"/>
          <w:caps w:val="0"/>
          <w:color w:val="auto"/>
          <w:spacing w:val="0"/>
          <w:sz w:val="32"/>
          <w:szCs w:val="32"/>
          <w:u w:val="none"/>
          <w:lang w:val="en-US" w:eastAsia="zh-CN"/>
        </w:rPr>
        <w:t>.时间：2月</w:t>
      </w:r>
      <w:r>
        <w:rPr>
          <w:rFonts w:hint="eastAsia" w:ascii="Times New Roman" w:hAnsi="Times New Roman" w:eastAsia="方正仿宋_GBK" w:cs="Times New Roman"/>
          <w:i w:val="0"/>
          <w:caps w:val="0"/>
          <w:color w:val="auto"/>
          <w:spacing w:val="0"/>
          <w:sz w:val="32"/>
          <w:szCs w:val="32"/>
          <w:u w:val="none"/>
          <w:lang w:val="en-US" w:eastAsia="zh-CN"/>
        </w:rPr>
        <w:t>中旬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方正楷体_GBK" w:hAnsi="方正楷体_GBK" w:eastAsia="方正楷体_GBK" w:cs="方正楷体_GBK"/>
          <w:i w:val="0"/>
          <w:caps w:val="0"/>
          <w:color w:val="auto"/>
          <w:spacing w:val="0"/>
          <w:sz w:val="32"/>
          <w:szCs w:val="32"/>
          <w:u w:val="none"/>
          <w:lang w:val="en-US" w:eastAsia="zh-CN"/>
        </w:rPr>
      </w:pPr>
      <w:r>
        <w:rPr>
          <w:rFonts w:hint="eastAsia" w:ascii="方正楷体_GBK" w:hAnsi="方正楷体_GBK" w:eastAsia="方正楷体_GBK" w:cs="方正楷体_GBK"/>
          <w:i w:val="0"/>
          <w:caps w:val="0"/>
          <w:color w:val="auto"/>
          <w:spacing w:val="0"/>
          <w:sz w:val="32"/>
          <w:szCs w:val="32"/>
          <w:u w:val="none"/>
          <w:lang w:val="en-US" w:eastAsia="zh-CN"/>
        </w:rPr>
        <w:t>（五）总成绩计算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方正仿宋_GBK" w:cs="Times New Roman"/>
          <w:i w:val="0"/>
          <w:caps w:val="0"/>
          <w:color w:val="auto"/>
          <w:spacing w:val="0"/>
          <w:sz w:val="32"/>
          <w:szCs w:val="32"/>
          <w:u w:val="none"/>
          <w:lang w:val="en-US" w:eastAsia="zh-CN"/>
        </w:rPr>
      </w:pPr>
      <w:r>
        <w:rPr>
          <w:rFonts w:hint="eastAsia" w:ascii="Times New Roman" w:hAnsi="Times New Roman" w:eastAsia="方正仿宋_GBK" w:cs="Times New Roman"/>
          <w:i w:val="0"/>
          <w:caps w:val="0"/>
          <w:color w:val="auto"/>
          <w:spacing w:val="0"/>
          <w:sz w:val="32"/>
          <w:szCs w:val="32"/>
          <w:u w:val="none"/>
          <w:lang w:val="en-US" w:eastAsia="zh-CN"/>
        </w:rPr>
        <w:t>总成绩=笔试成绩×50%+面试成绩×50%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Style w:val="7"/>
          <w:rFonts w:hint="eastAsia" w:ascii="方正黑体_GBK" w:hAnsi="方正黑体_GBK" w:eastAsia="方正黑体_GBK" w:cs="方正黑体_GBK"/>
          <w:b w:val="0"/>
          <w:bCs/>
          <w:color w:val="auto"/>
          <w:kern w:val="0"/>
          <w:sz w:val="32"/>
          <w:szCs w:val="32"/>
          <w:u w:val="none"/>
          <w:lang w:val="en-US" w:eastAsia="zh-CN" w:bidi="ar"/>
        </w:rPr>
      </w:pPr>
      <w:r>
        <w:rPr>
          <w:rStyle w:val="7"/>
          <w:rFonts w:hint="eastAsia" w:ascii="方正黑体_GBK" w:hAnsi="方正黑体_GBK" w:eastAsia="方正黑体_GBK" w:cs="方正黑体_GBK"/>
          <w:b w:val="0"/>
          <w:bCs/>
          <w:color w:val="auto"/>
          <w:kern w:val="0"/>
          <w:sz w:val="32"/>
          <w:szCs w:val="32"/>
          <w:u w:val="none"/>
          <w:lang w:val="en-US" w:eastAsia="zh-CN" w:bidi="ar"/>
        </w:rPr>
        <w:t>六、体检和考察</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rPr>
          <w:rFonts w:hint="eastAsia" w:ascii="方正楷体_GBK" w:hAnsi="方正楷体_GBK" w:eastAsia="方正楷体_GBK" w:cs="方正楷体_GBK"/>
          <w:color w:val="auto"/>
          <w:kern w:val="0"/>
          <w:sz w:val="32"/>
          <w:szCs w:val="32"/>
          <w:u w:val="none"/>
          <w:lang w:val="en-US" w:eastAsia="zh-CN" w:bidi="ar"/>
        </w:rPr>
      </w:pPr>
      <w:r>
        <w:rPr>
          <w:rFonts w:hint="eastAsia" w:ascii="方正楷体_GBK" w:hAnsi="方正楷体_GBK" w:eastAsia="方正楷体_GBK" w:cs="方正楷体_GBK"/>
          <w:color w:val="auto"/>
          <w:kern w:val="0"/>
          <w:sz w:val="32"/>
          <w:szCs w:val="32"/>
          <w:u w:val="none"/>
          <w:lang w:val="en-US" w:eastAsia="zh-CN" w:bidi="ar"/>
        </w:rPr>
        <w:t>（一）体检</w:t>
      </w:r>
    </w:p>
    <w:p>
      <w:pPr>
        <w:keepNext w:val="0"/>
        <w:keepLines w:val="0"/>
        <w:widowControl/>
        <w:suppressLineNumbers w:val="0"/>
        <w:ind w:firstLine="640" w:firstLineChars="200"/>
        <w:jc w:val="left"/>
        <w:rPr>
          <w:rFonts w:hint="eastAsia" w:ascii="方正仿宋_GBK" w:hAnsi="方正仿宋_GBK" w:eastAsia="方正仿宋_GBK" w:cs="方正仿宋_GBK"/>
          <w:i w:val="0"/>
          <w:caps w:val="0"/>
          <w:color w:val="auto"/>
          <w:spacing w:val="0"/>
          <w:sz w:val="32"/>
          <w:szCs w:val="32"/>
          <w:u w:val="none"/>
        </w:rPr>
      </w:pPr>
      <w:r>
        <w:rPr>
          <w:rFonts w:hint="eastAsia" w:ascii="方正仿宋_GBK" w:hAnsi="方正仿宋_GBK" w:eastAsia="方正仿宋_GBK" w:cs="方正仿宋_GBK"/>
          <w:color w:val="auto"/>
          <w:kern w:val="0"/>
          <w:sz w:val="32"/>
          <w:szCs w:val="32"/>
          <w:u w:val="none"/>
          <w:lang w:val="en-US" w:eastAsia="zh-CN" w:bidi="ar"/>
        </w:rPr>
        <w:t>体检人选根据报考人员总成绩从高到低</w:t>
      </w:r>
      <w:r>
        <w:rPr>
          <w:rFonts w:hint="default" w:ascii="Times New Roman" w:hAnsi="Times New Roman" w:eastAsia="方正仿宋_GBK" w:cs="Times New Roman"/>
          <w:color w:val="auto"/>
          <w:kern w:val="0"/>
          <w:sz w:val="32"/>
          <w:szCs w:val="32"/>
          <w:u w:val="none"/>
          <w:lang w:val="en-US" w:eastAsia="zh-CN" w:bidi="ar"/>
        </w:rPr>
        <w:t>1:1等</w:t>
      </w:r>
      <w:r>
        <w:rPr>
          <w:rFonts w:hint="eastAsia" w:ascii="方正仿宋_GBK" w:hAnsi="方正仿宋_GBK" w:eastAsia="方正仿宋_GBK" w:cs="方正仿宋_GBK"/>
          <w:color w:val="auto"/>
          <w:kern w:val="0"/>
          <w:sz w:val="32"/>
          <w:szCs w:val="32"/>
          <w:u w:val="none"/>
          <w:lang w:val="en-US" w:eastAsia="zh-CN" w:bidi="ar"/>
        </w:rPr>
        <w:t>额确定，进入体检阶段人员</w:t>
      </w:r>
      <w:r>
        <w:rPr>
          <w:rFonts w:hint="eastAsia" w:ascii="方正仿宋_GBK" w:hAnsi="方正仿宋_GBK" w:eastAsia="方正仿宋_GBK" w:cs="方正仿宋_GBK"/>
          <w:i w:val="0"/>
          <w:caps w:val="0"/>
          <w:color w:val="auto"/>
          <w:spacing w:val="0"/>
          <w:sz w:val="32"/>
          <w:szCs w:val="32"/>
          <w:u w:val="none"/>
        </w:rPr>
        <w:t>需</w:t>
      </w:r>
      <w:r>
        <w:rPr>
          <w:rFonts w:hint="eastAsia" w:ascii="方正仿宋_GBK" w:hAnsi="方正仿宋_GBK" w:eastAsia="方正仿宋_GBK" w:cs="方正仿宋_GBK"/>
          <w:color w:val="auto"/>
          <w:kern w:val="0"/>
          <w:sz w:val="32"/>
          <w:szCs w:val="32"/>
          <w:u w:val="none"/>
          <w:lang w:val="en-US" w:eastAsia="zh-CN" w:bidi="ar"/>
        </w:rPr>
        <w:t>提供具有资质的医疗卫生机构所出具的入职体检</w:t>
      </w:r>
      <w:r>
        <w:rPr>
          <w:rFonts w:hint="eastAsia" w:ascii="方正仿宋_GBK" w:hAnsi="方正仿宋_GBK" w:eastAsia="方正仿宋_GBK" w:cs="方正仿宋_GBK"/>
          <w:i w:val="0"/>
          <w:caps w:val="0"/>
          <w:color w:val="auto"/>
          <w:spacing w:val="0"/>
          <w:sz w:val="32"/>
          <w:szCs w:val="32"/>
          <w:u w:val="none"/>
        </w:rPr>
        <w:t>报告，费用自理。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rPr>
          <w:rFonts w:hint="eastAsia" w:ascii="方正楷体_GBK" w:hAnsi="方正楷体_GBK" w:eastAsia="方正楷体_GBK" w:cs="方正楷体_GBK"/>
          <w:color w:val="auto"/>
          <w:kern w:val="0"/>
          <w:sz w:val="32"/>
          <w:szCs w:val="32"/>
          <w:u w:val="none"/>
          <w:lang w:val="en-US" w:eastAsia="zh-CN" w:bidi="ar"/>
        </w:rPr>
      </w:pPr>
      <w:r>
        <w:rPr>
          <w:rFonts w:hint="eastAsia" w:ascii="方正楷体_GBK" w:hAnsi="方正楷体_GBK" w:eastAsia="方正楷体_GBK" w:cs="方正楷体_GBK"/>
          <w:color w:val="auto"/>
          <w:kern w:val="0"/>
          <w:sz w:val="32"/>
          <w:szCs w:val="32"/>
          <w:u w:val="none"/>
          <w:lang w:val="en-US" w:eastAsia="zh-CN" w:bidi="ar"/>
        </w:rPr>
        <w:t>（二）考察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firstLine="640" w:firstLineChars="200"/>
        <w:jc w:val="left"/>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kern w:val="0"/>
          <w:sz w:val="32"/>
          <w:szCs w:val="32"/>
          <w:u w:val="none"/>
          <w:lang w:val="en-US" w:eastAsia="zh-CN" w:bidi="ar"/>
        </w:rPr>
        <w:t>严格审查拟录人员的社会信用记录、违法犯罪记录，审核拟录人员提供的报名材料及其他有关材料是否属实。若有报考人员体检、考察不合格或在体检、考察中经确认自动放弃资格，其缺额由招录方按该岗位报考人员考核总成绩从高到低依次递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Style w:val="7"/>
          <w:rFonts w:hint="eastAsia" w:ascii="方正黑体_GBK" w:hAnsi="方正黑体_GBK" w:eastAsia="方正黑体_GBK" w:cs="方正黑体_GBK"/>
          <w:b w:val="0"/>
          <w:bCs/>
          <w:color w:val="auto"/>
          <w:kern w:val="0"/>
          <w:sz w:val="32"/>
          <w:szCs w:val="32"/>
          <w:u w:val="none"/>
          <w:lang w:val="en-US" w:eastAsia="zh-CN" w:bidi="ar"/>
        </w:rPr>
      </w:pPr>
      <w:r>
        <w:rPr>
          <w:rStyle w:val="7"/>
          <w:rFonts w:hint="eastAsia" w:ascii="方正黑体_GBK" w:hAnsi="方正黑体_GBK" w:eastAsia="方正黑体_GBK" w:cs="方正黑体_GBK"/>
          <w:b w:val="0"/>
          <w:bCs/>
          <w:color w:val="auto"/>
          <w:kern w:val="0"/>
          <w:sz w:val="32"/>
          <w:szCs w:val="32"/>
          <w:u w:val="none"/>
          <w:lang w:val="en-US" w:eastAsia="zh-CN" w:bidi="ar"/>
        </w:rPr>
        <w:t>七、录用及待遇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firstLine="640" w:firstLineChars="200"/>
        <w:jc w:val="left"/>
        <w:rPr>
          <w:rFonts w:hint="default" w:ascii="Times New Roman" w:hAnsi="Times New Roman" w:eastAsia="方正仿宋_GBK" w:cs="Times New Roman"/>
          <w:i w:val="0"/>
          <w:caps w:val="0"/>
          <w:color w:val="auto"/>
          <w:spacing w:val="0"/>
          <w:sz w:val="32"/>
          <w:szCs w:val="32"/>
          <w:u w:val="none"/>
        </w:rPr>
      </w:pPr>
      <w:r>
        <w:rPr>
          <w:rFonts w:hint="default" w:ascii="Times New Roman" w:hAnsi="Times New Roman" w:eastAsia="方正仿宋_GBK" w:cs="Times New Roman"/>
          <w:color w:val="auto"/>
          <w:kern w:val="0"/>
          <w:sz w:val="32"/>
          <w:szCs w:val="32"/>
          <w:u w:val="none"/>
          <w:lang w:val="en-US" w:eastAsia="zh-CN" w:bidi="ar"/>
        </w:rPr>
        <w:t>1.待遇：</w:t>
      </w:r>
      <w:r>
        <w:rPr>
          <w:rFonts w:hint="eastAsia" w:ascii="方正仿宋_GBK" w:hAnsi="方正仿宋_GBK" w:eastAsia="方正仿宋_GBK" w:cs="方正仿宋_GBK"/>
          <w:color w:val="auto"/>
          <w:kern w:val="0"/>
          <w:sz w:val="32"/>
          <w:szCs w:val="32"/>
          <w:u w:val="none"/>
          <w:lang w:val="en-US" w:eastAsia="zh-CN" w:bidi="ar"/>
        </w:rPr>
        <w:t>录用后相关待遇按《南岸区老年大学编外聘用人员用工管理制度（试行）》有关规定执行，工作日包午餐，并交</w:t>
      </w:r>
      <w:r>
        <w:rPr>
          <w:rFonts w:hint="default" w:ascii="Times New Roman" w:hAnsi="Times New Roman" w:eastAsia="方正仿宋_GBK" w:cs="Times New Roman"/>
          <w:color w:val="auto"/>
          <w:kern w:val="0"/>
          <w:sz w:val="32"/>
          <w:szCs w:val="32"/>
          <w:u w:val="none"/>
          <w:lang w:val="en-US" w:eastAsia="zh-CN" w:bidi="ar"/>
        </w:rPr>
        <w:t>纳五险一金</w:t>
      </w:r>
      <w:r>
        <w:rPr>
          <w:rFonts w:hint="default" w:ascii="Times New Roman" w:hAnsi="Times New Roman" w:eastAsia="方正仿宋_GBK" w:cs="Times New Roman"/>
          <w:i w:val="0"/>
          <w:caps w:val="0"/>
          <w:color w:val="auto"/>
          <w:spacing w:val="0"/>
          <w:sz w:val="32"/>
          <w:szCs w:val="32"/>
          <w:u w:val="none"/>
        </w:rPr>
        <w:t>。</w:t>
      </w:r>
      <w:r>
        <w:rPr>
          <w:rFonts w:hint="default" w:ascii="Times New Roman" w:hAnsi="Times New Roman" w:eastAsia="方正仿宋_GBK" w:cs="Times New Roman"/>
          <w:color w:val="auto"/>
          <w:kern w:val="0"/>
          <w:sz w:val="32"/>
          <w:szCs w:val="32"/>
          <w:u w:val="none"/>
          <w:lang w:val="en-US" w:eastAsia="zh-CN" w:bidi="ar"/>
        </w:rPr>
        <w:t>转正后税前</w:t>
      </w:r>
      <w:r>
        <w:rPr>
          <w:rFonts w:hint="default" w:ascii="Times New Roman" w:hAnsi="Times New Roman" w:eastAsia="方正仿宋_GBK" w:cs="Times New Roman"/>
          <w:i w:val="0"/>
          <w:caps w:val="0"/>
          <w:color w:val="auto"/>
          <w:spacing w:val="0"/>
          <w:sz w:val="32"/>
          <w:szCs w:val="32"/>
          <w:u w:val="none"/>
        </w:rPr>
        <w:t>薪酬</w:t>
      </w:r>
      <w:r>
        <w:rPr>
          <w:rFonts w:hint="eastAsia" w:ascii="Times New Roman" w:hAnsi="Times New Roman" w:eastAsia="方正仿宋_GBK" w:cs="Times New Roman"/>
          <w:i w:val="0"/>
          <w:caps w:val="0"/>
          <w:color w:val="auto"/>
          <w:spacing w:val="0"/>
          <w:sz w:val="32"/>
          <w:szCs w:val="32"/>
          <w:u w:val="none"/>
          <w:lang w:eastAsia="zh-CN"/>
        </w:rPr>
        <w:t>为</w:t>
      </w:r>
      <w:r>
        <w:rPr>
          <w:rFonts w:hint="default" w:ascii="Times New Roman" w:hAnsi="Times New Roman" w:eastAsia="方正仿宋_GBK" w:cs="Times New Roman"/>
          <w:i w:val="0"/>
          <w:caps w:val="0"/>
          <w:color w:val="auto"/>
          <w:spacing w:val="0"/>
          <w:sz w:val="32"/>
          <w:szCs w:val="32"/>
          <w:u w:val="none"/>
          <w:lang w:val="en-US" w:eastAsia="zh-CN"/>
        </w:rPr>
        <w:t>5000元左右</w:t>
      </w:r>
      <w:r>
        <w:rPr>
          <w:rFonts w:hint="default" w:ascii="Times New Roman" w:hAnsi="Times New Roman" w:eastAsia="方正仿宋_GBK" w:cs="Times New Roman"/>
          <w:color w:val="auto"/>
          <w:kern w:val="0"/>
          <w:sz w:val="32"/>
          <w:szCs w:val="32"/>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firstLine="640" w:firstLineChars="200"/>
        <w:jc w:val="left"/>
        <w:rPr>
          <w:rFonts w:hint="default" w:ascii="方正仿宋_GBK" w:hAnsi="方正仿宋_GBK" w:eastAsia="方正仿宋_GBK" w:cs="方正仿宋_GBK"/>
          <w:color w:val="auto"/>
          <w:kern w:val="0"/>
          <w:sz w:val="32"/>
          <w:szCs w:val="32"/>
          <w:u w:val="none"/>
          <w:lang w:val="en-US" w:eastAsia="zh-CN" w:bidi="ar"/>
        </w:rPr>
      </w:pPr>
      <w:r>
        <w:rPr>
          <w:rFonts w:hint="eastAsia" w:ascii="Times New Roman" w:hAnsi="Times New Roman" w:eastAsia="方正仿宋_GBK" w:cs="Times New Roman"/>
          <w:i w:val="0"/>
          <w:caps w:val="0"/>
          <w:color w:val="auto"/>
          <w:spacing w:val="0"/>
          <w:sz w:val="32"/>
          <w:szCs w:val="32"/>
          <w:u w:val="none"/>
          <w:lang w:val="en-US" w:eastAsia="zh-CN"/>
        </w:rPr>
        <w:t>2.合同签订：</w:t>
      </w:r>
      <w:r>
        <w:rPr>
          <w:rFonts w:hint="default" w:ascii="Times New Roman" w:hAnsi="Times New Roman" w:eastAsia="方正仿宋_GBK" w:cs="Times New Roman"/>
          <w:color w:val="auto"/>
          <w:kern w:val="0"/>
          <w:sz w:val="32"/>
          <w:szCs w:val="32"/>
          <w:u w:val="none"/>
          <w:lang w:val="en-US" w:eastAsia="zh-CN" w:bidi="ar"/>
        </w:rPr>
        <w:t>试用期3个月，试用期满合格者签订劳动合同，第一次签订合同期限为3年，合同期满后视工作情况确定是否续签</w:t>
      </w:r>
      <w:r>
        <w:rPr>
          <w:rFonts w:hint="eastAsia" w:ascii="方正仿宋_GBK" w:hAnsi="方正仿宋_GBK" w:eastAsia="方正仿宋_GBK" w:cs="方正仿宋_GBK"/>
          <w:color w:val="auto"/>
          <w:kern w:val="0"/>
          <w:sz w:val="32"/>
          <w:szCs w:val="32"/>
          <w:u w:val="none"/>
          <w:lang w:val="en-US" w:eastAsia="zh-CN" w:bidi="ar"/>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方正仿宋_GBK" w:hAnsi="方正仿宋_GBK" w:eastAsia="方正仿宋_GBK" w:cs="方正仿宋_GBK"/>
          <w:i w:val="0"/>
          <w:caps w:val="0"/>
          <w:color w:val="auto"/>
          <w:spacing w:val="0"/>
          <w:sz w:val="32"/>
          <w:szCs w:val="32"/>
          <w:u w:val="none"/>
        </w:rPr>
      </w:pPr>
      <w:r>
        <w:rPr>
          <w:rFonts w:hint="eastAsia" w:ascii="方正仿宋_GBK" w:hAnsi="方正仿宋_GBK" w:eastAsia="方正仿宋_GBK" w:cs="方正仿宋_GBK"/>
          <w:i w:val="0"/>
          <w:caps w:val="0"/>
          <w:color w:val="auto"/>
          <w:spacing w:val="0"/>
          <w:sz w:val="32"/>
          <w:szCs w:val="32"/>
          <w:u w:val="none"/>
          <w:lang w:eastAsia="zh-CN"/>
        </w:rPr>
        <w:t>重庆市南岸区老年大学</w:t>
      </w:r>
      <w:r>
        <w:rPr>
          <w:rFonts w:hint="eastAsia" w:ascii="方正仿宋_GBK" w:hAnsi="方正仿宋_GBK" w:eastAsia="方正仿宋_GBK" w:cs="方正仿宋_GBK"/>
          <w:i w:val="0"/>
          <w:caps w:val="0"/>
          <w:color w:val="auto"/>
          <w:spacing w:val="0"/>
          <w:sz w:val="32"/>
          <w:szCs w:val="32"/>
          <w:u w:val="none"/>
        </w:rPr>
        <w:t>对本次招聘拥有最终解释权。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方正仿宋_GBK" w:hAnsi="方正仿宋_GBK" w:eastAsia="方正仿宋_GBK" w:cs="方正仿宋_GBK"/>
          <w:i w:val="0"/>
          <w:caps w:val="0"/>
          <w:color w:val="auto"/>
          <w:spacing w:val="0"/>
          <w:sz w:val="32"/>
          <w:szCs w:val="32"/>
          <w:u w:val="none"/>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1598" w:leftChars="304" w:hanging="960" w:hangingChars="300"/>
        <w:jc w:val="left"/>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kern w:val="0"/>
          <w:sz w:val="32"/>
          <w:szCs w:val="32"/>
          <w:u w:val="none"/>
          <w:lang w:val="en-US" w:eastAsia="zh-CN" w:bidi="ar"/>
        </w:rPr>
        <w:t>附件：重庆市南岸区老年大学公开招录劳务派遣工作人员报名表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baseline"/>
        <w:rPr>
          <w:rFonts w:hint="eastAsia" w:ascii="方正仿宋_GBK" w:hAnsi="方正仿宋_GBK" w:eastAsia="方正仿宋_GBK" w:cs="方正仿宋_GBK"/>
          <w:i w:val="0"/>
          <w:caps w:val="0"/>
          <w:color w:val="auto"/>
          <w:spacing w:val="0"/>
          <w:sz w:val="32"/>
          <w:szCs w:val="32"/>
          <w:u w:val="none"/>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baseline"/>
        <w:rPr>
          <w:rFonts w:hint="eastAsia" w:ascii="方正仿宋_GBK" w:hAnsi="方正仿宋_GBK" w:eastAsia="方正仿宋_GBK" w:cs="方正仿宋_GBK"/>
          <w:i w:val="0"/>
          <w:caps w:val="0"/>
          <w:color w:val="auto"/>
          <w:spacing w:val="0"/>
          <w:sz w:val="32"/>
          <w:szCs w:val="32"/>
          <w:u w:val="none"/>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760" w:firstLineChars="1800"/>
        <w:jc w:val="both"/>
        <w:textAlignment w:val="baseline"/>
        <w:rPr>
          <w:rFonts w:hint="default" w:ascii="Times New Roman" w:hAnsi="Times New Roman" w:eastAsia="方正仿宋_GBK" w:cs="Times New Roman"/>
          <w:i w:val="0"/>
          <w:caps w:val="0"/>
          <w:color w:val="auto"/>
          <w:spacing w:val="0"/>
          <w:sz w:val="32"/>
          <w:szCs w:val="32"/>
          <w:u w:val="none"/>
          <w:lang w:eastAsia="zh-CN"/>
        </w:rPr>
      </w:pPr>
      <w:r>
        <w:rPr>
          <w:rFonts w:hint="default" w:ascii="Times New Roman" w:hAnsi="Times New Roman" w:eastAsia="方正仿宋_GBK" w:cs="Times New Roman"/>
          <w:i w:val="0"/>
          <w:caps w:val="0"/>
          <w:color w:val="auto"/>
          <w:spacing w:val="0"/>
          <w:sz w:val="32"/>
          <w:szCs w:val="32"/>
          <w:u w:val="none"/>
          <w:lang w:eastAsia="zh-CN"/>
        </w:rPr>
        <w:t>重庆市南岸区老年大学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080" w:firstLineChars="1900"/>
        <w:jc w:val="both"/>
        <w:textAlignment w:val="baseline"/>
        <w:rPr>
          <w:rFonts w:hint="default" w:ascii="Times New Roman" w:hAnsi="Times New Roman" w:eastAsia="方正仿宋_GBK" w:cs="Times New Roman"/>
          <w:i w:val="0"/>
          <w:caps w:val="0"/>
          <w:color w:val="auto"/>
          <w:spacing w:val="0"/>
          <w:sz w:val="32"/>
          <w:szCs w:val="32"/>
          <w:u w:val="none"/>
          <w:lang w:val="en-US" w:eastAsia="zh-CN"/>
        </w:rPr>
      </w:pPr>
      <w:r>
        <w:rPr>
          <w:rFonts w:hint="default" w:ascii="Times New Roman" w:hAnsi="Times New Roman" w:eastAsia="方正仿宋_GBK" w:cs="Times New Roman"/>
          <w:i w:val="0"/>
          <w:caps w:val="0"/>
          <w:color w:val="auto"/>
          <w:spacing w:val="0"/>
          <w:sz w:val="32"/>
          <w:szCs w:val="32"/>
          <w:u w:val="none"/>
          <w:lang w:val="en-US" w:eastAsia="zh-CN"/>
        </w:rPr>
        <w:t>2025年1月</w:t>
      </w:r>
      <w:r>
        <w:rPr>
          <w:rFonts w:hint="eastAsia" w:ascii="Times New Roman" w:hAnsi="Times New Roman" w:eastAsia="方正仿宋_GBK" w:cs="Times New Roman"/>
          <w:i w:val="0"/>
          <w:caps w:val="0"/>
          <w:color w:val="auto"/>
          <w:spacing w:val="0"/>
          <w:sz w:val="32"/>
          <w:szCs w:val="32"/>
          <w:u w:val="none"/>
          <w:lang w:val="en-US" w:eastAsia="zh-CN"/>
        </w:rPr>
        <w:t>9</w:t>
      </w:r>
      <w:r>
        <w:rPr>
          <w:rFonts w:hint="default" w:ascii="Times New Roman" w:hAnsi="Times New Roman" w:eastAsia="方正仿宋_GBK" w:cs="Times New Roman"/>
          <w:i w:val="0"/>
          <w:caps w:val="0"/>
          <w:color w:val="auto"/>
          <w:spacing w:val="0"/>
          <w:sz w:val="32"/>
          <w:szCs w:val="32"/>
          <w:u w:val="none"/>
          <w:lang w:val="en-US" w:eastAsia="zh-CN"/>
        </w:rPr>
        <w:t>日</w:t>
      </w:r>
    </w:p>
    <w:p>
      <w:pPr>
        <w:rPr>
          <w:rFonts w:hint="eastAsia" w:ascii="方正仿宋_GBK" w:hAnsi="方正仿宋_GBK" w:eastAsia="方正仿宋_GBK" w:cs="方正仿宋_GBK"/>
          <w:i w:val="0"/>
          <w:caps w:val="0"/>
          <w:color w:val="auto"/>
          <w:spacing w:val="0"/>
          <w:sz w:val="32"/>
          <w:szCs w:val="32"/>
          <w:u w:val="none"/>
        </w:rPr>
      </w:pPr>
      <w:r>
        <w:rPr>
          <w:rFonts w:hint="eastAsia" w:ascii="方正仿宋_GBK" w:hAnsi="方正仿宋_GBK" w:eastAsia="方正仿宋_GBK" w:cs="方正仿宋_GBK"/>
          <w:i w:val="0"/>
          <w:caps w:val="0"/>
          <w:color w:val="auto"/>
          <w:spacing w:val="0"/>
          <w:sz w:val="32"/>
          <w:szCs w:val="32"/>
          <w:u w:val="none"/>
        </w:rPr>
        <w:br w:type="page"/>
      </w:r>
      <w:bookmarkStart w:id="0" w:name="_GoBack"/>
      <w:bookmarkEnd w:id="0"/>
    </w:p>
    <w:p>
      <w:pPr>
        <w:keepNext w:val="0"/>
        <w:keepLines w:val="0"/>
        <w:pageBreakBefore w:val="0"/>
        <w:widowControl/>
        <w:kinsoku/>
        <w:wordWrap w:val="0"/>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附件</w:t>
      </w:r>
    </w:p>
    <w:p>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36"/>
          <w:lang w:eastAsia="zh-CN"/>
        </w:rPr>
      </w:pPr>
      <w:r>
        <w:rPr>
          <w:rFonts w:hint="eastAsia" w:ascii="方正小标宋_GBK" w:hAnsi="方正小标宋_GBK" w:eastAsia="方正小标宋_GBK" w:cs="方正小标宋_GBK"/>
          <w:sz w:val="36"/>
        </w:rPr>
        <w:t>重庆</w:t>
      </w:r>
      <w:r>
        <w:rPr>
          <w:rFonts w:hint="eastAsia" w:ascii="方正小标宋_GBK" w:hAnsi="方正小标宋_GBK" w:eastAsia="方正小标宋_GBK" w:cs="方正小标宋_GBK"/>
          <w:sz w:val="36"/>
          <w:lang w:eastAsia="zh-CN"/>
        </w:rPr>
        <w:t>市南岸区老年大学</w:t>
      </w:r>
      <w:r>
        <w:rPr>
          <w:rFonts w:hint="eastAsia" w:ascii="方正小标宋_GBK" w:hAnsi="方正小标宋_GBK" w:eastAsia="方正小标宋_GBK" w:cs="方正小标宋_GBK"/>
          <w:sz w:val="36"/>
        </w:rPr>
        <w:t>公开招</w:t>
      </w:r>
      <w:r>
        <w:rPr>
          <w:rFonts w:hint="eastAsia" w:ascii="方正小标宋_GBK" w:hAnsi="方正小标宋_GBK" w:eastAsia="方正小标宋_GBK" w:cs="方正小标宋_GBK"/>
          <w:sz w:val="36"/>
          <w:lang w:eastAsia="zh-CN"/>
        </w:rPr>
        <w:t>录</w:t>
      </w:r>
    </w:p>
    <w:p>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36"/>
        </w:rPr>
      </w:pPr>
      <w:r>
        <w:rPr>
          <w:rFonts w:hint="eastAsia" w:ascii="方正小标宋_GBK" w:hAnsi="方正小标宋_GBK" w:eastAsia="方正小标宋_GBK" w:cs="方正小标宋_GBK"/>
          <w:sz w:val="36"/>
          <w:lang w:eastAsia="zh-CN"/>
        </w:rPr>
        <w:t>劳务派遣工作</w:t>
      </w:r>
      <w:r>
        <w:rPr>
          <w:rFonts w:hint="eastAsia" w:ascii="方正小标宋_GBK" w:hAnsi="方正小标宋_GBK" w:eastAsia="方正小标宋_GBK" w:cs="方正小标宋_GBK"/>
          <w:sz w:val="36"/>
        </w:rPr>
        <w:t>人员报名表</w:t>
      </w:r>
    </w:p>
    <w:tbl>
      <w:tblPr>
        <w:tblStyle w:val="5"/>
        <w:tblW w:w="995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7"/>
        <w:gridCol w:w="607"/>
        <w:gridCol w:w="1237"/>
        <w:gridCol w:w="256"/>
        <w:gridCol w:w="733"/>
        <w:gridCol w:w="503"/>
        <w:gridCol w:w="634"/>
        <w:gridCol w:w="496"/>
        <w:gridCol w:w="230"/>
        <w:gridCol w:w="948"/>
        <w:gridCol w:w="648"/>
        <w:gridCol w:w="408"/>
        <w:gridCol w:w="19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exact"/>
          <w:jc w:val="center"/>
        </w:trPr>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left="280" w:hanging="280" w:hangingChars="100"/>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姓</w:t>
            </w:r>
            <w:r>
              <w:rPr>
                <w:rFonts w:hint="eastAsia" w:ascii="方正黑体_GBK" w:hAnsi="方正黑体_GBK" w:eastAsia="方正黑体_GBK" w:cs="方正黑体_GBK"/>
                <w:sz w:val="28"/>
                <w:szCs w:val="28"/>
                <w:lang w:val="en-US" w:eastAsia="zh-CN"/>
              </w:rPr>
              <w:t xml:space="preserve">  </w:t>
            </w:r>
            <w:r>
              <w:rPr>
                <w:rFonts w:hint="eastAsia" w:ascii="方正黑体_GBK" w:hAnsi="方正黑体_GBK" w:eastAsia="方正黑体_GBK" w:cs="方正黑体_GBK"/>
                <w:sz w:val="28"/>
                <w:szCs w:val="28"/>
              </w:rPr>
              <w:t>名</w:t>
            </w:r>
          </w:p>
        </w:tc>
        <w:tc>
          <w:tcPr>
            <w:tcW w:w="2100"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default" w:ascii="方正仿宋_GBK" w:hAnsi="方正仿宋_GBK" w:eastAsia="方正仿宋_GBK" w:cs="方正仿宋_GBK"/>
                <w:sz w:val="28"/>
                <w:szCs w:val="28"/>
                <w:lang w:val="en-US" w:eastAsia="zh-CN"/>
              </w:rPr>
            </w:pPr>
          </w:p>
        </w:tc>
        <w:tc>
          <w:tcPr>
            <w:tcW w:w="123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性</w:t>
            </w:r>
            <w:r>
              <w:rPr>
                <w:rFonts w:hint="eastAsia" w:ascii="方正黑体_GBK" w:hAnsi="方正黑体_GBK" w:eastAsia="方正黑体_GBK" w:cs="方正黑体_GBK"/>
                <w:sz w:val="28"/>
                <w:szCs w:val="28"/>
                <w:lang w:val="en-US" w:eastAsia="zh-CN"/>
              </w:rPr>
              <w:t xml:space="preserve">  </w:t>
            </w:r>
            <w:r>
              <w:rPr>
                <w:rFonts w:hint="eastAsia" w:ascii="方正黑体_GBK" w:hAnsi="方正黑体_GBK" w:eastAsia="方正黑体_GBK" w:cs="方正黑体_GBK"/>
                <w:sz w:val="28"/>
                <w:szCs w:val="28"/>
              </w:rPr>
              <w:t>别</w:t>
            </w:r>
          </w:p>
        </w:tc>
        <w:tc>
          <w:tcPr>
            <w:tcW w:w="1360"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default" w:ascii="方正仿宋_GBK" w:hAnsi="方正仿宋_GBK" w:eastAsia="方正仿宋_GBK" w:cs="方正仿宋_GBK"/>
                <w:sz w:val="28"/>
                <w:szCs w:val="28"/>
                <w:lang w:val="en-US" w:eastAsia="zh-CN"/>
              </w:rPr>
            </w:pPr>
          </w:p>
        </w:tc>
        <w:tc>
          <w:tcPr>
            <w:tcW w:w="94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民</w:t>
            </w:r>
            <w:r>
              <w:rPr>
                <w:rFonts w:hint="eastAsia" w:ascii="方正黑体_GBK" w:hAnsi="方正黑体_GBK" w:eastAsia="方正黑体_GBK" w:cs="方正黑体_GBK"/>
                <w:sz w:val="28"/>
                <w:szCs w:val="28"/>
                <w:lang w:val="en-US" w:eastAsia="zh-CN"/>
              </w:rPr>
              <w:t xml:space="preserve">  </w:t>
            </w:r>
            <w:r>
              <w:rPr>
                <w:rFonts w:hint="eastAsia" w:ascii="方正黑体_GBK" w:hAnsi="方正黑体_GBK" w:eastAsia="方正黑体_GBK" w:cs="方正黑体_GBK"/>
                <w:sz w:val="28"/>
                <w:szCs w:val="28"/>
              </w:rPr>
              <w:t>族</w:t>
            </w:r>
          </w:p>
        </w:tc>
        <w:tc>
          <w:tcPr>
            <w:tcW w:w="105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jc w:val="left"/>
              <w:textAlignment w:val="auto"/>
              <w:rPr>
                <w:rFonts w:hint="default" w:ascii="方正仿宋_GBK" w:hAnsi="方正仿宋_GBK" w:eastAsia="方正仿宋_GBK" w:cs="方正仿宋_GBK"/>
                <w:sz w:val="28"/>
                <w:szCs w:val="28"/>
                <w:lang w:val="en-US" w:eastAsia="zh-CN"/>
              </w:rPr>
            </w:pPr>
          </w:p>
        </w:tc>
        <w:tc>
          <w:tcPr>
            <w:tcW w:w="1914"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ind w:right="113"/>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exact"/>
          <w:jc w:val="center"/>
        </w:trPr>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政治面貌</w:t>
            </w:r>
          </w:p>
        </w:tc>
        <w:tc>
          <w:tcPr>
            <w:tcW w:w="2100"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default" w:ascii="方正仿宋_GBK" w:hAnsi="方正仿宋_GBK" w:eastAsia="方正仿宋_GBK" w:cs="方正仿宋_GBK"/>
                <w:sz w:val="28"/>
                <w:szCs w:val="28"/>
                <w:lang w:val="en-US" w:eastAsia="zh-CN"/>
              </w:rPr>
            </w:pPr>
          </w:p>
        </w:tc>
        <w:tc>
          <w:tcPr>
            <w:tcW w:w="123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出生年月</w:t>
            </w:r>
          </w:p>
        </w:tc>
        <w:tc>
          <w:tcPr>
            <w:tcW w:w="1360"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jc w:val="left"/>
              <w:textAlignment w:val="auto"/>
              <w:rPr>
                <w:rFonts w:hint="default" w:ascii="方正仿宋_GBK" w:hAnsi="方正仿宋_GBK" w:eastAsia="方正仿宋_GBK" w:cs="方正仿宋_GBK"/>
                <w:sz w:val="28"/>
                <w:szCs w:val="28"/>
                <w:lang w:val="en-US" w:eastAsia="zh-CN"/>
              </w:rPr>
            </w:pPr>
          </w:p>
        </w:tc>
        <w:tc>
          <w:tcPr>
            <w:tcW w:w="94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婚</w:t>
            </w:r>
            <w:r>
              <w:rPr>
                <w:rFonts w:hint="eastAsia" w:ascii="方正黑体_GBK" w:hAnsi="方正黑体_GBK" w:eastAsia="方正黑体_GBK" w:cs="方正黑体_GBK"/>
                <w:sz w:val="28"/>
                <w:szCs w:val="28"/>
                <w:lang w:val="en-US" w:eastAsia="zh-CN"/>
              </w:rPr>
              <w:t xml:space="preserve">  </w:t>
            </w:r>
            <w:r>
              <w:rPr>
                <w:rFonts w:hint="eastAsia" w:ascii="方正黑体_GBK" w:hAnsi="方正黑体_GBK" w:eastAsia="方正黑体_GBK" w:cs="方正黑体_GBK"/>
                <w:sz w:val="28"/>
                <w:szCs w:val="28"/>
              </w:rPr>
              <w:t>否</w:t>
            </w:r>
          </w:p>
        </w:tc>
        <w:tc>
          <w:tcPr>
            <w:tcW w:w="105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jc w:val="left"/>
              <w:textAlignment w:val="auto"/>
              <w:rPr>
                <w:rFonts w:hint="default" w:ascii="方正仿宋_GBK" w:hAnsi="方正仿宋_GBK" w:eastAsia="方正仿宋_GBK" w:cs="方正仿宋_GBK"/>
                <w:sz w:val="28"/>
                <w:szCs w:val="28"/>
                <w:lang w:val="en-US" w:eastAsia="zh-CN"/>
              </w:rPr>
            </w:pPr>
          </w:p>
        </w:tc>
        <w:tc>
          <w:tcPr>
            <w:tcW w:w="19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jc w:val="left"/>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exact"/>
          <w:jc w:val="center"/>
        </w:trPr>
        <w:tc>
          <w:tcPr>
            <w:tcW w:w="133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家庭住址</w:t>
            </w:r>
          </w:p>
        </w:tc>
        <w:tc>
          <w:tcPr>
            <w:tcW w:w="6700" w:type="dxa"/>
            <w:gridSpan w:val="11"/>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jc w:val="left"/>
              <w:textAlignment w:val="auto"/>
              <w:rPr>
                <w:rFonts w:hint="default" w:ascii="方正仿宋_GBK" w:hAnsi="方正仿宋_GBK" w:eastAsia="方正仿宋_GBK" w:cs="方正仿宋_GBK"/>
                <w:sz w:val="28"/>
                <w:szCs w:val="28"/>
                <w:lang w:val="en-US" w:eastAsia="zh-CN"/>
              </w:rPr>
            </w:pPr>
          </w:p>
        </w:tc>
        <w:tc>
          <w:tcPr>
            <w:tcW w:w="19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jc w:val="left"/>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学</w:t>
            </w:r>
            <w:r>
              <w:rPr>
                <w:rFonts w:hint="eastAsia" w:ascii="方正黑体_GBK" w:hAnsi="方正黑体_GBK" w:eastAsia="方正黑体_GBK" w:cs="方正黑体_GBK"/>
                <w:sz w:val="28"/>
                <w:szCs w:val="28"/>
                <w:lang w:val="en-US" w:eastAsia="zh-CN"/>
              </w:rPr>
              <w:t xml:space="preserve">  </w:t>
            </w:r>
            <w:r>
              <w:rPr>
                <w:rFonts w:hint="eastAsia" w:ascii="方正黑体_GBK" w:hAnsi="方正黑体_GBK" w:eastAsia="方正黑体_GBK" w:cs="方正黑体_GBK"/>
                <w:sz w:val="28"/>
                <w:szCs w:val="28"/>
              </w:rPr>
              <w:t>历</w:t>
            </w:r>
          </w:p>
        </w:tc>
        <w:tc>
          <w:tcPr>
            <w:tcW w:w="1844"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lang w:val="en-US" w:eastAsia="zh-CN"/>
              </w:rPr>
            </w:pPr>
          </w:p>
        </w:tc>
        <w:tc>
          <w:tcPr>
            <w:tcW w:w="989"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黑体_GBK" w:hAnsi="方正黑体_GBK" w:eastAsia="方正黑体_GBK" w:cs="方正黑体_GBK"/>
                <w:sz w:val="28"/>
                <w:szCs w:val="28"/>
              </w:rPr>
              <w:t>学</w:t>
            </w:r>
            <w:r>
              <w:rPr>
                <w:rFonts w:hint="eastAsia" w:ascii="方正黑体_GBK" w:hAnsi="方正黑体_GBK" w:eastAsia="方正黑体_GBK" w:cs="方正黑体_GBK"/>
                <w:sz w:val="28"/>
                <w:szCs w:val="28"/>
                <w:lang w:val="en-US" w:eastAsia="zh-CN"/>
              </w:rPr>
              <w:t xml:space="preserve">  </w:t>
            </w:r>
            <w:r>
              <w:rPr>
                <w:rFonts w:hint="eastAsia" w:ascii="方正黑体_GBK" w:hAnsi="方正黑体_GBK" w:eastAsia="方正黑体_GBK" w:cs="方正黑体_GBK"/>
                <w:sz w:val="28"/>
                <w:szCs w:val="28"/>
              </w:rPr>
              <w:t>位</w:t>
            </w:r>
          </w:p>
        </w:tc>
        <w:tc>
          <w:tcPr>
            <w:tcW w:w="1633"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rPr>
            </w:pPr>
          </w:p>
        </w:tc>
        <w:tc>
          <w:tcPr>
            <w:tcW w:w="2234" w:type="dxa"/>
            <w:gridSpan w:val="4"/>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职称</w:t>
            </w:r>
          </w:p>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（职、执业资格）</w:t>
            </w:r>
          </w:p>
        </w:tc>
        <w:tc>
          <w:tcPr>
            <w:tcW w:w="191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318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最高学历(或学位)的</w:t>
            </w:r>
          </w:p>
          <w:p>
            <w:pPr>
              <w:keepNext w:val="0"/>
              <w:keepLines w:val="0"/>
              <w:pageBreakBefore w:val="0"/>
              <w:widowControl/>
              <w:kinsoku/>
              <w:wordWrap w:val="0"/>
              <w:overflowPunct/>
              <w:topLinePunct w:val="0"/>
              <w:autoSpaceDE/>
              <w:autoSpaceDN/>
              <w:bidi w:val="0"/>
              <w:adjustRightInd/>
              <w:snapToGrid/>
              <w:jc w:val="center"/>
              <w:textAlignment w:val="auto"/>
              <w:rPr>
                <w:rFonts w:hint="default" w:ascii="方正仿宋_GBK" w:hAnsi="方正仿宋_GBK" w:eastAsia="方正仿宋_GBK" w:cs="方正仿宋_GBK"/>
                <w:sz w:val="28"/>
                <w:szCs w:val="28"/>
                <w:lang w:val="en-US" w:eastAsia="zh-CN"/>
              </w:rPr>
            </w:pPr>
            <w:r>
              <w:rPr>
                <w:rFonts w:hint="eastAsia" w:ascii="方正黑体_GBK" w:hAnsi="方正黑体_GBK" w:eastAsia="方正黑体_GBK" w:cs="方正黑体_GBK"/>
                <w:sz w:val="28"/>
                <w:szCs w:val="28"/>
              </w:rPr>
              <w:t>毕业院校及专业名称</w:t>
            </w:r>
          </w:p>
        </w:tc>
        <w:tc>
          <w:tcPr>
            <w:tcW w:w="677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仿宋_GBK" w:hAnsi="方正仿宋_GBK" w:eastAsia="方正仿宋_GBK" w:cs="方正仿宋_GBK"/>
                <w:sz w:val="28"/>
                <w:szCs w:val="28"/>
              </w:rPr>
            </w:pPr>
            <w:r>
              <w:rPr>
                <w:rFonts w:hint="eastAsia" w:ascii="方正黑体_GBK" w:hAnsi="方正黑体_GBK" w:eastAsia="方正黑体_GBK" w:cs="方正黑体_GBK"/>
                <w:sz w:val="28"/>
                <w:szCs w:val="28"/>
              </w:rPr>
              <w:t>有何特长</w:t>
            </w:r>
          </w:p>
        </w:tc>
        <w:tc>
          <w:tcPr>
            <w:tcW w:w="446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仿宋_GBK" w:hAnsi="方正仿宋_GBK" w:eastAsia="方正仿宋_GBK" w:cs="方正仿宋_GBK"/>
                <w:sz w:val="28"/>
                <w:szCs w:val="28"/>
              </w:rPr>
            </w:pPr>
          </w:p>
        </w:tc>
        <w:tc>
          <w:tcPr>
            <w:tcW w:w="223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仿宋_GBK" w:hAnsi="方正仿宋_GBK" w:eastAsia="方正仿宋_GBK" w:cs="方正仿宋_GBK"/>
                <w:w w:val="90"/>
                <w:sz w:val="28"/>
                <w:szCs w:val="28"/>
              </w:rPr>
            </w:pPr>
            <w:r>
              <w:rPr>
                <w:rFonts w:hint="eastAsia" w:ascii="方正黑体_GBK" w:hAnsi="方正黑体_GBK" w:eastAsia="方正黑体_GBK" w:cs="方正黑体_GBK"/>
                <w:sz w:val="28"/>
                <w:szCs w:val="28"/>
              </w:rPr>
              <w:t>身体状况</w:t>
            </w:r>
          </w:p>
        </w:tc>
        <w:tc>
          <w:tcPr>
            <w:tcW w:w="191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9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原工作单位</w:t>
            </w:r>
          </w:p>
          <w:p>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及职务</w:t>
            </w:r>
          </w:p>
        </w:tc>
        <w:tc>
          <w:tcPr>
            <w:tcW w:w="8007" w:type="dxa"/>
            <w:gridSpan w:val="11"/>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jc w:val="left"/>
              <w:textAlignment w:val="auto"/>
              <w:rPr>
                <w:rFonts w:hint="default"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9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rPr>
              <w:t>身份证</w:t>
            </w:r>
            <w:r>
              <w:rPr>
                <w:rFonts w:hint="eastAsia" w:ascii="方正黑体_GBK" w:hAnsi="方正黑体_GBK" w:eastAsia="方正黑体_GBK" w:cs="方正黑体_GBK"/>
                <w:sz w:val="28"/>
                <w:szCs w:val="28"/>
                <w:lang w:eastAsia="zh-CN"/>
              </w:rPr>
              <w:t>号码</w:t>
            </w:r>
          </w:p>
        </w:tc>
        <w:tc>
          <w:tcPr>
            <w:tcW w:w="3363"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jc w:val="left"/>
              <w:textAlignment w:val="auto"/>
              <w:rPr>
                <w:rFonts w:hint="default" w:ascii="方正仿宋_GBK" w:hAnsi="方正仿宋_GBK" w:eastAsia="方正仿宋_GBK" w:cs="方正仿宋_GBK"/>
                <w:sz w:val="28"/>
                <w:szCs w:val="28"/>
                <w:lang w:val="en-US" w:eastAsia="zh-CN"/>
              </w:rPr>
            </w:pPr>
          </w:p>
        </w:tc>
        <w:tc>
          <w:tcPr>
            <w:tcW w:w="2322" w:type="dxa"/>
            <w:gridSpan w:val="4"/>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default" w:ascii="方正仿宋_GBK" w:hAnsi="方正仿宋_GBK" w:eastAsia="方正仿宋_GBK" w:cs="方正仿宋_GBK"/>
                <w:sz w:val="28"/>
                <w:szCs w:val="28"/>
                <w:lang w:val="en-US" w:eastAsia="zh-CN"/>
              </w:rPr>
            </w:pPr>
            <w:r>
              <w:rPr>
                <w:rFonts w:hint="eastAsia" w:ascii="方正黑体_GBK" w:hAnsi="方正黑体_GBK" w:eastAsia="方正黑体_GBK" w:cs="方正黑体_GBK"/>
                <w:sz w:val="28"/>
                <w:szCs w:val="28"/>
              </w:rPr>
              <w:t>联系</w:t>
            </w:r>
            <w:r>
              <w:rPr>
                <w:rFonts w:hint="eastAsia" w:ascii="方正黑体_GBK" w:hAnsi="方正黑体_GBK" w:eastAsia="方正黑体_GBK" w:cs="方正黑体_GBK"/>
                <w:sz w:val="28"/>
                <w:szCs w:val="28"/>
                <w:lang w:eastAsia="zh-CN"/>
              </w:rPr>
              <w:t>电话</w:t>
            </w:r>
          </w:p>
        </w:tc>
        <w:tc>
          <w:tcPr>
            <w:tcW w:w="2322"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jc w:val="left"/>
              <w:textAlignment w:val="auto"/>
              <w:rPr>
                <w:rFonts w:hint="default"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7" w:hRule="exact"/>
          <w:jc w:val="center"/>
        </w:trPr>
        <w:tc>
          <w:tcPr>
            <w:tcW w:w="19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奖惩情况</w:t>
            </w:r>
          </w:p>
        </w:tc>
        <w:tc>
          <w:tcPr>
            <w:tcW w:w="8007" w:type="dxa"/>
            <w:gridSpan w:val="11"/>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19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代表性成果</w:t>
            </w:r>
          </w:p>
          <w:p>
            <w:pPr>
              <w:keepNext w:val="0"/>
              <w:keepLines w:val="0"/>
              <w:pageBreakBefore w:val="0"/>
              <w:widowControl/>
              <w:kinsoku/>
              <w:wordWrap w:val="0"/>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rPr>
              <w:t>及奖励</w:t>
            </w:r>
          </w:p>
        </w:tc>
        <w:tc>
          <w:tcPr>
            <w:tcW w:w="8007" w:type="dxa"/>
            <w:gridSpan w:val="11"/>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pPr>
              <w:keepNext w:val="0"/>
              <w:keepLines w:val="0"/>
              <w:pageBreakBefore w:val="0"/>
              <w:widowControl/>
              <w:kinsoku/>
              <w:wordWrap w:val="0"/>
              <w:overflowPunct/>
              <w:topLinePunct w:val="0"/>
              <w:autoSpaceDE/>
              <w:autoSpaceDN/>
              <w:bidi w:val="0"/>
              <w:adjustRightInd/>
              <w:snapToGrid/>
              <w:jc w:val="left"/>
              <w:textAlignment w:val="auto"/>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33" w:hRule="atLeast"/>
          <w:jc w:val="center"/>
        </w:trPr>
        <w:tc>
          <w:tcPr>
            <w:tcW w:w="19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教</w:t>
            </w:r>
          </w:p>
          <w:p>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育</w:t>
            </w:r>
          </w:p>
          <w:p>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经</w:t>
            </w:r>
          </w:p>
          <w:p>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历</w:t>
            </w:r>
          </w:p>
        </w:tc>
        <w:tc>
          <w:tcPr>
            <w:tcW w:w="8007" w:type="dxa"/>
            <w:gridSpan w:val="11"/>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jc w:val="left"/>
              <w:textAlignment w:val="auto"/>
              <w:rPr>
                <w:rFonts w:hint="default"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14" w:hRule="atLeast"/>
          <w:jc w:val="center"/>
        </w:trPr>
        <w:tc>
          <w:tcPr>
            <w:tcW w:w="19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实</w:t>
            </w:r>
          </w:p>
          <w:p>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习</w:t>
            </w:r>
          </w:p>
          <w:p>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及</w:t>
            </w:r>
          </w:p>
          <w:p>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工</w:t>
            </w:r>
          </w:p>
          <w:p>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作</w:t>
            </w:r>
          </w:p>
          <w:p>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经</w:t>
            </w:r>
          </w:p>
          <w:p>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历</w:t>
            </w:r>
          </w:p>
        </w:tc>
        <w:tc>
          <w:tcPr>
            <w:tcW w:w="8007" w:type="dxa"/>
            <w:gridSpan w:val="11"/>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jc w:val="left"/>
              <w:textAlignment w:val="auto"/>
              <w:rPr>
                <w:rFonts w:hint="default"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38" w:hRule="atLeast"/>
          <w:jc w:val="center"/>
        </w:trPr>
        <w:tc>
          <w:tcPr>
            <w:tcW w:w="1944"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应</w:t>
            </w:r>
            <w:r>
              <w:rPr>
                <w:rFonts w:hint="eastAsia" w:ascii="方正黑体_GBK" w:hAnsi="方正黑体_GBK" w:eastAsia="方正黑体_GBK" w:cs="方正黑体_GBK"/>
                <w:sz w:val="28"/>
                <w:szCs w:val="28"/>
                <w:lang w:eastAsia="zh-CN"/>
              </w:rPr>
              <w:t>录</w:t>
            </w:r>
            <w:r>
              <w:rPr>
                <w:rFonts w:hint="eastAsia" w:ascii="方正黑体_GBK" w:hAnsi="方正黑体_GBK" w:eastAsia="方正黑体_GBK" w:cs="方正黑体_GBK"/>
                <w:sz w:val="28"/>
                <w:szCs w:val="28"/>
              </w:rPr>
              <w:t>者</w:t>
            </w:r>
          </w:p>
          <w:p>
            <w:pPr>
              <w:keepNext w:val="0"/>
              <w:keepLines w:val="0"/>
              <w:pageBreakBefore w:val="0"/>
              <w:widowControl/>
              <w:kinsoku/>
              <w:wordWrap w:val="0"/>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rPr>
            </w:pPr>
            <w:r>
              <w:rPr>
                <w:rFonts w:hint="eastAsia" w:ascii="方正黑体_GBK" w:hAnsi="方正黑体_GBK" w:eastAsia="方正黑体_GBK" w:cs="方正黑体_GBK"/>
                <w:sz w:val="28"/>
                <w:szCs w:val="28"/>
              </w:rPr>
              <w:t>签  字</w:t>
            </w:r>
          </w:p>
        </w:tc>
        <w:tc>
          <w:tcPr>
            <w:tcW w:w="8007" w:type="dxa"/>
            <w:gridSpan w:val="11"/>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pPr>
              <w:keepNext w:val="0"/>
              <w:keepLines w:val="0"/>
              <w:pageBreakBefore w:val="0"/>
              <w:widowControl/>
              <w:kinsoku/>
              <w:wordWrap w:val="0"/>
              <w:overflowPunct/>
              <w:topLinePunct w:val="0"/>
              <w:autoSpaceDE/>
              <w:autoSpaceDN/>
              <w:bidi w:val="0"/>
              <w:adjustRightInd/>
              <w:snapToGrid/>
              <w:spacing w:line="380" w:lineRule="exact"/>
              <w:jc w:val="left"/>
              <w:textAlignment w:val="auto"/>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rPr>
              <w:t>应</w:t>
            </w:r>
            <w:r>
              <w:rPr>
                <w:rFonts w:hint="eastAsia" w:ascii="方正仿宋_GBK" w:hAnsi="方正仿宋_GBK" w:eastAsia="方正仿宋_GBK" w:cs="方正仿宋_GBK"/>
                <w:b/>
                <w:bCs/>
                <w:sz w:val="28"/>
                <w:szCs w:val="28"/>
                <w:lang w:eastAsia="zh-CN"/>
              </w:rPr>
              <w:t>录</w:t>
            </w:r>
            <w:r>
              <w:rPr>
                <w:rFonts w:hint="eastAsia" w:ascii="方正仿宋_GBK" w:hAnsi="方正仿宋_GBK" w:eastAsia="方正仿宋_GBK" w:cs="方正仿宋_GBK"/>
                <w:b/>
                <w:bCs/>
                <w:sz w:val="28"/>
                <w:szCs w:val="28"/>
              </w:rPr>
              <w:t>者保证以上信息完全属实</w:t>
            </w:r>
            <w:r>
              <w:rPr>
                <w:rFonts w:hint="eastAsia" w:ascii="方正仿宋_GBK" w:hAnsi="方正仿宋_GBK" w:eastAsia="方正仿宋_GBK" w:cs="方正仿宋_GBK"/>
                <w:b/>
                <w:bCs/>
                <w:sz w:val="28"/>
                <w:szCs w:val="28"/>
                <w:lang w:eastAsia="zh-CN"/>
              </w:rPr>
              <w:t>，且不存在以下情形：</w:t>
            </w:r>
          </w:p>
          <w:p>
            <w:pPr>
              <w:keepNext w:val="0"/>
              <w:keepLines w:val="0"/>
              <w:pageBreakBefore w:val="0"/>
              <w:widowControl/>
              <w:kinsoku/>
              <w:wordWrap w:val="0"/>
              <w:overflowPunct/>
              <w:topLinePunct w:val="0"/>
              <w:autoSpaceDE/>
              <w:autoSpaceDN/>
              <w:bidi w:val="0"/>
              <w:adjustRightInd/>
              <w:snapToGrid/>
              <w:spacing w:line="380" w:lineRule="exact"/>
              <w:ind w:firstLine="470" w:firstLineChars="196"/>
              <w:jc w:val="left"/>
              <w:textAlignment w:val="auto"/>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eastAsia="zh-CN"/>
              </w:rPr>
              <w:t>曾因犯罪受过刑事处罚或曾被开除公职的人员；刑罚尚未执行完毕或属于刑事案件被告人、犯罪嫌疑人，司法机关尚未撤销案件、检察机关尚未作出不起诉决定或人民法院尚未宣告无罪的人员；尚未解除党纪、政纪处分或正在接受纪律审查的人员；因违反法律法规或单位人事纪律等被单位辞退或解录未满</w:t>
            </w:r>
            <w:r>
              <w:rPr>
                <w:rFonts w:hint="default" w:ascii="Times New Roman" w:hAnsi="Times New Roman" w:eastAsia="方正仿宋_GBK" w:cs="Times New Roman"/>
                <w:b w:val="0"/>
                <w:bCs w:val="0"/>
                <w:sz w:val="24"/>
                <w:szCs w:val="24"/>
                <w:lang w:eastAsia="zh-CN"/>
              </w:rPr>
              <w:t>5</w:t>
            </w:r>
            <w:r>
              <w:rPr>
                <w:rFonts w:hint="eastAsia" w:ascii="方正仿宋_GBK" w:hAnsi="方正仿宋_GBK" w:eastAsia="方正仿宋_GBK" w:cs="方正仿宋_GBK"/>
                <w:b w:val="0"/>
                <w:bCs w:val="0"/>
                <w:sz w:val="24"/>
                <w:szCs w:val="24"/>
                <w:lang w:eastAsia="zh-CN"/>
              </w:rPr>
              <w:t>年的原机关事业单位工作人员；因违反机关事业单位工作人员招录（录）纪律而处于禁考期的人员；最高人民法院公布的失信被执行人；国家有关部委联合签署备忘录明确的失信情形人员。</w:t>
            </w:r>
          </w:p>
          <w:p>
            <w:pPr>
              <w:keepNext w:val="0"/>
              <w:keepLines w:val="0"/>
              <w:pageBreakBefore w:val="0"/>
              <w:widowControl/>
              <w:kinsoku/>
              <w:wordWrap w:val="0"/>
              <w:overflowPunct/>
              <w:topLinePunct w:val="0"/>
              <w:autoSpaceDE/>
              <w:autoSpaceDN/>
              <w:bidi w:val="0"/>
              <w:adjustRightInd/>
              <w:snapToGrid/>
              <w:spacing w:line="380" w:lineRule="exact"/>
              <w:ind w:firstLine="470" w:firstLineChars="196"/>
              <w:jc w:val="left"/>
              <w:textAlignment w:val="auto"/>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eastAsia="zh-CN"/>
              </w:rPr>
              <w:t>现役军人；在读的非应届毕业生；试用期内的机关事业单位人员；市内未满现工作单位（岗位）的招录公告中或双方签定的录用合同中约定的最低服务期限（年限）的人员；尚未建立人事关系但参加我市机关事业单位招录（录）已按程序完成体检或考察的拟录用人员；我市公费培养、定向到乡镇教育（医疗卫生）机构就业，未满服务期限或本简章发布之日前未按规定程序解除培养及就业协议的师范（医学）生。</w:t>
            </w:r>
          </w:p>
          <w:p>
            <w:pPr>
              <w:keepNext w:val="0"/>
              <w:keepLines w:val="0"/>
              <w:pageBreakBefore w:val="0"/>
              <w:widowControl/>
              <w:kinsoku/>
              <w:wordWrap w:val="0"/>
              <w:overflowPunct/>
              <w:topLinePunct w:val="0"/>
              <w:autoSpaceDE/>
              <w:autoSpaceDN/>
              <w:bidi w:val="0"/>
              <w:adjustRightInd/>
              <w:snapToGrid/>
              <w:spacing w:line="380" w:lineRule="exact"/>
              <w:ind w:firstLine="470" w:firstLineChars="196"/>
              <w:jc w:val="left"/>
              <w:textAlignment w:val="auto"/>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eastAsia="zh-CN"/>
              </w:rPr>
              <w:t>具有法律法规规定不得录用为事业单位工作人员的其他情形人员。</w:t>
            </w:r>
          </w:p>
          <w:p>
            <w:pPr>
              <w:keepNext w:val="0"/>
              <w:keepLines w:val="0"/>
              <w:pageBreakBefore w:val="0"/>
              <w:widowControl/>
              <w:kinsoku/>
              <w:wordWrap w:val="0"/>
              <w:overflowPunct/>
              <w:topLinePunct w:val="0"/>
              <w:autoSpaceDE/>
              <w:autoSpaceDN/>
              <w:bidi w:val="0"/>
              <w:adjustRightInd/>
              <w:snapToGrid/>
              <w:spacing w:line="380" w:lineRule="exact"/>
              <w:ind w:firstLine="470" w:firstLineChars="196"/>
              <w:jc w:val="left"/>
              <w:textAlignment w:val="auto"/>
              <w:rPr>
                <w:rFonts w:hint="eastAsia" w:ascii="方正仿宋_GBK" w:hAnsi="方正仿宋_GBK" w:eastAsia="方正仿宋_GBK" w:cs="方正仿宋_GBK"/>
                <w:b w:val="0"/>
                <w:bCs w:val="0"/>
                <w:sz w:val="24"/>
                <w:szCs w:val="24"/>
                <w:lang w:eastAsia="zh-CN"/>
              </w:rPr>
            </w:pPr>
          </w:p>
          <w:p>
            <w:pPr>
              <w:keepNext w:val="0"/>
              <w:keepLines w:val="0"/>
              <w:pageBreakBefore w:val="0"/>
              <w:widowControl/>
              <w:kinsoku/>
              <w:wordWrap w:val="0"/>
              <w:overflowPunct/>
              <w:topLinePunct w:val="0"/>
              <w:autoSpaceDE/>
              <w:autoSpaceDN/>
              <w:bidi w:val="0"/>
              <w:adjustRightInd/>
              <w:snapToGrid/>
              <w:spacing w:line="38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rPr>
              <w:t>应</w:t>
            </w:r>
            <w:r>
              <w:rPr>
                <w:rFonts w:hint="eastAsia" w:ascii="方正仿宋_GBK" w:hAnsi="方正仿宋_GBK" w:eastAsia="方正仿宋_GBK" w:cs="方正仿宋_GBK"/>
                <w:b/>
                <w:bCs/>
                <w:sz w:val="28"/>
                <w:szCs w:val="28"/>
                <w:lang w:eastAsia="zh-CN"/>
              </w:rPr>
              <w:t>录</w:t>
            </w:r>
            <w:r>
              <w:rPr>
                <w:rFonts w:hint="eastAsia" w:ascii="方正仿宋_GBK" w:hAnsi="方正仿宋_GBK" w:eastAsia="方正仿宋_GBK" w:cs="方正仿宋_GBK"/>
                <w:b/>
                <w:bCs/>
                <w:sz w:val="28"/>
                <w:szCs w:val="28"/>
              </w:rPr>
              <w:t>者签名：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1944"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方正仿宋_GBK" w:hAnsi="方正仿宋_GBK" w:eastAsia="方正仿宋_GBK" w:cs="方正仿宋_GBK"/>
                <w:sz w:val="28"/>
                <w:szCs w:val="28"/>
              </w:rPr>
            </w:pPr>
            <w:r>
              <w:rPr>
                <w:rFonts w:hint="eastAsia" w:ascii="方正黑体_GBK" w:hAnsi="方正黑体_GBK" w:eastAsia="方正黑体_GBK" w:cs="方正黑体_GBK"/>
                <w:sz w:val="28"/>
                <w:szCs w:val="28"/>
              </w:rPr>
              <w:t>备    注</w:t>
            </w:r>
          </w:p>
        </w:tc>
        <w:tc>
          <w:tcPr>
            <w:tcW w:w="8007" w:type="dxa"/>
            <w:gridSpan w:val="11"/>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jc w:val="left"/>
              <w:textAlignment w:val="auto"/>
              <w:rPr>
                <w:rFonts w:hint="eastAsia" w:ascii="方正仿宋_GBK" w:hAnsi="方正仿宋_GBK" w:eastAsia="方正仿宋_GBK" w:cs="方正仿宋_GBK"/>
                <w:sz w:val="28"/>
                <w:szCs w:val="28"/>
              </w:rPr>
            </w:pPr>
          </w:p>
        </w:tc>
      </w:tr>
    </w:tbl>
    <w:p>
      <w:pPr>
        <w:keepNext w:val="0"/>
        <w:keepLines w:val="0"/>
        <w:pageBreakBefore w:val="0"/>
        <w:widowControl/>
        <w:kinsoku/>
        <w:wordWrap/>
        <w:overflowPunct/>
        <w:topLinePunct w:val="0"/>
        <w:autoSpaceDE/>
        <w:autoSpaceDN/>
        <w:bidi w:val="0"/>
        <w:adjustRightInd/>
        <w:snapToGrid/>
        <w:spacing w:line="0" w:lineRule="atLeast"/>
        <w:ind w:right="420"/>
        <w:jc w:val="both"/>
        <w:textAlignment w:val="auto"/>
        <w:rPr>
          <w:rFonts w:hint="eastAsia"/>
          <w:sz w:val="28"/>
          <w:szCs w:val="28"/>
          <w:lang w:eastAsia="zh-CN"/>
        </w:rPr>
      </w:pPr>
    </w:p>
    <w:sectPr>
      <w:pgSz w:w="11906" w:h="16838"/>
      <w:pgMar w:top="1984" w:right="1446" w:bottom="1644"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DC9500"/>
    <w:multiLevelType w:val="singleLevel"/>
    <w:tmpl w:val="FEDC950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23B38"/>
    <w:rsid w:val="00037CDF"/>
    <w:rsid w:val="04D67FE9"/>
    <w:rsid w:val="13E507AC"/>
    <w:rsid w:val="18EC52E6"/>
    <w:rsid w:val="265E2F7F"/>
    <w:rsid w:val="26E7792C"/>
    <w:rsid w:val="2B545EEB"/>
    <w:rsid w:val="2E072E20"/>
    <w:rsid w:val="324D5159"/>
    <w:rsid w:val="33323B38"/>
    <w:rsid w:val="35E23C04"/>
    <w:rsid w:val="38706FA9"/>
    <w:rsid w:val="418806AD"/>
    <w:rsid w:val="6CE82F76"/>
    <w:rsid w:val="6EA253E9"/>
    <w:rsid w:val="7A6C0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2025-01-08T07:05:00Z</dcterms:created>
  <dc:creator>熊熊</dc:creator>
  <cp:lastModifiedBy>熊熊</cp:lastModifiedBy>
  <dcterms:modified xsi:type="dcterms:W3CDTF">2025-01-09T08:31:26Z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