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招聘岗位表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18"/>
          <w:szCs w:val="18"/>
          <w:shd w:val="clear" w:color="auto" w:fill="FFFFFF"/>
          <w:lang w:val="en-US" w:eastAsia="zh-CN"/>
        </w:rPr>
      </w:pPr>
    </w:p>
    <w:tbl>
      <w:tblPr>
        <w:tblStyle w:val="6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11"/>
        <w:gridCol w:w="750"/>
        <w:gridCol w:w="1845"/>
        <w:gridCol w:w="2220"/>
        <w:gridCol w:w="1950"/>
        <w:gridCol w:w="298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其他要求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招标代理一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（项目负责人）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本科（学士）及以上学历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工学门类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1983年12月30日以后出生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Segoe UI" w:hAnsi="Segoe UI" w:eastAsia="Segoe UI" w:cs="Segoe UI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具有</w:t>
            </w:r>
            <w:r>
              <w:rPr>
                <w:rFonts w:hint="default"/>
                <w:lang w:val="en-US" w:eastAsia="zh-CN"/>
              </w:rPr>
              <w:t>一级注册造价工程师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注册监理工程师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一级注册建造师</w:t>
            </w:r>
            <w:r>
              <w:rPr>
                <w:rFonts w:hint="eastAsia"/>
                <w:lang w:val="en-US" w:eastAsia="zh-CN"/>
              </w:rPr>
              <w:t>执业资格</w:t>
            </w:r>
            <w:r>
              <w:rPr>
                <w:rFonts w:hint="default"/>
                <w:lang w:val="en-US" w:eastAsia="zh-CN"/>
              </w:rPr>
              <w:t>或</w:t>
            </w:r>
            <w:r>
              <w:rPr>
                <w:rFonts w:hint="eastAsia"/>
                <w:lang w:val="en-US" w:eastAsia="zh-CN"/>
              </w:rPr>
              <w:t>工程师及以上</w:t>
            </w:r>
            <w:r>
              <w:rPr>
                <w:rFonts w:hint="default"/>
                <w:lang w:val="en-US" w:eastAsia="zh-CN"/>
              </w:rPr>
              <w:t>职称</w:t>
            </w:r>
            <w:r>
              <w:rPr>
                <w:rFonts w:hint="eastAsia"/>
                <w:lang w:val="en-US" w:eastAsia="zh-CN"/>
              </w:rPr>
              <w:t>；具有</w:t>
            </w:r>
            <w:r>
              <w:rPr>
                <w:rFonts w:hint="default"/>
                <w:lang w:val="en-US" w:eastAsia="zh-CN"/>
              </w:rPr>
              <w:t>从事</w:t>
            </w:r>
            <w:r>
              <w:rPr>
                <w:rFonts w:hint="eastAsia"/>
                <w:lang w:val="en-US" w:eastAsia="zh-CN"/>
              </w:rPr>
              <w:t>5年及以上</w:t>
            </w:r>
            <w:r>
              <w:rPr>
                <w:rFonts w:hint="default"/>
                <w:lang w:val="en-US" w:eastAsia="zh-CN"/>
              </w:rPr>
              <w:t>招标</w:t>
            </w:r>
            <w:r>
              <w:rPr>
                <w:rFonts w:hint="eastAsia"/>
                <w:lang w:val="en-US" w:eastAsia="zh-CN"/>
              </w:rPr>
              <w:t>相关工作经历；具有高级工程师及以上职称的学历可放宽至专科。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招标代理二</w:t>
            </w:r>
          </w:p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（业务专员）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本科（学士）及以上学历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工学门类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1988年12月30日以后出生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</w:t>
            </w:r>
            <w:r>
              <w:rPr>
                <w:rFonts w:hint="default"/>
                <w:lang w:val="en-US" w:eastAsia="zh-CN"/>
              </w:rPr>
              <w:t>从事招标</w:t>
            </w:r>
            <w:r>
              <w:rPr>
                <w:rFonts w:hint="eastAsia"/>
                <w:lang w:val="en-US" w:eastAsia="zh-CN"/>
              </w:rPr>
              <w:t>相关工作经历。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招标代理三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（资料员）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本科（学士）及以上学历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工学门类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1988年12月30日以后出生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</w:t>
            </w:r>
            <w:r>
              <w:rPr>
                <w:rFonts w:hint="default"/>
                <w:lang w:val="en-US" w:eastAsia="zh-CN"/>
              </w:rPr>
              <w:t>从事</w:t>
            </w:r>
            <w:r>
              <w:rPr>
                <w:rFonts w:hint="eastAsia"/>
                <w:lang w:val="en-US" w:eastAsia="zh-CN"/>
              </w:rPr>
              <w:t>工程资料整理相关工作经历。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</w:tr>
    </w:tbl>
    <w:p>
      <w:pPr>
        <w:pStyle w:val="3"/>
      </w:pPr>
    </w:p>
    <w:p>
      <w:pPr>
        <w:pStyle w:val="2"/>
        <w:ind w:left="0" w:leftChars="0"/>
        <w:rPr>
          <w:rFonts w:ascii="Times New Roman" w:hAnsi="Times New Roman" w:eastAsia="方正小标宋简体" w:cs="Times New Roman"/>
          <w:szCs w:val="28"/>
          <w:shd w:val="clear" w:color="auto" w:fill="FFFFFF"/>
        </w:rPr>
        <w:sectPr>
          <w:pgSz w:w="16838" w:h="11906" w:orient="landscape"/>
          <w:pgMar w:top="1911" w:right="1440" w:bottom="1797" w:left="1440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5B44026"/>
    <w:rsid w:val="51251DB4"/>
    <w:rsid w:val="73311DCC"/>
    <w:rsid w:val="75B4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2024-12-31T02:24:00Z</dcterms:created>
  <dc:creator>吴婷婷</dc:creator>
  <cp:lastModifiedBy>吴婷婷</cp:lastModifiedBy>
  <dcterms:modified xsi:type="dcterms:W3CDTF">2024-12-31T02:25:15Z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74C5EF975FAC4A239A317432EDC6736A_11</vt:lpwstr>
  </property>
</Properties>
</file>