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380" w:tblpY="9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05"/>
        <w:gridCol w:w="945"/>
        <w:gridCol w:w="645"/>
        <w:gridCol w:w="283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考生基本信息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此栏由报考人员填写）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420" w:hanging="422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1"/>
                <w:szCs w:val="21"/>
              </w:rPr>
              <w:t>考生类别：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 xml:space="preserve">   □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非困难高校毕业生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1"/>
                <w:szCs w:val="21"/>
              </w:rPr>
              <w:t>姓名: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1"/>
                <w:szCs w:val="21"/>
              </w:rPr>
              <w:t>手机号码：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545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以下内容资格审查时由工作人员填写，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并按顺序装订审查材料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</w:rPr>
              <w:t>材料序号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审查材料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</w:rPr>
              <w:t>已审核原件并提交复印件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报名表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报考人员须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完整填写真实信息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，粘贴近期大一寸彩色证件照，并在报名表中对个人申报的资料签署承诺意见、签名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收原件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须与报名表的身份证号一致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毕业证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书</w:t>
            </w:r>
            <w:r>
              <w:rPr>
                <w:rFonts w:hint="eastAsia" w:eastAsia="楷体_GB2312" w:cs="Times New Roman"/>
                <w:color w:val="auto"/>
                <w:sz w:val="21"/>
                <w:szCs w:val="21"/>
                <w:lang w:val="en-US" w:eastAsia="zh-CN"/>
              </w:rPr>
              <w:t>、学位证书</w:t>
            </w:r>
            <w:bookmarkStart w:id="0" w:name="_GoBack"/>
            <w:bookmarkEnd w:id="0"/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>国（境）外高校毕业生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需附上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>教育部留学服务中心学历学位认证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户口簿首页、户主页及本人页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且非广东高校毕业生需提供该项材料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困难高校毕业生相关证明材料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四类选其一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其它材料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47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材料齐全，已核对全部原件。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4765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材料齐全，规范。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材料不齐。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资格条件符合。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资格条件不符。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复核人签名：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2"/>
          <w:sz w:val="44"/>
          <w:szCs w:val="44"/>
          <w:lang w:val="en-US" w:eastAsia="zh-CN"/>
        </w:rPr>
        <w:t>现场资格审查材料清单</w:t>
      </w:r>
    </w:p>
    <w:p>
      <w:pPr>
        <w:pStyle w:val="2"/>
        <w:rPr>
          <w:rFonts w:hint="eastAsia"/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567" w:gutter="0"/>
      <w:pgNumType w:fmt="decimal"/>
      <w:cols w:space="720" w:num="1"/>
      <w:docGrid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2475230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9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AJQ1dUAAAAJ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64D8D"/>
    <w:rsid w:val="0BAE6EFA"/>
    <w:rsid w:val="198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2024-12-11T07:37:00Z</dcterms:created>
  <dc:creator>齐洋</dc:creator>
  <cp:lastModifiedBy>齐洋</cp:lastModifiedBy>
  <dcterms:modified xsi:type="dcterms:W3CDTF">2024-12-11T07:52:01Z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