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EEAE">
      <w:pPr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东北林业大学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海南国际</w:t>
      </w:r>
      <w:r>
        <w:rPr>
          <w:rFonts w:hint="eastAsia" w:ascii="宋体" w:hAnsi="宋体" w:eastAsia="宋体" w:cs="___WRD_EMBED_SUB_44"/>
          <w:b/>
          <w:bCs/>
          <w:sz w:val="44"/>
          <w:szCs w:val="44"/>
        </w:rPr>
        <w:t>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院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派遣人才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招聘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计划表</w:t>
      </w:r>
    </w:p>
    <w:p w14:paraId="263D8BDC">
      <w:pPr>
        <w:spacing w:before="156" w:beforeLines="50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143"/>
        <w:tblW w:w="1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871"/>
        <w:gridCol w:w="1645"/>
        <w:gridCol w:w="9695"/>
        <w:gridCol w:w="1375"/>
      </w:tblGrid>
      <w:tr w14:paraId="3E91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879" w:type="dxa"/>
            <w:vAlign w:val="center"/>
          </w:tcPr>
          <w:p w14:paraId="5857AA0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871" w:type="dxa"/>
            <w:vAlign w:val="center"/>
          </w:tcPr>
          <w:p w14:paraId="56D83B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1645" w:type="dxa"/>
            <w:vAlign w:val="center"/>
          </w:tcPr>
          <w:p w14:paraId="4754C8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9695" w:type="dxa"/>
            <w:vAlign w:val="center"/>
          </w:tcPr>
          <w:p w14:paraId="22A056D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1375" w:type="dxa"/>
            <w:vAlign w:val="center"/>
          </w:tcPr>
          <w:p w14:paraId="0FC19D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  <w:t>政治面貌</w:t>
            </w:r>
          </w:p>
        </w:tc>
      </w:tr>
      <w:tr w14:paraId="420C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1879" w:type="dxa"/>
            <w:vAlign w:val="center"/>
          </w:tcPr>
          <w:p w14:paraId="7594F35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辅助教学管理派遣人才岗位</w:t>
            </w:r>
          </w:p>
        </w:tc>
        <w:tc>
          <w:tcPr>
            <w:tcW w:w="871" w:type="dxa"/>
            <w:vAlign w:val="center"/>
          </w:tcPr>
          <w:p w14:paraId="1512594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645" w:type="dxa"/>
            <w:vAlign w:val="center"/>
          </w:tcPr>
          <w:p w14:paraId="3F2D74B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专业不限</w:t>
            </w:r>
          </w:p>
        </w:tc>
        <w:tc>
          <w:tcPr>
            <w:tcW w:w="9695" w:type="dxa"/>
            <w:vAlign w:val="center"/>
          </w:tcPr>
          <w:p w14:paraId="29321223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执行学校下达的各项教学工作任务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，落实教学计划并与外方教师保持良好沟通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00EE8C3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负责保障学院教学工作正常运行。</w:t>
            </w:r>
          </w:p>
          <w:p w14:paraId="5A8659CC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负责规划实施具有国际特色的教学管理。</w:t>
            </w:r>
          </w:p>
          <w:p w14:paraId="6F2FC0F2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负责协调合作办学人才培养方案制定及实施。</w:t>
            </w:r>
          </w:p>
          <w:p w14:paraId="160A076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负责协调专业建设、课程建设和实验室建设。</w:t>
            </w:r>
          </w:p>
          <w:p w14:paraId="63B4F2FF">
            <w:pPr>
              <w:adjustRightInd w:val="0"/>
              <w:snapToGrid w:val="0"/>
              <w:ind w:left="560" w:hanging="560" w:hangingChars="200"/>
              <w:rPr>
                <w:rFonts w:ascii="宋体" w:hAnsi="宋体" w:eastAsia="宋体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负责学院教务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考务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学籍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选课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生推免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、专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项奖学金评定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大学生竞赛等活动实施。</w:t>
            </w:r>
          </w:p>
          <w:p w14:paraId="7A02EEDA">
            <w:pPr>
              <w:adjustRightInd w:val="0"/>
              <w:snapToGrid w:val="0"/>
              <w:ind w:left="560" w:hanging="560" w:hanging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eastAsia="宋体" w:cs="微软雅黑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</w:rPr>
              <w:t>完成上级部门下达的任务。</w:t>
            </w:r>
          </w:p>
        </w:tc>
        <w:tc>
          <w:tcPr>
            <w:tcW w:w="1375" w:type="dxa"/>
            <w:vAlign w:val="center"/>
          </w:tcPr>
          <w:p w14:paraId="2AE68584">
            <w:pPr>
              <w:adjustRightInd w:val="0"/>
              <w:snapToGrid w:val="0"/>
              <w:ind w:left="560" w:hanging="560" w:hangingChars="200"/>
              <w:jc w:val="center"/>
              <w:rPr>
                <w:rFonts w:hint="eastAsia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</w:tr>
    </w:tbl>
    <w:p w14:paraId="5676A2DF">
      <w:pPr>
        <w:spacing w:before="156" w:beforeLines="50"/>
        <w:ind w:left="4620" w:leftChars="2200"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CFB80-07B3-4A63-AC02-24879FB88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269053-01BC-497C-A12B-08D6CEAEB8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B19EAD4-D21E-4F13-8A51-99E1C53C1157}"/>
  </w:font>
  <w:font w:name="___WRD_EMBED_SUB_44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AFD25A8D-7A6B-4C2E-8732-50A8A74DC21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40AC3A0-E6A6-430F-B121-956B037981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FCD8929-88E9-4ADD-9141-5F4C76DAA4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A254BBC-CD0C-47DE-9115-4AA17A363A2C}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28F0F81A-8D82-43B2-87E4-3B25BAA20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MDM3MDA1NTI0ZjFhMGZhMzIxNjkwMTYzNThjNWU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17C15"/>
    <w:rsid w:val="00743944"/>
    <w:rsid w:val="0074413C"/>
    <w:rsid w:val="00785A9B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548A4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63789"/>
    <w:rsid w:val="00B71DD2"/>
    <w:rsid w:val="00B848DD"/>
    <w:rsid w:val="00BC5088"/>
    <w:rsid w:val="00BD3D11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22C0"/>
    <w:rsid w:val="00DB3AA3"/>
    <w:rsid w:val="00DE5302"/>
    <w:rsid w:val="00E27DBE"/>
    <w:rsid w:val="00E322EC"/>
    <w:rsid w:val="00E4100D"/>
    <w:rsid w:val="00E6577E"/>
    <w:rsid w:val="00EB119D"/>
    <w:rsid w:val="00EC0A2E"/>
    <w:rsid w:val="00EC1D18"/>
    <w:rsid w:val="00EF084D"/>
    <w:rsid w:val="00F018A9"/>
    <w:rsid w:val="00F15C34"/>
    <w:rsid w:val="00FA59C8"/>
    <w:rsid w:val="00FD232B"/>
    <w:rsid w:val="024E5046"/>
    <w:rsid w:val="02BA49CD"/>
    <w:rsid w:val="06605FFC"/>
    <w:rsid w:val="0B8D66E4"/>
    <w:rsid w:val="0C5F60BD"/>
    <w:rsid w:val="1134315E"/>
    <w:rsid w:val="1E2B6856"/>
    <w:rsid w:val="21580B6F"/>
    <w:rsid w:val="26120603"/>
    <w:rsid w:val="35A97134"/>
    <w:rsid w:val="3CBC3F37"/>
    <w:rsid w:val="3DAF38DC"/>
    <w:rsid w:val="40694968"/>
    <w:rsid w:val="40BA017E"/>
    <w:rsid w:val="4A317727"/>
    <w:rsid w:val="4BA02DFB"/>
    <w:rsid w:val="4E4679CD"/>
    <w:rsid w:val="53680BBB"/>
    <w:rsid w:val="57AC39A0"/>
    <w:rsid w:val="5E1F72E2"/>
    <w:rsid w:val="5FD812A2"/>
    <w:rsid w:val="61435D80"/>
    <w:rsid w:val="65C96F0B"/>
    <w:rsid w:val="65F01DBE"/>
    <w:rsid w:val="67DC3C94"/>
    <w:rsid w:val="68DF1720"/>
    <w:rsid w:val="6D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字符"/>
    <w:basedOn w:val="8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242</Characters>
  <Lines>1</Lines>
  <Paragraphs>1</Paragraphs>
  <TotalTime>20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2024-12-20T06:47:00Z</dcterms:created>
  <dc:creator>李刚强</dc:creator>
  <cp:lastModifiedBy>穆帅</cp:lastModifiedBy>
  <cp:lastPrinted>2021-06-18T10:18:00Z</cp:lastPrinted>
  <dcterms:modified xsi:type="dcterms:W3CDTF">2024-12-23T08:26:37Z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E94F5A3B107745A28BB28B7A1C602A94_13</vt:lpwstr>
  </property>
</Properties>
</file>