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24A0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-2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-23"/>
          <w:sz w:val="32"/>
          <w:szCs w:val="32"/>
          <w:shd w:val="clear" w:color="auto" w:fill="FFFFFF"/>
          <w:lang w:val="en-US" w:eastAsia="zh-CN"/>
        </w:rPr>
        <w:t>2024年乐清市城投生态环保有限公司公开招聘环卫一体化工作人员</w:t>
      </w:r>
    </w:p>
    <w:p w14:paraId="5EB49D8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color="auto" w:fill="FFFFFF"/>
        </w:rPr>
        <w:t>报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color="auto" w:fill="FFFFFF"/>
        </w:rPr>
        <w:t>名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color="auto" w:fill="FFFFFF"/>
        </w:rPr>
        <w:t>表</w:t>
      </w:r>
      <w:bookmarkStart w:id="0" w:name="_GoBack"/>
      <w:bookmarkEnd w:id="0"/>
    </w:p>
    <w:tbl>
      <w:tblPr>
        <w:tblStyle w:val="7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043"/>
        <w:gridCol w:w="1215"/>
        <w:gridCol w:w="1350"/>
        <w:gridCol w:w="1410"/>
        <w:gridCol w:w="1290"/>
        <w:gridCol w:w="1500"/>
      </w:tblGrid>
      <w:tr w14:paraId="0124C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E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76D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2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378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D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64E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E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 w14:paraId="1AEB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8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98E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B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776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A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D76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F3E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2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1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BA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F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4D1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C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08D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112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AF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037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8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834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3AD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CAE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6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0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是否为退伍军人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F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F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94B8A">
            <w:pPr>
              <w:tabs>
                <w:tab w:val="left" w:pos="327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7CE0">
            <w:pPr>
              <w:tabs>
                <w:tab w:val="left" w:pos="567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现工作学习单位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737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2B6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0F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635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B2F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最高学历及专业</w:t>
            </w:r>
          </w:p>
        </w:tc>
        <w:tc>
          <w:tcPr>
            <w:tcW w:w="6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298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B5A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学习工作简历</w:t>
            </w:r>
          </w:p>
        </w:tc>
        <w:tc>
          <w:tcPr>
            <w:tcW w:w="780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5EBA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（从高中阶段开始填写）</w:t>
            </w:r>
          </w:p>
        </w:tc>
      </w:tr>
      <w:tr w14:paraId="79F49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64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3040D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0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DDE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A1E72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5A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769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56C88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2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BB6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E18CC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6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8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成员及重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要社会关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F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0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E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F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5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7BF5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0E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DEA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04C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B8C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E0E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F9D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5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126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FFB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785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744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B6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066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B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29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E74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7F4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263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EEC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78E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86F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0BF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9F4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0EB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3CE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802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1B5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F3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F32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786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53D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269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D1D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EA4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84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295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7CB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5E6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E3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C9C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19C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CE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报考人承诺</w:t>
            </w:r>
          </w:p>
        </w:tc>
        <w:tc>
          <w:tcPr>
            <w:tcW w:w="780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109D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本人已仔细阅读招聘公告，理解其内容，符合报考条件。本人承诺报名信息和资格审查材料真实、准确、完整。如有不实，本人自愿承担相应责任。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本人签字（手写）：           年   月   日</w:t>
            </w:r>
          </w:p>
        </w:tc>
      </w:tr>
      <w:tr w14:paraId="381E7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49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6C58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F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368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55AA0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F7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90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70B1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20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资格审核意见</w:t>
            </w:r>
          </w:p>
        </w:tc>
        <w:tc>
          <w:tcPr>
            <w:tcW w:w="780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0E81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审查人（签字）：             年   月   日</w:t>
            </w:r>
          </w:p>
        </w:tc>
      </w:tr>
      <w:tr w14:paraId="59360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F7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895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F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76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8A3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52B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37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D96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1C597C7">
      <w:pPr>
        <w:widowControl/>
        <w:tabs>
          <w:tab w:val="left" w:pos="209"/>
          <w:tab w:val="left" w:pos="7380"/>
        </w:tabs>
        <w:wordWrap w:val="0"/>
        <w:spacing w:line="20" w:lineRule="exact"/>
        <w:ind w:firstLine="0" w:firstLineChars="0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 w14:paraId="2EB32ACA"/>
    <w:sectPr>
      <w:pgSz w:w="11906" w:h="16838"/>
      <w:pgMar w:top="2098" w:right="1474" w:bottom="2098" w:left="1587" w:header="851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106C9"/>
    <w:rsid w:val="5B7106C9"/>
    <w:rsid w:val="67B8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rPr>
      <w:rFonts w:eastAsia="方正小标宋简体"/>
    </w:rPr>
  </w:style>
  <w:style w:type="paragraph" w:styleId="4">
    <w:name w:val="toc 6"/>
    <w:basedOn w:val="1"/>
    <w:next w:val="1"/>
    <w:qFormat/>
    <w:uiPriority w:val="0"/>
    <w:pPr>
      <w:ind w:left="2100" w:leftChars="1000"/>
    </w:pPr>
    <w:rPr>
      <w:szCs w:val="2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0</TotalTime>
  <ScaleCrop>false</ScaleCrop>
  <LinksUpToDate>false</LinksUpToDate>
  <CharactersWithSpaces>344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2024-12-16T09:02:00Z</dcterms:created>
  <dc:creator>林少华</dc:creator>
  <cp:lastModifiedBy>twistzz</cp:lastModifiedBy>
  <dcterms:modified xsi:type="dcterms:W3CDTF">2024-12-23T04:13:30Z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96EA8B27A3CF47CD9238479141D2AAAC_11</vt:lpwstr>
  </property>
</Properties>
</file>