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A038B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tbl>
      <w:tblPr>
        <w:tblStyle w:val="7"/>
        <w:tblpPr w:leftFromText="180" w:rightFromText="180" w:vertAnchor="text" w:horzAnchor="page" w:tblpX="1563" w:tblpY="17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293"/>
        <w:gridCol w:w="1242"/>
        <w:gridCol w:w="10146"/>
      </w:tblGrid>
      <w:tr w14:paraId="4C180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0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遂宁发展集团及直属企业招聘岗位资格条件汇总表</w:t>
            </w:r>
          </w:p>
        </w:tc>
      </w:tr>
      <w:tr w14:paraId="2ECDA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 w14:paraId="75CFD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遂宁发展投资集团有限公司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融资岗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CF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1.大学本科及以上学历并取得相应学历、学位证书，35岁及以下；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2.金融学、金融工程、经济与金融等相关专业；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3.具备中级会计师、中级经济师等经济类中级职称及以上；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4.具备5年以上工作经验，并具备基金、信托、证券、担保、银行等相关能力；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5.金融类行业2年及以上工作经验。</w:t>
            </w:r>
          </w:p>
        </w:tc>
      </w:tr>
      <w:tr w14:paraId="0CB51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遂宁发展城建集团有限公司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项目管理岗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A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EA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1.大学本科及以上学历并取得相应学历、学位证书，35岁及以下；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2.工程类相关专业；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3.具有5年以上工程项目管理工作经验；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4.具有二级建造师、二级造价工程师及以上职业资格证书或注册安全工程师、工程类中级及以上职称。</w:t>
            </w:r>
          </w:p>
        </w:tc>
      </w:tr>
      <w:tr w14:paraId="0CEB2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遂宁发展城建集团有限公司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招采管理岗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1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1.大学本科及以上学历并取得相应学历、学位证书，35岁及以下；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2.建筑类、法学类相关专业；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3.从事招投标管理5年及以上经历；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4.熟悉建筑行业相关法律、法规，具有法务工作经验或法律资格证的优先。</w:t>
            </w:r>
          </w:p>
        </w:tc>
      </w:tr>
      <w:tr w14:paraId="4F348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遂宁建工有限公司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8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物资管理岗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0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1.大学本科及以上学历并取得相应学历、学位证书，35岁及以下；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2.工程、经济、管理等相关专业；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3.具有2年以上物资管理、物资采购等工作经历；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4.熟悉物资管理及工程行业相关政策、法律法规；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5.具有1年以上大中型企业或国有企业相关工作经验的优先。</w:t>
            </w:r>
          </w:p>
        </w:tc>
      </w:tr>
      <w:tr w14:paraId="604BF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遂宁建工有限公司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招投标岗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2C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1.大学本科及以上学历并取得相应学历、学位证书，35岁及以下；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2.工程、经济、管理等相关专业；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3.具有工程类相关职称或职业资格证书；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4.具有3年以上招投标工作经历；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5.具有组织或参与5000万元以上项目招标投标工作业绩；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6.熟悉招标投标流程和工程行业相关政策、法律法规；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7.具有县（区）级以上国有企业工作经验优先。</w:t>
            </w:r>
          </w:p>
        </w:tc>
      </w:tr>
      <w:tr w14:paraId="29822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遂宁建工有限公司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7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1.大学本科及以上学历并取得相应学历、学位证书，35岁及以下；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2.建设工程相关专业；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3.具有一级建造师职业资格证书或工程类中级及以上职称；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4.熟悉项目施工的技术、现场、生产管理工作，熟悉国家、行业关于工程建设的政策、法规、标准；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8年以上建设工程施工经验，担任过房建工程（3万㎡以上）或市政相关工程（5000万元以上）的项目经理或项目技术负责人（项目施工全过程），并提供四库一平台、四川政府服务网上的业绩证明，包含界面截图、个人工程业绩等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6.具有大型施工企业或央企、国企施工技术工作经验优先；特别优秀者年龄可适当放宽至40岁。</w:t>
            </w:r>
          </w:p>
        </w:tc>
      </w:tr>
      <w:tr w14:paraId="1A716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E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四川正通工程试验检测有限公司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市场经营岗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7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1.大学本科及以上学历并取得相应学历、学位证书，35岁及以下；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2.市场营销与策划、工程造价等相关专业；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2年以上合同管理、招投标等相关工作经历，能独立开展招投标工作，具有大型企业市场运营管理经验的优先；或具有5年以上合同管理、招投标等相关工作经历，且有独立开展招投标工作业绩的，招聘专业可放宽至工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  <w:woUserID w:val="1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相关专业。</w:t>
            </w:r>
          </w:p>
        </w:tc>
      </w:tr>
      <w:tr w14:paraId="313C9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遂宁发展水务投资有限公司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造价工程师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6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1.大学本科及以上学历并取得相应学历、学位证书，35岁及以下；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2.工程类或工程经济类相关专业；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3.具有1年以上相关岗位工作经验；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4.具体独立编制投标清单、完成工程预结算、处理项目过程中工程签证及设计变更等专业能力，精通广联达、算王或者E算量等软件。</w:t>
            </w:r>
          </w:p>
        </w:tc>
      </w:tr>
      <w:tr w14:paraId="7212B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遂宁发展水务投资有限公司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自控系统工程师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7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1.大学本科及以上学历并取得相应学历、学位证书，35岁及以下；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2.机电类专业；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3.具有3年以上相关岗位工作经验；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4.熟悉生产工艺及电气自控设备，满足自来水厂或污水厂电气、仪表、自控系统优化配置和设备集成、调试和运营要求。</w:t>
            </w:r>
          </w:p>
        </w:tc>
      </w:tr>
      <w:tr w14:paraId="4F279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遂宁发展公共交通有限公司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薪酬绩效岗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6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1.大学本科及以上学历并取得相应学历、学位证书，35岁及以下；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2.人力资源、会计学、工商管理等相关专业；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3.中共党员（含预备党员）；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4.具有相关证书优先。</w:t>
            </w:r>
          </w:p>
        </w:tc>
      </w:tr>
      <w:tr w14:paraId="518CE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遂宁发展公共交通有限公司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4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会计岗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7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大学本科及以上学历并取得相应学历、学位证书，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岁及以下；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财会类相关专业；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具有</w:t>
            </w:r>
            <w:r>
              <w:rPr>
                <w:rStyle w:val="24"/>
                <w:rFonts w:hint="default" w:ascii="Times New Roman" w:hAnsi="Times New Roman" w:eastAsia="仿宋_GB2312" w:cs="Times New Roman"/>
                <w:lang w:eastAsia="zh-CN" w:bidi="ar"/>
                <w:woUserID w:val="1"/>
              </w:rPr>
              <w:t>会计类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中级及以上职称（职业资格）；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具有相关工作经验者优先。</w:t>
            </w:r>
          </w:p>
        </w:tc>
      </w:tr>
      <w:tr w14:paraId="7142F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9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遂宁发展公共交通有限公司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项目建设岗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5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1.大学本科及以上学历并取得相应学历、学位证书，35岁及以下；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2.建设工程相关专业；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3.具有二级建造师及以上职业资格；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4.熟悉报建流程，会看CAD图纸和简单编辑，具有2年及以上工程管理经验；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5.有1年以上国企相关工作经验或有独立完成一个建设项目管理者优先。</w:t>
            </w:r>
          </w:p>
        </w:tc>
      </w:tr>
      <w:tr w14:paraId="7A9D4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rFonts w:hint="default" w:ascii="Times New Roman" w:hAnsi="Times New Roman" w:eastAsia="仿宋_GB2312" w:cs="Times New Roman"/>
                <w:lang w:val="en-US" w:eastAsia="zh-CN" w:bidi="ar"/>
              </w:rPr>
              <w:t>遂宁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遂州通有限公司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软件工程师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7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大学本科及以上学历并取得相应学历、学位证书，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岁及以下；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计算机科学、软件工程等相关专业；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年以上开发经验；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熟悉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JAVA 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PHP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python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其中一种，并能独立开发项目；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熟悉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JavaScript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CSS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HTML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HTML5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Jquery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Ajax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等常用前端开发技术，熟悉流行的前端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UI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框架；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能够独立完成前端界面开发以及修改维护；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熟悉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SQL SERVER ,MYSQL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数据库访问技术。</w:t>
            </w:r>
          </w:p>
        </w:tc>
      </w:tr>
      <w:tr w14:paraId="45E9B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四川遂发美天科技有限公司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技术主管岗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6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大学本科及以上学历并取得相应学历、学位证书，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岁及以下；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计算机科学、软件工程等相关专业；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年以上开发经验和项目管理经验优先；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熟悉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PHP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python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其中一种，并能独立开发项目；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熟悉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JavaScript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CSS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HTML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HTML5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Jquery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Ajax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等常用前端开发技术，熟悉流行的前端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UI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框架；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能够独立完成前端界面开发以及修改维护；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熟悉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SQL SERVER ,MYSQL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数据库访问技术；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熟悉弱电设备的安装，维护、管理、故障排除等日常工作；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有弱电操作相关证件优先。</w:t>
            </w:r>
          </w:p>
        </w:tc>
      </w:tr>
    </w:tbl>
    <w:p w14:paraId="313680B8">
      <w:pPr>
        <w:pStyle w:val="6"/>
        <w:widowControl/>
        <w:spacing w:before="375" w:beforeAutospacing="0" w:after="375" w:afterAutospacing="0"/>
        <w:rPr>
          <w:rFonts w:hint="default" w:ascii="Times New Roman" w:hAnsi="Times New Roman" w:cs="Times New Roman"/>
          <w:kern w:val="2"/>
          <w:sz w:val="21"/>
        </w:rPr>
      </w:pPr>
    </w:p>
    <w:p w14:paraId="4CC43CCB"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dlYWY5YTQxNzkwNGYyMjA3Y2Y3MGRkOGQ2YmY1MjUifQ=="/>
  </w:docVars>
  <w:rsids>
    <w:rsidRoot w:val="2FCB408F"/>
    <w:rsid w:val="001201D9"/>
    <w:rsid w:val="00192F9A"/>
    <w:rsid w:val="002536D3"/>
    <w:rsid w:val="0036201A"/>
    <w:rsid w:val="004C0ACC"/>
    <w:rsid w:val="00581806"/>
    <w:rsid w:val="00806EB9"/>
    <w:rsid w:val="009A503D"/>
    <w:rsid w:val="00A0347F"/>
    <w:rsid w:val="00A208B3"/>
    <w:rsid w:val="00A47E41"/>
    <w:rsid w:val="03A45E71"/>
    <w:rsid w:val="065845B8"/>
    <w:rsid w:val="0B376DE1"/>
    <w:rsid w:val="0C8A78DA"/>
    <w:rsid w:val="0ED81291"/>
    <w:rsid w:val="0F8B4CE8"/>
    <w:rsid w:val="12812C52"/>
    <w:rsid w:val="170467D2"/>
    <w:rsid w:val="199170E0"/>
    <w:rsid w:val="1A3958A1"/>
    <w:rsid w:val="1B2A678A"/>
    <w:rsid w:val="1DE567BD"/>
    <w:rsid w:val="213C22E6"/>
    <w:rsid w:val="22267B57"/>
    <w:rsid w:val="223D0969"/>
    <w:rsid w:val="23342A43"/>
    <w:rsid w:val="25DD396C"/>
    <w:rsid w:val="2AEC18CE"/>
    <w:rsid w:val="2C6446C7"/>
    <w:rsid w:val="2CCB2503"/>
    <w:rsid w:val="2E3511E0"/>
    <w:rsid w:val="2E713261"/>
    <w:rsid w:val="2FC61D9C"/>
    <w:rsid w:val="2FCB408F"/>
    <w:rsid w:val="30E444DD"/>
    <w:rsid w:val="37794CAE"/>
    <w:rsid w:val="38AF573D"/>
    <w:rsid w:val="391A4F4D"/>
    <w:rsid w:val="3A762A81"/>
    <w:rsid w:val="3C7BC9BA"/>
    <w:rsid w:val="3D0375D6"/>
    <w:rsid w:val="3FD73619"/>
    <w:rsid w:val="3FD7DBFC"/>
    <w:rsid w:val="4090337A"/>
    <w:rsid w:val="40EF2A79"/>
    <w:rsid w:val="442A3A89"/>
    <w:rsid w:val="456F4BAA"/>
    <w:rsid w:val="46124099"/>
    <w:rsid w:val="466461CA"/>
    <w:rsid w:val="47C3237E"/>
    <w:rsid w:val="4ADE0C6C"/>
    <w:rsid w:val="4DB44B32"/>
    <w:rsid w:val="51727009"/>
    <w:rsid w:val="51874DAF"/>
    <w:rsid w:val="52FA1D40"/>
    <w:rsid w:val="52FE3269"/>
    <w:rsid w:val="55027375"/>
    <w:rsid w:val="56BB08E0"/>
    <w:rsid w:val="577F58B8"/>
    <w:rsid w:val="58D351B2"/>
    <w:rsid w:val="5BA65FD3"/>
    <w:rsid w:val="5D1675BD"/>
    <w:rsid w:val="5DD22EA5"/>
    <w:rsid w:val="5FB9268D"/>
    <w:rsid w:val="62CC410E"/>
    <w:rsid w:val="659D7A01"/>
    <w:rsid w:val="66173D55"/>
    <w:rsid w:val="666E19BB"/>
    <w:rsid w:val="673C43C7"/>
    <w:rsid w:val="686E699A"/>
    <w:rsid w:val="68F55EA4"/>
    <w:rsid w:val="6BCD65C3"/>
    <w:rsid w:val="6E2C0882"/>
    <w:rsid w:val="6FFF3F69"/>
    <w:rsid w:val="70FB6CD1"/>
    <w:rsid w:val="7A0A382D"/>
    <w:rsid w:val="7AF7BA57"/>
    <w:rsid w:val="7B1A3D79"/>
    <w:rsid w:val="7B906762"/>
    <w:rsid w:val="7BA1096B"/>
    <w:rsid w:val="7BE7596B"/>
    <w:rsid w:val="7CF833BC"/>
    <w:rsid w:val="7E7E5D8A"/>
    <w:rsid w:val="7FFE631B"/>
    <w:rsid w:val="AB5E2F5F"/>
    <w:rsid w:val="BBEB6C00"/>
    <w:rsid w:val="EFF744A2"/>
    <w:rsid w:val="F9BF2F11"/>
    <w:rsid w:val="FEF494D8"/>
    <w:rsid w:val="FF9FA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color w:val="000000"/>
      <w:sz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11"/>
    <w:basedOn w:val="8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7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8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16">
    <w:name w:val="无间隔1"/>
    <w:qFormat/>
    <w:uiPriority w:val="0"/>
    <w:pPr>
      <w:adjustRightInd w:val="0"/>
      <w:snapToGrid w:val="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paragraph" w:customStyle="1" w:styleId="17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font4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0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1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1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1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12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3934</Words>
  <Characters>4089</Characters>
  <Lines>45</Lines>
  <Paragraphs>12</Paragraphs>
  <TotalTime>119</TotalTime>
  <ScaleCrop>false</ScaleCrop>
  <LinksUpToDate>false</LinksUpToDate>
  <CharactersWithSpaces>4187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2022-06-18T09:45:00Z</dcterms:created>
  <dc:creator>多多家的牙尖妹 </dc:creator>
  <cp:lastModifiedBy>唐珣</cp:lastModifiedBy>
  <cp:lastPrinted>2024-12-20T08:43:00Z</cp:lastPrinted>
  <dcterms:modified xsi:type="dcterms:W3CDTF">2024-12-20T09:29:18Z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EB9BE21B75D648DEAAA93DA0E99E04E6</vt:lpwstr>
  </property>
</Properties>
</file>